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3328D3" w14:textId="5ADF5808" w:rsidR="008E68AA" w:rsidRPr="00532440" w:rsidRDefault="008E68AA" w:rsidP="002A5C5B">
      <w:pPr>
        <w:pStyle w:val="Criteriu"/>
        <w:spacing w:after="0" w:line="240" w:lineRule="auto"/>
        <w:jc w:val="center"/>
        <w:rPr>
          <w:rFonts w:cs="Calibri"/>
          <w:szCs w:val="22"/>
          <w:lang w:val="en-US"/>
        </w:rPr>
      </w:pPr>
    </w:p>
    <w:p w14:paraId="4AB20F67" w14:textId="77777777" w:rsidR="002C0695" w:rsidRPr="00532440" w:rsidRDefault="002C0695" w:rsidP="002A5C5B">
      <w:pPr>
        <w:pStyle w:val="Criteriu"/>
        <w:spacing w:after="0" w:line="240" w:lineRule="auto"/>
        <w:jc w:val="center"/>
        <w:rPr>
          <w:rFonts w:cs="Calibri"/>
          <w:color w:val="2F5496" w:themeColor="accent1" w:themeShade="BF"/>
          <w:sz w:val="24"/>
          <w:szCs w:val="24"/>
        </w:rPr>
      </w:pPr>
      <w:r w:rsidRPr="00532440">
        <w:rPr>
          <w:rFonts w:cs="Calibri"/>
          <w:color w:val="2F5496" w:themeColor="accent1" w:themeShade="BF"/>
          <w:sz w:val="24"/>
          <w:szCs w:val="24"/>
        </w:rPr>
        <w:t>PROGRAMUL REGIONAL SUD EST 2021-2027</w:t>
      </w:r>
    </w:p>
    <w:p w14:paraId="2C05B9B6" w14:textId="77777777" w:rsidR="008E68AA" w:rsidRPr="00532440" w:rsidRDefault="008E68AA" w:rsidP="002A5C5B">
      <w:pPr>
        <w:pStyle w:val="Criteriu"/>
        <w:spacing w:after="0" w:line="240" w:lineRule="auto"/>
        <w:jc w:val="center"/>
        <w:rPr>
          <w:rFonts w:cs="Calibri"/>
          <w:color w:val="2F5496" w:themeColor="accent1" w:themeShade="BF"/>
          <w:sz w:val="24"/>
          <w:szCs w:val="24"/>
        </w:rPr>
      </w:pPr>
    </w:p>
    <w:p w14:paraId="72B2460B" w14:textId="77777777" w:rsidR="008E68AA" w:rsidRPr="00532440" w:rsidRDefault="008E68AA" w:rsidP="002A5C5B">
      <w:pPr>
        <w:pStyle w:val="Criteriu"/>
        <w:spacing w:after="0" w:line="240" w:lineRule="auto"/>
        <w:jc w:val="center"/>
        <w:rPr>
          <w:rFonts w:cs="Calibri"/>
          <w:color w:val="2F5496" w:themeColor="accent1" w:themeShade="BF"/>
          <w:sz w:val="24"/>
          <w:szCs w:val="24"/>
        </w:rPr>
      </w:pPr>
    </w:p>
    <w:p w14:paraId="3C36066A" w14:textId="77777777" w:rsidR="002C0695" w:rsidRPr="00532440" w:rsidRDefault="002C0695" w:rsidP="002A5C5B">
      <w:pPr>
        <w:spacing w:before="0" w:after="0"/>
        <w:ind w:left="360"/>
        <w:jc w:val="both"/>
        <w:rPr>
          <w:rFonts w:ascii="Calibri" w:hAnsi="Calibri"/>
          <w:b/>
          <w:color w:val="2F5496" w:themeColor="accent1" w:themeShade="BF"/>
          <w:sz w:val="24"/>
          <w:szCs w:val="24"/>
        </w:rPr>
      </w:pPr>
    </w:p>
    <w:p w14:paraId="7FA0D211" w14:textId="18C14FBD" w:rsidR="00D9585B" w:rsidRPr="00532440" w:rsidRDefault="002C0695" w:rsidP="002A5C5B">
      <w:pPr>
        <w:spacing w:before="0" w:after="0"/>
        <w:ind w:left="360"/>
        <w:jc w:val="both"/>
        <w:rPr>
          <w:rFonts w:ascii="Calibri" w:hAnsi="Calibri"/>
          <w:b/>
          <w:color w:val="2F5496" w:themeColor="accent1" w:themeShade="BF"/>
          <w:sz w:val="24"/>
          <w:szCs w:val="24"/>
        </w:rPr>
      </w:pPr>
      <w:r w:rsidRPr="00532440">
        <w:rPr>
          <w:rFonts w:ascii="Calibri" w:hAnsi="Calibri"/>
          <w:b/>
          <w:color w:val="2F5496" w:themeColor="accent1" w:themeShade="BF"/>
          <w:sz w:val="24"/>
          <w:szCs w:val="24"/>
        </w:rPr>
        <w:t xml:space="preserve">Obiectiv de politică 2 </w:t>
      </w:r>
      <w:bookmarkStart w:id="0" w:name="_Hlk92707683"/>
      <w:r w:rsidR="00D9585B" w:rsidRPr="00532440">
        <w:rPr>
          <w:rFonts w:ascii="Calibri" w:hAnsi="Calibri"/>
          <w:b/>
          <w:color w:val="2F5496" w:themeColor="accent1" w:themeShade="BF"/>
          <w:sz w:val="24"/>
          <w:szCs w:val="24"/>
        </w:rPr>
        <w:t>- O Europă mai verde, rezilientă cu emisii reduse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5C793D54" w14:textId="77777777" w:rsidR="00D9585B" w:rsidRPr="00532440" w:rsidRDefault="00D9585B" w:rsidP="002A5C5B">
      <w:pPr>
        <w:spacing w:before="0" w:after="0"/>
        <w:ind w:left="360"/>
        <w:jc w:val="both"/>
        <w:rPr>
          <w:rFonts w:ascii="Calibri" w:hAnsi="Calibri"/>
          <w:b/>
          <w:color w:val="2F5496" w:themeColor="accent1" w:themeShade="BF"/>
          <w:sz w:val="24"/>
          <w:szCs w:val="24"/>
        </w:rPr>
      </w:pPr>
    </w:p>
    <w:bookmarkEnd w:id="0"/>
    <w:p w14:paraId="46019E34" w14:textId="6EB25BE5" w:rsidR="005C07A9" w:rsidRPr="00532440" w:rsidRDefault="005C07A9" w:rsidP="002A5C5B">
      <w:pPr>
        <w:spacing w:before="0" w:after="0"/>
        <w:ind w:left="360"/>
        <w:jc w:val="both"/>
        <w:rPr>
          <w:rFonts w:ascii="Calibri" w:hAnsi="Calibri"/>
          <w:b/>
          <w:color w:val="2F5496" w:themeColor="accent1" w:themeShade="BF"/>
          <w:sz w:val="24"/>
          <w:szCs w:val="24"/>
        </w:rPr>
      </w:pPr>
      <w:r w:rsidRPr="00532440">
        <w:rPr>
          <w:rFonts w:ascii="Calibri" w:hAnsi="Calibri"/>
          <w:b/>
          <w:color w:val="2F5496" w:themeColor="accent1" w:themeShade="BF"/>
          <w:sz w:val="24"/>
          <w:szCs w:val="24"/>
        </w:rPr>
        <w:t xml:space="preserve">Prioritatea 2 </w:t>
      </w:r>
      <w:r w:rsidR="00B1482C" w:rsidRPr="00532440">
        <w:rPr>
          <w:rFonts w:ascii="Calibri" w:hAnsi="Calibri"/>
          <w:b/>
          <w:color w:val="2F5496" w:themeColor="accent1" w:themeShade="BF"/>
          <w:sz w:val="24"/>
          <w:szCs w:val="24"/>
        </w:rPr>
        <w:t xml:space="preserve">- </w:t>
      </w:r>
      <w:r w:rsidRPr="00532440">
        <w:rPr>
          <w:rFonts w:ascii="Calibri" w:hAnsi="Calibri"/>
          <w:b/>
          <w:color w:val="2F5496" w:themeColor="accent1" w:themeShade="BF"/>
          <w:sz w:val="24"/>
          <w:szCs w:val="24"/>
        </w:rPr>
        <w:t>O regiune cu comunit</w:t>
      </w:r>
      <w:r w:rsidR="004E5C00" w:rsidRPr="00532440">
        <w:rPr>
          <w:rFonts w:ascii="Calibri" w:hAnsi="Calibri"/>
          <w:b/>
          <w:color w:val="2F5496" w:themeColor="accent1" w:themeShade="BF"/>
          <w:sz w:val="24"/>
          <w:szCs w:val="24"/>
        </w:rPr>
        <w:t>ăţ</w:t>
      </w:r>
      <w:r w:rsidRPr="00532440">
        <w:rPr>
          <w:rFonts w:ascii="Calibri" w:hAnsi="Calibri"/>
          <w:b/>
          <w:color w:val="2F5496" w:themeColor="accent1" w:themeShade="BF"/>
          <w:sz w:val="24"/>
          <w:szCs w:val="24"/>
        </w:rPr>
        <w:t>i prietenoase cu mediul</w:t>
      </w:r>
    </w:p>
    <w:p w14:paraId="471F05EF" w14:textId="77777777" w:rsidR="005C07A9" w:rsidRPr="00532440" w:rsidRDefault="005C07A9" w:rsidP="002A5C5B">
      <w:pPr>
        <w:spacing w:before="0" w:after="0"/>
        <w:ind w:left="360"/>
        <w:jc w:val="both"/>
        <w:rPr>
          <w:rFonts w:ascii="Calibri" w:hAnsi="Calibri"/>
          <w:b/>
          <w:color w:val="2F5496" w:themeColor="accent1" w:themeShade="BF"/>
          <w:sz w:val="24"/>
          <w:szCs w:val="24"/>
        </w:rPr>
      </w:pPr>
    </w:p>
    <w:p w14:paraId="0C3381E3" w14:textId="23527117" w:rsidR="005C07A9" w:rsidRPr="00532440" w:rsidRDefault="005C07A9" w:rsidP="002A5C5B">
      <w:pPr>
        <w:spacing w:before="0" w:after="0"/>
        <w:ind w:left="360"/>
        <w:jc w:val="both"/>
        <w:rPr>
          <w:rFonts w:ascii="Calibri" w:hAnsi="Calibri"/>
          <w:b/>
          <w:color w:val="2F5496" w:themeColor="accent1" w:themeShade="BF"/>
          <w:sz w:val="24"/>
          <w:szCs w:val="24"/>
        </w:rPr>
      </w:pPr>
      <w:r w:rsidRPr="00532440">
        <w:rPr>
          <w:rFonts w:ascii="Calibri" w:hAnsi="Calibri"/>
          <w:b/>
          <w:color w:val="2F5496" w:themeColor="accent1" w:themeShade="BF"/>
          <w:sz w:val="24"/>
          <w:szCs w:val="24"/>
        </w:rPr>
        <w:t>Obiectiv Specific</w:t>
      </w:r>
      <w:r w:rsidR="00A841B5">
        <w:rPr>
          <w:rFonts w:ascii="Calibri" w:hAnsi="Calibri"/>
          <w:b/>
          <w:color w:val="2F5496" w:themeColor="accent1" w:themeShade="BF"/>
          <w:sz w:val="24"/>
          <w:szCs w:val="24"/>
        </w:rPr>
        <w:t xml:space="preserve"> b (iv)</w:t>
      </w:r>
      <w:r w:rsidRPr="00532440">
        <w:rPr>
          <w:rFonts w:ascii="Calibri" w:hAnsi="Calibri"/>
          <w:b/>
          <w:color w:val="2F5496" w:themeColor="accent1" w:themeShade="BF"/>
          <w:sz w:val="24"/>
          <w:szCs w:val="24"/>
        </w:rPr>
        <w:t xml:space="preserve"> </w:t>
      </w:r>
      <w:r w:rsidR="00B1482C" w:rsidRPr="00532440">
        <w:rPr>
          <w:rFonts w:ascii="Calibri" w:hAnsi="Calibri"/>
          <w:b/>
          <w:color w:val="2F5496" w:themeColor="accent1" w:themeShade="BF"/>
          <w:sz w:val="24"/>
          <w:szCs w:val="24"/>
        </w:rPr>
        <w:t xml:space="preserve">- </w:t>
      </w:r>
      <w:r w:rsidRPr="00532440">
        <w:rPr>
          <w:rFonts w:ascii="Calibri" w:hAnsi="Calibri"/>
          <w:b/>
          <w:color w:val="2F5496" w:themeColor="accent1" w:themeShade="BF"/>
          <w:sz w:val="24"/>
          <w:szCs w:val="24"/>
        </w:rPr>
        <w:t>Promovarea adapt</w:t>
      </w:r>
      <w:r w:rsidR="004E5C00" w:rsidRPr="00532440">
        <w:rPr>
          <w:rFonts w:ascii="Calibri" w:hAnsi="Calibri"/>
          <w:b/>
          <w:color w:val="2F5496" w:themeColor="accent1" w:themeShade="BF"/>
          <w:sz w:val="24"/>
          <w:szCs w:val="24"/>
        </w:rPr>
        <w:t>ă</w:t>
      </w:r>
      <w:r w:rsidRPr="00532440">
        <w:rPr>
          <w:rFonts w:ascii="Calibri" w:hAnsi="Calibri"/>
          <w:b/>
          <w:color w:val="2F5496" w:themeColor="accent1" w:themeShade="BF"/>
          <w:sz w:val="24"/>
          <w:szCs w:val="24"/>
        </w:rPr>
        <w:t xml:space="preserve">rii la schimbările climatice, a prevenirii riscurilor de dezastre </w:t>
      </w:r>
      <w:r w:rsidR="004E5C00" w:rsidRPr="00532440">
        <w:rPr>
          <w:rFonts w:ascii="Calibri" w:hAnsi="Calibri"/>
          <w:b/>
          <w:color w:val="2F5496" w:themeColor="accent1" w:themeShade="BF"/>
          <w:sz w:val="24"/>
          <w:szCs w:val="24"/>
        </w:rPr>
        <w:t>ş</w:t>
      </w:r>
      <w:r w:rsidRPr="00532440">
        <w:rPr>
          <w:rFonts w:ascii="Calibri" w:hAnsi="Calibri"/>
          <w:b/>
          <w:color w:val="2F5496" w:themeColor="accent1" w:themeShade="BF"/>
          <w:sz w:val="24"/>
          <w:szCs w:val="24"/>
        </w:rPr>
        <w:t>i a rezilienței, ținând seama de abordările ecosistemice</w:t>
      </w:r>
    </w:p>
    <w:p w14:paraId="2F0A8FB2" w14:textId="77777777" w:rsidR="005C07A9" w:rsidRPr="00532440" w:rsidRDefault="005C07A9" w:rsidP="002A5C5B">
      <w:pPr>
        <w:spacing w:before="0" w:after="0"/>
        <w:ind w:left="360"/>
        <w:jc w:val="both"/>
        <w:rPr>
          <w:rFonts w:ascii="Calibri" w:hAnsi="Calibri"/>
          <w:b/>
          <w:color w:val="2F5496" w:themeColor="accent1" w:themeShade="BF"/>
          <w:sz w:val="24"/>
          <w:szCs w:val="24"/>
        </w:rPr>
      </w:pPr>
    </w:p>
    <w:p w14:paraId="5ED71685" w14:textId="03567F3D" w:rsidR="008E68AA" w:rsidRPr="00532440" w:rsidRDefault="005C07A9" w:rsidP="002A5C5B">
      <w:pPr>
        <w:spacing w:before="0" w:after="0"/>
        <w:ind w:left="360"/>
        <w:jc w:val="both"/>
        <w:rPr>
          <w:rFonts w:ascii="Calibri" w:hAnsi="Calibri"/>
          <w:b/>
          <w:color w:val="2F5496" w:themeColor="accent1" w:themeShade="BF"/>
          <w:sz w:val="24"/>
          <w:szCs w:val="24"/>
        </w:rPr>
      </w:pPr>
      <w:r w:rsidRPr="00532440">
        <w:rPr>
          <w:rFonts w:ascii="Calibri" w:hAnsi="Calibri"/>
          <w:b/>
          <w:color w:val="2F5496" w:themeColor="accent1" w:themeShade="BF"/>
          <w:sz w:val="24"/>
          <w:szCs w:val="24"/>
        </w:rPr>
        <w:t xml:space="preserve">Acțiunea 2.2 </w:t>
      </w:r>
      <w:r w:rsidR="00B1482C" w:rsidRPr="00532440">
        <w:rPr>
          <w:rFonts w:ascii="Calibri" w:hAnsi="Calibri"/>
          <w:b/>
          <w:color w:val="2F5496" w:themeColor="accent1" w:themeShade="BF"/>
          <w:sz w:val="24"/>
          <w:szCs w:val="24"/>
        </w:rPr>
        <w:t xml:space="preserve">- </w:t>
      </w:r>
      <w:r w:rsidRPr="00532440">
        <w:rPr>
          <w:rFonts w:ascii="Calibri" w:hAnsi="Calibri"/>
          <w:b/>
          <w:color w:val="2F5496" w:themeColor="accent1" w:themeShade="BF"/>
          <w:sz w:val="24"/>
          <w:szCs w:val="24"/>
        </w:rPr>
        <w:t>Consolidarea clădirilor aflate în risc seismic</w:t>
      </w:r>
    </w:p>
    <w:p w14:paraId="7C87CC39" w14:textId="77777777" w:rsidR="00D9585B" w:rsidRPr="00532440" w:rsidRDefault="00D9585B" w:rsidP="002A5C5B">
      <w:pPr>
        <w:spacing w:before="0" w:after="0"/>
        <w:jc w:val="both"/>
        <w:rPr>
          <w:rFonts w:ascii="Calibri" w:hAnsi="Calibri"/>
          <w:b/>
          <w:color w:val="2F5496" w:themeColor="accent1" w:themeShade="BF"/>
          <w:sz w:val="24"/>
          <w:szCs w:val="24"/>
        </w:rPr>
      </w:pPr>
    </w:p>
    <w:p w14:paraId="4E0BE0D1" w14:textId="49DCB8CF" w:rsidR="005C07A9" w:rsidRPr="00532440" w:rsidRDefault="005C07A9" w:rsidP="002A5C5B">
      <w:pPr>
        <w:spacing w:before="0" w:after="0"/>
        <w:jc w:val="center"/>
        <w:rPr>
          <w:rFonts w:ascii="Calibri" w:hAnsi="Calibri"/>
          <w:b/>
          <w:color w:val="2F5496" w:themeColor="accent1" w:themeShade="BF"/>
          <w:sz w:val="24"/>
          <w:szCs w:val="24"/>
        </w:rPr>
      </w:pPr>
    </w:p>
    <w:p w14:paraId="3FD4A707" w14:textId="77777777" w:rsidR="00A240C0" w:rsidRPr="00532440" w:rsidRDefault="00A240C0" w:rsidP="001C7B0F">
      <w:pPr>
        <w:spacing w:before="0" w:after="0"/>
        <w:rPr>
          <w:rFonts w:ascii="Calibri" w:hAnsi="Calibri"/>
          <w:b/>
          <w:color w:val="2F5496" w:themeColor="accent1" w:themeShade="BF"/>
          <w:sz w:val="24"/>
          <w:szCs w:val="24"/>
        </w:rPr>
      </w:pPr>
    </w:p>
    <w:p w14:paraId="00B293BB" w14:textId="2501B866" w:rsidR="002C0695" w:rsidRPr="00532440" w:rsidRDefault="00D9585B" w:rsidP="002A5C5B">
      <w:pPr>
        <w:spacing w:before="0" w:after="0"/>
        <w:jc w:val="center"/>
        <w:rPr>
          <w:rFonts w:ascii="Calibri" w:hAnsi="Calibri"/>
          <w:b/>
          <w:color w:val="2F5496" w:themeColor="accent1" w:themeShade="BF"/>
          <w:sz w:val="24"/>
          <w:szCs w:val="24"/>
        </w:rPr>
      </w:pPr>
      <w:r w:rsidRPr="00532440">
        <w:rPr>
          <w:rFonts w:ascii="Calibri" w:hAnsi="Calibri"/>
          <w:b/>
          <w:color w:val="2F5496" w:themeColor="accent1" w:themeShade="BF"/>
          <w:sz w:val="24"/>
          <w:szCs w:val="24"/>
        </w:rPr>
        <w:t>GHIDUL SOLICITANTULUI</w:t>
      </w:r>
    </w:p>
    <w:p w14:paraId="15C39AAE" w14:textId="35F259BE" w:rsidR="002C0695" w:rsidRPr="00532440" w:rsidRDefault="000A0A87" w:rsidP="002A5C5B">
      <w:pPr>
        <w:spacing w:before="0" w:after="0"/>
        <w:jc w:val="center"/>
        <w:rPr>
          <w:rFonts w:ascii="Calibri" w:hAnsi="Calibri"/>
          <w:b/>
          <w:color w:val="2F5496" w:themeColor="accent1" w:themeShade="BF"/>
          <w:sz w:val="24"/>
          <w:szCs w:val="24"/>
        </w:rPr>
      </w:pPr>
      <w:r w:rsidRPr="00532440">
        <w:rPr>
          <w:rFonts w:ascii="Calibri" w:hAnsi="Calibri"/>
          <w:b/>
          <w:color w:val="2F5496" w:themeColor="accent1" w:themeShade="BF"/>
          <w:sz w:val="24"/>
          <w:szCs w:val="24"/>
        </w:rPr>
        <w:t>Consolidarea clădirilor aflate în risc seismic</w:t>
      </w:r>
    </w:p>
    <w:p w14:paraId="0C83327A" w14:textId="77777777" w:rsidR="008E68AA" w:rsidRPr="00532440" w:rsidRDefault="008E68AA" w:rsidP="002A5C5B">
      <w:pPr>
        <w:spacing w:before="0" w:after="0"/>
        <w:jc w:val="center"/>
        <w:rPr>
          <w:rFonts w:ascii="Calibri" w:hAnsi="Calibri"/>
          <w:b/>
          <w:color w:val="2F5496" w:themeColor="accent1" w:themeShade="BF"/>
          <w:sz w:val="24"/>
          <w:szCs w:val="24"/>
        </w:rPr>
      </w:pPr>
    </w:p>
    <w:p w14:paraId="20342FEA" w14:textId="77777777" w:rsidR="008E68AA" w:rsidRPr="00532440" w:rsidRDefault="008E68AA" w:rsidP="002A5C5B">
      <w:pPr>
        <w:spacing w:before="0" w:after="0"/>
        <w:jc w:val="center"/>
        <w:rPr>
          <w:rFonts w:ascii="Calibri" w:hAnsi="Calibri"/>
          <w:color w:val="2F5496" w:themeColor="accent1" w:themeShade="BF"/>
          <w:sz w:val="24"/>
          <w:szCs w:val="24"/>
        </w:rPr>
      </w:pPr>
    </w:p>
    <w:p w14:paraId="4DFFA01F" w14:textId="77777777" w:rsidR="00A240C0" w:rsidRPr="00532440" w:rsidRDefault="00A240C0" w:rsidP="001C7B0F">
      <w:pPr>
        <w:spacing w:before="0" w:after="0"/>
        <w:rPr>
          <w:rFonts w:ascii="Calibri" w:hAnsi="Calibri"/>
          <w:color w:val="2F5496" w:themeColor="accent1" w:themeShade="BF"/>
          <w:sz w:val="24"/>
          <w:szCs w:val="24"/>
        </w:rPr>
      </w:pPr>
    </w:p>
    <w:p w14:paraId="3ED07786" w14:textId="77777777" w:rsidR="00141F03" w:rsidRPr="00532440" w:rsidRDefault="00141F03" w:rsidP="002A5C5B">
      <w:pPr>
        <w:spacing w:before="0" w:after="0"/>
        <w:jc w:val="center"/>
        <w:rPr>
          <w:rFonts w:ascii="Calibri" w:hAnsi="Calibri"/>
          <w:color w:val="2F5496" w:themeColor="accent1" w:themeShade="BF"/>
          <w:sz w:val="24"/>
          <w:szCs w:val="24"/>
        </w:rPr>
      </w:pPr>
    </w:p>
    <w:p w14:paraId="7503AD48" w14:textId="3BF41271" w:rsidR="00A1535E" w:rsidRPr="00532440" w:rsidRDefault="002C0695" w:rsidP="002A5C5B">
      <w:pPr>
        <w:spacing w:before="0" w:after="0"/>
        <w:jc w:val="center"/>
        <w:rPr>
          <w:rFonts w:ascii="Calibri" w:hAnsi="Calibri"/>
          <w:b/>
          <w:bCs/>
          <w:color w:val="2F5496" w:themeColor="accent1" w:themeShade="BF"/>
          <w:sz w:val="24"/>
          <w:szCs w:val="24"/>
        </w:rPr>
      </w:pPr>
      <w:r w:rsidRPr="00532440">
        <w:rPr>
          <w:rFonts w:ascii="Calibri" w:hAnsi="Calibri"/>
          <w:b/>
          <w:bCs/>
          <w:color w:val="2F5496" w:themeColor="accent1" w:themeShade="BF"/>
          <w:sz w:val="24"/>
          <w:szCs w:val="24"/>
        </w:rPr>
        <w:t xml:space="preserve">Apel </w:t>
      </w:r>
      <w:r w:rsidR="00D9585B" w:rsidRPr="00532440">
        <w:rPr>
          <w:rFonts w:ascii="Calibri" w:hAnsi="Calibri"/>
          <w:b/>
          <w:bCs/>
          <w:color w:val="2F5496" w:themeColor="accent1" w:themeShade="BF"/>
          <w:sz w:val="24"/>
          <w:szCs w:val="24"/>
        </w:rPr>
        <w:t>PRSE/2.</w:t>
      </w:r>
      <w:r w:rsidR="00BD70D4" w:rsidRPr="00532440">
        <w:rPr>
          <w:rFonts w:ascii="Calibri" w:hAnsi="Calibri"/>
          <w:b/>
          <w:bCs/>
          <w:color w:val="2F5496" w:themeColor="accent1" w:themeShade="BF"/>
          <w:sz w:val="24"/>
          <w:szCs w:val="24"/>
        </w:rPr>
        <w:t>2</w:t>
      </w:r>
      <w:r w:rsidR="00D9585B" w:rsidRPr="00532440">
        <w:rPr>
          <w:rFonts w:ascii="Calibri" w:hAnsi="Calibri"/>
          <w:b/>
          <w:bCs/>
          <w:color w:val="2F5496" w:themeColor="accent1" w:themeShade="BF"/>
          <w:sz w:val="24"/>
          <w:szCs w:val="24"/>
        </w:rPr>
        <w:t>/</w:t>
      </w:r>
      <w:r w:rsidR="001C7B0F">
        <w:rPr>
          <w:rFonts w:ascii="Calibri" w:hAnsi="Calibri"/>
          <w:b/>
          <w:bCs/>
          <w:color w:val="2F5496" w:themeColor="accent1" w:themeShade="BF"/>
          <w:sz w:val="24"/>
          <w:szCs w:val="24"/>
        </w:rPr>
        <w:t>3</w:t>
      </w:r>
      <w:r w:rsidR="00A1535E" w:rsidRPr="00532440">
        <w:rPr>
          <w:rFonts w:ascii="Calibri" w:hAnsi="Calibri"/>
          <w:b/>
          <w:bCs/>
          <w:color w:val="2F5496" w:themeColor="accent1" w:themeShade="BF"/>
          <w:sz w:val="24"/>
          <w:szCs w:val="24"/>
        </w:rPr>
        <w:t>/202</w:t>
      </w:r>
      <w:r w:rsidR="001C7B0F">
        <w:rPr>
          <w:rFonts w:ascii="Calibri" w:hAnsi="Calibri"/>
          <w:b/>
          <w:bCs/>
          <w:color w:val="2F5496" w:themeColor="accent1" w:themeShade="BF"/>
          <w:sz w:val="24"/>
          <w:szCs w:val="24"/>
        </w:rPr>
        <w:t>6</w:t>
      </w:r>
    </w:p>
    <w:p w14:paraId="5F62AA58" w14:textId="77777777" w:rsidR="00E6557C" w:rsidRPr="00532440" w:rsidRDefault="00E6557C" w:rsidP="002A5C5B">
      <w:pPr>
        <w:spacing w:before="0" w:after="0"/>
        <w:jc w:val="center"/>
        <w:rPr>
          <w:rFonts w:ascii="Calibri" w:hAnsi="Calibri"/>
          <w:b/>
          <w:bCs/>
          <w:color w:val="2F5496" w:themeColor="accent1" w:themeShade="BF"/>
          <w:sz w:val="24"/>
          <w:szCs w:val="24"/>
        </w:rPr>
      </w:pPr>
    </w:p>
    <w:p w14:paraId="5BFC362B" w14:textId="2AE0C312" w:rsidR="00394627" w:rsidRDefault="001C7B0F" w:rsidP="002A5C5B">
      <w:pPr>
        <w:spacing w:before="0" w:after="0"/>
        <w:jc w:val="center"/>
        <w:rPr>
          <w:rFonts w:ascii="Calibri" w:hAnsi="Calibri"/>
          <w:b/>
          <w:bCs/>
          <w:color w:val="2F5496" w:themeColor="accent1" w:themeShade="BF"/>
          <w:sz w:val="24"/>
          <w:szCs w:val="24"/>
        </w:rPr>
      </w:pPr>
      <w:r>
        <w:rPr>
          <w:rFonts w:ascii="Calibri" w:hAnsi="Calibri"/>
          <w:b/>
          <w:bCs/>
          <w:color w:val="2F5496" w:themeColor="accent1" w:themeShade="BF"/>
          <w:sz w:val="24"/>
          <w:szCs w:val="24"/>
        </w:rPr>
        <w:t>mai 2026 – consultare publică</w:t>
      </w:r>
    </w:p>
    <w:p w14:paraId="38585B21" w14:textId="77777777" w:rsidR="001C7B0F" w:rsidRPr="00532440" w:rsidRDefault="001C7B0F" w:rsidP="002A5C5B">
      <w:pPr>
        <w:spacing w:before="0" w:after="0"/>
        <w:jc w:val="center"/>
        <w:rPr>
          <w:rFonts w:ascii="Calibri" w:hAnsi="Calibri"/>
          <w:b/>
          <w:bCs/>
          <w:color w:val="2F5496" w:themeColor="accent1" w:themeShade="BF"/>
          <w:sz w:val="24"/>
          <w:szCs w:val="24"/>
        </w:rPr>
      </w:pPr>
    </w:p>
    <w:p w14:paraId="060DC45D" w14:textId="568529C8" w:rsidR="001C7B0F" w:rsidRPr="001C7B0F" w:rsidRDefault="001C7B0F" w:rsidP="001C7B0F">
      <w:pPr>
        <w:autoSpaceDE w:val="0"/>
        <w:autoSpaceDN w:val="0"/>
        <w:adjustRightInd w:val="0"/>
        <w:spacing w:before="0" w:after="0"/>
        <w:jc w:val="both"/>
        <w:rPr>
          <w:rFonts w:asciiTheme="minorHAnsi" w:hAnsiTheme="minorHAnsi" w:cstheme="minorHAnsi"/>
          <w:b/>
          <w:bCs/>
          <w:color w:val="2F5496" w:themeColor="accent1" w:themeShade="BF"/>
          <w:sz w:val="22"/>
          <w:szCs w:val="22"/>
        </w:rPr>
      </w:pPr>
      <w:r w:rsidRPr="001C7B0F">
        <w:rPr>
          <w:rFonts w:asciiTheme="minorHAnsi" w:hAnsiTheme="minorHAnsi" w:cstheme="minorHAnsi"/>
          <w:b/>
          <w:bCs/>
          <w:color w:val="2F5496" w:themeColor="accent1" w:themeShade="BF"/>
          <w:sz w:val="22"/>
          <w:szCs w:val="22"/>
        </w:rPr>
        <w:t>(apel dedicat proiectelor pentru care documentația tehnică a fost pregătită prin Proiectul "Eficienta Energetica pentru Cladiri Publice din Regiunea Sud-Est (SEEE-PB)"  finantat prin Instrumentul financiar ELENA (European Local ENergy Assistance - Asistenta locala Europeana pentru Energie) – Programul Orizont 2020)</w:t>
      </w:r>
    </w:p>
    <w:p w14:paraId="4DA0D398" w14:textId="2DE24450"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5C637F96" w14:textId="7022851E"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7759B1C0" w14:textId="47051BA5"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2A025D63" w14:textId="37C56DA4"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2C0BFBC7" w14:textId="62C6DAE8"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01C8D96A" w14:textId="114976E6"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4A6322A8" w14:textId="5835745A"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15BD7B10" w14:textId="2126CA8A" w:rsid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6834CCAC" w14:textId="77777777" w:rsidR="001C7B0F" w:rsidRPr="001C7B0F" w:rsidRDefault="001C7B0F" w:rsidP="001C7B0F">
      <w:pPr>
        <w:autoSpaceDE w:val="0"/>
        <w:autoSpaceDN w:val="0"/>
        <w:adjustRightInd w:val="0"/>
        <w:spacing w:before="0" w:after="0"/>
        <w:rPr>
          <w:rFonts w:asciiTheme="minorHAnsi" w:hAnsiTheme="minorHAnsi" w:cstheme="minorHAnsi"/>
          <w:b/>
          <w:bCs/>
          <w:color w:val="2F5496" w:themeColor="accent1" w:themeShade="BF"/>
          <w:sz w:val="22"/>
          <w:szCs w:val="22"/>
        </w:rPr>
      </w:pPr>
    </w:p>
    <w:p w14:paraId="6644AFCC" w14:textId="5932DAA2" w:rsidR="00F86A1B" w:rsidRPr="00532440" w:rsidRDefault="00F86A1B" w:rsidP="002A5C5B">
      <w:pPr>
        <w:spacing w:before="0" w:after="0"/>
        <w:rPr>
          <w:rFonts w:ascii="Calibri" w:hAnsi="Calibri"/>
          <w:sz w:val="24"/>
          <w:szCs w:val="24"/>
        </w:rPr>
      </w:pPr>
    </w:p>
    <w:bookmarkStart w:id="1" w:name="_Toc127881327" w:displacedByCustomXml="next"/>
    <w:bookmarkStart w:id="2" w:name="_Toc127880760" w:displacedByCustomXml="next"/>
    <w:bookmarkStart w:id="3" w:name="_Toc127880625" w:displacedByCustomXml="next"/>
    <w:bookmarkStart w:id="4" w:name="_Toc127880455" w:displacedByCustomXml="next"/>
    <w:bookmarkStart w:id="5" w:name="_Toc127880280" w:displacedByCustomXml="next"/>
    <w:bookmarkStart w:id="6" w:name="_Toc127868752" w:displacedByCustomXml="next"/>
    <w:bookmarkStart w:id="7" w:name="_Toc127868416" w:displacedByCustomXml="next"/>
    <w:bookmarkStart w:id="8" w:name="_Toc127868195" w:displacedByCustomXml="next"/>
    <w:bookmarkStart w:id="9" w:name="_Toc127867781" w:displacedByCustomXml="next"/>
    <w:bookmarkStart w:id="10" w:name="_Toc127871925" w:displacedByCustomXml="next"/>
    <w:sdt>
      <w:sdtPr>
        <w:rPr>
          <w:rFonts w:ascii="Calibri" w:eastAsia="Calibri" w:hAnsi="Calibri" w:cs="Calibri"/>
          <w:b w:val="0"/>
          <w:bCs w:val="0"/>
          <w:noProof w:val="0"/>
          <w:sz w:val="22"/>
          <w:szCs w:val="22"/>
        </w:rPr>
        <w:id w:val="-787196718"/>
        <w:docPartObj>
          <w:docPartGallery w:val="Table of Contents"/>
          <w:docPartUnique/>
        </w:docPartObj>
      </w:sdtPr>
      <w:sdtEndPr/>
      <w:sdtContent>
        <w:bookmarkEnd w:id="10" w:displacedByCustomXml="prev"/>
        <w:bookmarkEnd w:id="9" w:displacedByCustomXml="prev"/>
        <w:bookmarkEnd w:id="8" w:displacedByCustomXml="prev"/>
        <w:bookmarkEnd w:id="7" w:displacedByCustomXml="prev"/>
        <w:bookmarkEnd w:id="6" w:displacedByCustomXml="prev"/>
        <w:bookmarkEnd w:id="5" w:displacedByCustomXml="prev"/>
        <w:bookmarkEnd w:id="4" w:displacedByCustomXml="prev"/>
        <w:bookmarkEnd w:id="3" w:displacedByCustomXml="prev"/>
        <w:bookmarkEnd w:id="2" w:displacedByCustomXml="prev"/>
        <w:bookmarkEnd w:id="1" w:displacedByCustomXml="prev"/>
        <w:p w14:paraId="1A24E51B" w14:textId="0F97A087" w:rsidR="004C3171" w:rsidRPr="00532440" w:rsidRDefault="00AF2842" w:rsidP="002A5C5B">
          <w:pPr>
            <w:pStyle w:val="TOC1"/>
            <w:spacing w:before="0" w:after="0" w:line="240" w:lineRule="auto"/>
            <w:rPr>
              <w:rFonts w:ascii="Calibri" w:eastAsiaTheme="minorEastAsia" w:hAnsi="Calibri" w:cs="Calibri"/>
              <w:b w:val="0"/>
              <w:bCs w:val="0"/>
              <w:sz w:val="22"/>
              <w:szCs w:val="22"/>
              <w:lang w:val="en-US"/>
            </w:rPr>
          </w:pPr>
          <w:r w:rsidRPr="00532440">
            <w:rPr>
              <w:rFonts w:ascii="Calibri" w:hAnsi="Calibri" w:cs="Calibri"/>
              <w:sz w:val="22"/>
              <w:szCs w:val="22"/>
            </w:rPr>
            <w:fldChar w:fldCharType="begin"/>
          </w:r>
          <w:r w:rsidRPr="00532440">
            <w:rPr>
              <w:rFonts w:ascii="Calibri" w:hAnsi="Calibri" w:cs="Calibri"/>
              <w:sz w:val="22"/>
              <w:szCs w:val="22"/>
            </w:rPr>
            <w:instrText xml:space="preserve"> TOC \o "1-3" \h \z \u </w:instrText>
          </w:r>
          <w:r w:rsidRPr="00532440">
            <w:rPr>
              <w:rFonts w:ascii="Calibri" w:hAnsi="Calibri" w:cs="Calibri"/>
              <w:sz w:val="22"/>
              <w:szCs w:val="22"/>
            </w:rPr>
            <w:fldChar w:fldCharType="separate"/>
          </w:r>
          <w:hyperlink w:anchor="_Toc154146934" w:history="1">
            <w:r w:rsidR="004C3171" w:rsidRPr="00532440">
              <w:rPr>
                <w:rStyle w:val="Hyperlink"/>
                <w:rFonts w:ascii="Calibri" w:hAnsi="Calibri" w:cs="Calibri"/>
                <w:color w:val="auto"/>
                <w:sz w:val="22"/>
                <w:szCs w:val="22"/>
              </w:rPr>
              <w:t>1</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Preambul, abrevieri și glosar</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_Toc154146934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6</w:t>
            </w:r>
            <w:r w:rsidR="004C3171" w:rsidRPr="00532440">
              <w:rPr>
                <w:rFonts w:ascii="Calibri" w:hAnsi="Calibri" w:cs="Calibri"/>
                <w:webHidden/>
                <w:sz w:val="22"/>
                <w:szCs w:val="22"/>
              </w:rPr>
              <w:fldChar w:fldCharType="end"/>
            </w:r>
          </w:hyperlink>
        </w:p>
        <w:p w14:paraId="14760AF6" w14:textId="3C09D528" w:rsidR="004C3171" w:rsidRPr="00532440" w:rsidRDefault="004E7AB7" w:rsidP="002A5C5B">
          <w:pPr>
            <w:pStyle w:val="TOC2"/>
            <w:spacing w:before="0" w:after="0"/>
            <w:rPr>
              <w:rFonts w:ascii="Calibri" w:eastAsiaTheme="minorEastAsia" w:hAnsi="Calibri"/>
              <w:noProof/>
              <w:sz w:val="22"/>
              <w:szCs w:val="22"/>
              <w:lang w:val="en-US"/>
            </w:rPr>
          </w:pPr>
          <w:hyperlink w:anchor="_Toc154146935" w:history="1">
            <w:r w:rsidR="004C3171" w:rsidRPr="00532440">
              <w:rPr>
                <w:rStyle w:val="Hyperlink"/>
                <w:rFonts w:ascii="Calibri" w:hAnsi="Calibri"/>
                <w:noProof/>
                <w:color w:val="auto"/>
                <w:sz w:val="22"/>
                <w:szCs w:val="22"/>
              </w:rPr>
              <w:t>1.1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Preambul</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_Toc154146935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6</w:t>
            </w:r>
            <w:r w:rsidR="004C3171" w:rsidRPr="00532440">
              <w:rPr>
                <w:rFonts w:ascii="Calibri" w:hAnsi="Calibri"/>
                <w:noProof/>
                <w:webHidden/>
                <w:sz w:val="22"/>
                <w:szCs w:val="22"/>
              </w:rPr>
              <w:fldChar w:fldCharType="end"/>
            </w:r>
          </w:hyperlink>
        </w:p>
        <w:p w14:paraId="0F8F4428" w14:textId="0E7B3D7F" w:rsidR="004C3171" w:rsidRPr="00532440" w:rsidRDefault="004E7AB7" w:rsidP="002A5C5B">
          <w:pPr>
            <w:pStyle w:val="TOC2"/>
            <w:spacing w:before="0" w:after="0"/>
            <w:rPr>
              <w:rFonts w:ascii="Calibri" w:eastAsiaTheme="minorEastAsia" w:hAnsi="Calibri"/>
              <w:noProof/>
              <w:sz w:val="22"/>
              <w:szCs w:val="22"/>
              <w:lang w:val="en-US"/>
            </w:rPr>
          </w:pPr>
          <w:hyperlink w:anchor="_Toc154146936" w:history="1">
            <w:r w:rsidR="004C3171" w:rsidRPr="00532440">
              <w:rPr>
                <w:rStyle w:val="Hyperlink"/>
                <w:rFonts w:ascii="Calibri" w:hAnsi="Calibri"/>
                <w:noProof/>
                <w:color w:val="auto"/>
                <w:sz w:val="22"/>
                <w:szCs w:val="22"/>
              </w:rPr>
              <w:t>1.2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Abrevieri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_Toc154146936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7</w:t>
            </w:r>
            <w:r w:rsidR="004C3171" w:rsidRPr="00532440">
              <w:rPr>
                <w:rFonts w:ascii="Calibri" w:hAnsi="Calibri"/>
                <w:noProof/>
                <w:webHidden/>
                <w:sz w:val="22"/>
                <w:szCs w:val="22"/>
              </w:rPr>
              <w:fldChar w:fldCharType="end"/>
            </w:r>
          </w:hyperlink>
        </w:p>
        <w:p w14:paraId="06365C45" w14:textId="0ABA5B62" w:rsidR="004C3171" w:rsidRPr="00532440" w:rsidRDefault="004E7AB7" w:rsidP="002A5C5B">
          <w:pPr>
            <w:pStyle w:val="TOC2"/>
            <w:spacing w:before="0" w:after="0"/>
            <w:rPr>
              <w:rFonts w:ascii="Calibri" w:eastAsiaTheme="minorEastAsia" w:hAnsi="Calibri"/>
              <w:noProof/>
              <w:sz w:val="22"/>
              <w:szCs w:val="22"/>
              <w:lang w:val="en-US"/>
            </w:rPr>
          </w:pPr>
          <w:hyperlink w:anchor="_Toc154146937" w:history="1">
            <w:r w:rsidR="004C3171" w:rsidRPr="00532440">
              <w:rPr>
                <w:rStyle w:val="Hyperlink"/>
                <w:rFonts w:ascii="Calibri" w:hAnsi="Calibri"/>
                <w:noProof/>
                <w:color w:val="auto"/>
                <w:sz w:val="22"/>
                <w:szCs w:val="22"/>
              </w:rPr>
              <w:t>1.3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Glosar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_Toc154146937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w:t>
            </w:r>
            <w:r w:rsidR="004C3171" w:rsidRPr="00532440">
              <w:rPr>
                <w:rFonts w:ascii="Calibri" w:hAnsi="Calibri"/>
                <w:noProof/>
                <w:webHidden/>
                <w:sz w:val="22"/>
                <w:szCs w:val="22"/>
              </w:rPr>
              <w:fldChar w:fldCharType="end"/>
            </w:r>
          </w:hyperlink>
        </w:p>
        <w:p w14:paraId="6E7E7D35" w14:textId="68DF55D6"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6938" w:history="1">
            <w:r w:rsidR="004C3171" w:rsidRPr="00532440">
              <w:rPr>
                <w:rStyle w:val="Hyperlink"/>
                <w:rFonts w:ascii="Calibri" w:hAnsi="Calibri" w:cs="Calibri"/>
                <w:color w:val="auto"/>
                <w:sz w:val="22"/>
                <w:szCs w:val="22"/>
              </w:rPr>
              <w:t>2</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ELEMENTE DE CONTEXT</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_Toc154146938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12</w:t>
            </w:r>
            <w:r w:rsidR="004C3171" w:rsidRPr="00532440">
              <w:rPr>
                <w:rFonts w:ascii="Calibri" w:hAnsi="Calibri" w:cs="Calibri"/>
                <w:webHidden/>
                <w:sz w:val="22"/>
                <w:szCs w:val="22"/>
              </w:rPr>
              <w:fldChar w:fldCharType="end"/>
            </w:r>
          </w:hyperlink>
        </w:p>
        <w:p w14:paraId="059658A9" w14:textId="4B59EBD1" w:rsidR="004C3171" w:rsidRPr="00532440" w:rsidRDefault="004E7AB7" w:rsidP="002A5C5B">
          <w:pPr>
            <w:pStyle w:val="TOC2"/>
            <w:spacing w:before="0" w:after="0"/>
            <w:rPr>
              <w:rFonts w:ascii="Calibri" w:eastAsiaTheme="minorEastAsia" w:hAnsi="Calibri"/>
              <w:noProof/>
              <w:sz w:val="22"/>
              <w:szCs w:val="22"/>
              <w:lang w:val="en-US"/>
            </w:rPr>
          </w:pPr>
          <w:hyperlink w:anchor="_Toc154146939" w:history="1">
            <w:r w:rsidR="004C3171" w:rsidRPr="00532440">
              <w:rPr>
                <w:rStyle w:val="Hyperlink"/>
                <w:rFonts w:ascii="Calibri" w:hAnsi="Calibri"/>
                <w:noProof/>
                <w:color w:val="auto"/>
                <w:sz w:val="22"/>
                <w:szCs w:val="22"/>
              </w:rPr>
              <w:t>2.1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Informații generale PR Sud Est 2021 – 2027</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_Toc154146939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12</w:t>
            </w:r>
            <w:r w:rsidR="004C3171" w:rsidRPr="00532440">
              <w:rPr>
                <w:rFonts w:ascii="Calibri" w:hAnsi="Calibri"/>
                <w:noProof/>
                <w:webHidden/>
                <w:sz w:val="22"/>
                <w:szCs w:val="22"/>
              </w:rPr>
              <w:fldChar w:fldCharType="end"/>
            </w:r>
          </w:hyperlink>
        </w:p>
        <w:p w14:paraId="73D40F5A" w14:textId="681DE4FA" w:rsidR="004C3171" w:rsidRPr="00532440" w:rsidRDefault="004E7AB7" w:rsidP="002A5C5B">
          <w:pPr>
            <w:pStyle w:val="TOC2"/>
            <w:spacing w:before="0" w:after="0"/>
            <w:rPr>
              <w:rFonts w:ascii="Calibri" w:eastAsiaTheme="minorEastAsia" w:hAnsi="Calibri"/>
              <w:noProof/>
              <w:sz w:val="22"/>
              <w:szCs w:val="22"/>
              <w:lang w:val="en-US"/>
            </w:rPr>
          </w:pPr>
          <w:hyperlink w:anchor="_Toc154146940" w:history="1">
            <w:r w:rsidR="004C3171" w:rsidRPr="00532440">
              <w:rPr>
                <w:rStyle w:val="Hyperlink"/>
                <w:rFonts w:ascii="Calibri" w:hAnsi="Calibri"/>
                <w:noProof/>
                <w:color w:val="auto"/>
                <w:sz w:val="22"/>
                <w:szCs w:val="22"/>
              </w:rPr>
              <w:t>2.2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Prioritatea / Fond/ Obiectiv de politică/ Obiectivul specific</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13</w:t>
            </w:r>
            <w:r w:rsidR="004C3171" w:rsidRPr="00532440">
              <w:rPr>
                <w:rFonts w:ascii="Calibri" w:hAnsi="Calibri"/>
                <w:noProof/>
                <w:webHidden/>
                <w:sz w:val="22"/>
                <w:szCs w:val="22"/>
              </w:rPr>
              <w:fldChar w:fldCharType="end"/>
            </w:r>
          </w:hyperlink>
        </w:p>
        <w:p w14:paraId="295DE63C" w14:textId="6701350A" w:rsidR="004C3171" w:rsidRPr="00532440" w:rsidRDefault="004E7AB7" w:rsidP="002A5C5B">
          <w:pPr>
            <w:pStyle w:val="TOC2"/>
            <w:spacing w:before="0" w:after="0"/>
            <w:rPr>
              <w:rFonts w:ascii="Calibri" w:eastAsiaTheme="minorEastAsia" w:hAnsi="Calibri"/>
              <w:noProof/>
              <w:sz w:val="22"/>
              <w:szCs w:val="22"/>
              <w:lang w:val="en-US"/>
            </w:rPr>
          </w:pPr>
          <w:hyperlink w:anchor="_Toc154146941" w:history="1">
            <w:r w:rsidR="004C3171" w:rsidRPr="00532440">
              <w:rPr>
                <w:rStyle w:val="Hyperlink"/>
                <w:rFonts w:ascii="Calibri" w:hAnsi="Calibri"/>
                <w:noProof/>
                <w:color w:val="auto"/>
                <w:sz w:val="22"/>
                <w:szCs w:val="22"/>
              </w:rPr>
              <w:t>2.3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Reglementări europene și naționale, cadru strategic, documente programatice aplicabile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_Toc154146941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13</w:t>
            </w:r>
            <w:r w:rsidR="004C3171" w:rsidRPr="00532440">
              <w:rPr>
                <w:rFonts w:ascii="Calibri" w:hAnsi="Calibri"/>
                <w:noProof/>
                <w:webHidden/>
                <w:sz w:val="22"/>
                <w:szCs w:val="22"/>
              </w:rPr>
              <w:fldChar w:fldCharType="end"/>
            </w:r>
          </w:hyperlink>
        </w:p>
        <w:p w14:paraId="12564D10" w14:textId="6267C58E"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6942" w:history="1">
            <w:r w:rsidR="004C3171" w:rsidRPr="00532440">
              <w:rPr>
                <w:rStyle w:val="Hyperlink"/>
                <w:rFonts w:ascii="Calibri" w:hAnsi="Calibri" w:cs="Calibri"/>
                <w:color w:val="auto"/>
                <w:sz w:val="22"/>
                <w:szCs w:val="22"/>
              </w:rPr>
              <w:t>3</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Aspecte specifice apelului de proiecte</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_Toc154146942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18</w:t>
            </w:r>
            <w:r w:rsidR="004C3171" w:rsidRPr="00532440">
              <w:rPr>
                <w:rFonts w:ascii="Calibri" w:hAnsi="Calibri" w:cs="Calibri"/>
                <w:webHidden/>
                <w:sz w:val="22"/>
                <w:szCs w:val="22"/>
              </w:rPr>
              <w:fldChar w:fldCharType="end"/>
            </w:r>
          </w:hyperlink>
        </w:p>
        <w:p w14:paraId="13D71A4F" w14:textId="64537A3F" w:rsidR="004C3171" w:rsidRPr="00532440" w:rsidRDefault="004E7AB7" w:rsidP="002A5C5B">
          <w:pPr>
            <w:pStyle w:val="TOC2"/>
            <w:spacing w:before="0" w:after="0"/>
            <w:rPr>
              <w:rFonts w:ascii="Calibri" w:eastAsiaTheme="minorEastAsia" w:hAnsi="Calibri"/>
              <w:noProof/>
              <w:sz w:val="22"/>
              <w:szCs w:val="22"/>
              <w:lang w:val="en-US"/>
            </w:rPr>
          </w:pPr>
          <w:hyperlink w:anchor="_Toc154146943" w:history="1">
            <w:r w:rsidR="004C3171" w:rsidRPr="00532440">
              <w:rPr>
                <w:rStyle w:val="Hyperlink"/>
                <w:rFonts w:ascii="Calibri" w:hAnsi="Calibri"/>
                <w:noProof/>
                <w:color w:val="auto"/>
                <w:sz w:val="22"/>
                <w:szCs w:val="22"/>
              </w:rPr>
              <w:t>3.1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Tipul de apel</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18</w:t>
            </w:r>
            <w:r w:rsidR="004C3171" w:rsidRPr="00532440">
              <w:rPr>
                <w:rFonts w:ascii="Calibri" w:hAnsi="Calibri"/>
                <w:noProof/>
                <w:webHidden/>
                <w:sz w:val="22"/>
                <w:szCs w:val="22"/>
              </w:rPr>
              <w:fldChar w:fldCharType="end"/>
            </w:r>
          </w:hyperlink>
        </w:p>
        <w:p w14:paraId="3E1904B8" w14:textId="32D6A3D3" w:rsidR="004C3171" w:rsidRPr="00532440" w:rsidRDefault="004E7AB7" w:rsidP="002A5C5B">
          <w:pPr>
            <w:pStyle w:val="TOC2"/>
            <w:spacing w:before="0" w:after="0"/>
            <w:rPr>
              <w:rFonts w:ascii="Calibri" w:eastAsiaTheme="minorEastAsia" w:hAnsi="Calibri"/>
              <w:noProof/>
              <w:sz w:val="22"/>
              <w:szCs w:val="22"/>
              <w:lang w:val="en-US"/>
            </w:rPr>
          </w:pPr>
          <w:hyperlink w:anchor="_Toc154146944" w:history="1">
            <w:r w:rsidR="004C3171" w:rsidRPr="00532440">
              <w:rPr>
                <w:rStyle w:val="Hyperlink"/>
                <w:rFonts w:ascii="Calibri" w:hAnsi="Calibri"/>
                <w:noProof/>
                <w:color w:val="auto"/>
                <w:sz w:val="22"/>
                <w:szCs w:val="22"/>
              </w:rPr>
              <w:t>3.2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Forma de sprijin</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18</w:t>
            </w:r>
            <w:r w:rsidR="004C3171" w:rsidRPr="00532440">
              <w:rPr>
                <w:rFonts w:ascii="Calibri" w:hAnsi="Calibri"/>
                <w:noProof/>
                <w:webHidden/>
                <w:sz w:val="22"/>
                <w:szCs w:val="22"/>
              </w:rPr>
              <w:fldChar w:fldCharType="end"/>
            </w:r>
          </w:hyperlink>
        </w:p>
        <w:p w14:paraId="60D6CD46" w14:textId="0DE97502" w:rsidR="004C3171" w:rsidRPr="00532440" w:rsidRDefault="004E7AB7" w:rsidP="002A5C5B">
          <w:pPr>
            <w:pStyle w:val="TOC2"/>
            <w:spacing w:before="0" w:after="0"/>
            <w:rPr>
              <w:rFonts w:ascii="Calibri" w:eastAsiaTheme="minorEastAsia" w:hAnsi="Calibri"/>
              <w:noProof/>
              <w:sz w:val="22"/>
              <w:szCs w:val="22"/>
              <w:lang w:val="en-US"/>
            </w:rPr>
          </w:pPr>
          <w:hyperlink w:anchor="_Toc154146945" w:history="1">
            <w:r w:rsidR="004C3171" w:rsidRPr="00532440">
              <w:rPr>
                <w:rStyle w:val="Hyperlink"/>
                <w:rFonts w:ascii="Calibri" w:hAnsi="Calibri"/>
                <w:noProof/>
                <w:color w:val="auto"/>
                <w:sz w:val="22"/>
                <w:szCs w:val="22"/>
              </w:rPr>
              <w:t>3.3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Bugetul alocat apelului de proiecte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19</w:t>
            </w:r>
            <w:r w:rsidR="004C3171" w:rsidRPr="00532440">
              <w:rPr>
                <w:rFonts w:ascii="Calibri" w:hAnsi="Calibri"/>
                <w:noProof/>
                <w:webHidden/>
                <w:sz w:val="22"/>
                <w:szCs w:val="22"/>
              </w:rPr>
              <w:fldChar w:fldCharType="end"/>
            </w:r>
          </w:hyperlink>
        </w:p>
        <w:p w14:paraId="2B8DECBE" w14:textId="6D8D0FCE" w:rsidR="004C3171" w:rsidRPr="00532440" w:rsidRDefault="004E7AB7" w:rsidP="002A5C5B">
          <w:pPr>
            <w:pStyle w:val="TOC2"/>
            <w:spacing w:before="0" w:after="0"/>
            <w:rPr>
              <w:rFonts w:ascii="Calibri" w:eastAsiaTheme="minorEastAsia" w:hAnsi="Calibri"/>
              <w:noProof/>
              <w:sz w:val="22"/>
              <w:szCs w:val="22"/>
              <w:lang w:val="en-US"/>
            </w:rPr>
          </w:pPr>
          <w:hyperlink w:anchor="_Toc154146946" w:history="1">
            <w:r w:rsidR="004C3171" w:rsidRPr="00532440">
              <w:rPr>
                <w:rStyle w:val="Hyperlink"/>
                <w:rFonts w:ascii="Calibri" w:hAnsi="Calibri"/>
                <w:noProof/>
                <w:color w:val="auto"/>
                <w:sz w:val="22"/>
                <w:szCs w:val="22"/>
              </w:rPr>
              <w:t>3.4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Rata de cofinanţare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_Toc154146946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19</w:t>
            </w:r>
            <w:r w:rsidR="004C3171" w:rsidRPr="00532440">
              <w:rPr>
                <w:rFonts w:ascii="Calibri" w:hAnsi="Calibri"/>
                <w:noProof/>
                <w:webHidden/>
                <w:sz w:val="22"/>
                <w:szCs w:val="22"/>
              </w:rPr>
              <w:fldChar w:fldCharType="end"/>
            </w:r>
          </w:hyperlink>
        </w:p>
        <w:p w14:paraId="7EC00797" w14:textId="52D87ED0" w:rsidR="004C3171" w:rsidRPr="00532440" w:rsidRDefault="004E7AB7" w:rsidP="002A5C5B">
          <w:pPr>
            <w:pStyle w:val="TOC2"/>
            <w:spacing w:before="0" w:after="0"/>
            <w:rPr>
              <w:rFonts w:ascii="Calibri" w:eastAsiaTheme="minorEastAsia" w:hAnsi="Calibri"/>
              <w:noProof/>
              <w:sz w:val="22"/>
              <w:szCs w:val="22"/>
              <w:lang w:val="en-US"/>
            </w:rPr>
          </w:pPr>
          <w:hyperlink w:anchor="_Toc154146947" w:history="1">
            <w:r w:rsidR="004C3171" w:rsidRPr="00532440">
              <w:rPr>
                <w:rStyle w:val="Hyperlink"/>
                <w:rFonts w:ascii="Calibri" w:hAnsi="Calibri"/>
                <w:noProof/>
                <w:color w:val="auto"/>
                <w:sz w:val="22"/>
                <w:szCs w:val="22"/>
              </w:rPr>
              <w:t>3.5</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Zona/zonele geografică(e) vizată(e) de apelul de Proiecte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_Toc154146947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20</w:t>
            </w:r>
            <w:r w:rsidR="004C3171" w:rsidRPr="00532440">
              <w:rPr>
                <w:rFonts w:ascii="Calibri" w:hAnsi="Calibri"/>
                <w:noProof/>
                <w:webHidden/>
                <w:sz w:val="22"/>
                <w:szCs w:val="22"/>
              </w:rPr>
              <w:fldChar w:fldCharType="end"/>
            </w:r>
          </w:hyperlink>
        </w:p>
        <w:p w14:paraId="27F03281" w14:textId="69513820" w:rsidR="004C3171" w:rsidRPr="00532440" w:rsidRDefault="004E7AB7" w:rsidP="002A5C5B">
          <w:pPr>
            <w:pStyle w:val="TOC2"/>
            <w:spacing w:before="0" w:after="0"/>
            <w:rPr>
              <w:rFonts w:ascii="Calibri" w:eastAsiaTheme="minorEastAsia" w:hAnsi="Calibri"/>
              <w:noProof/>
              <w:sz w:val="22"/>
              <w:szCs w:val="22"/>
              <w:lang w:val="en-US"/>
            </w:rPr>
          </w:pPr>
          <w:hyperlink w:anchor="_Toc154146948" w:history="1">
            <w:r w:rsidR="004C3171" w:rsidRPr="00532440">
              <w:rPr>
                <w:rStyle w:val="Hyperlink"/>
                <w:rFonts w:ascii="Calibri" w:hAnsi="Calibri"/>
                <w:noProof/>
                <w:color w:val="auto"/>
                <w:sz w:val="22"/>
                <w:szCs w:val="22"/>
              </w:rPr>
              <w:t>3.6</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Acțiuni sprijinite în cadrul apelului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_Toc154146948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20</w:t>
            </w:r>
            <w:r w:rsidR="004C3171" w:rsidRPr="00532440">
              <w:rPr>
                <w:rFonts w:ascii="Calibri" w:hAnsi="Calibri"/>
                <w:noProof/>
                <w:webHidden/>
                <w:sz w:val="22"/>
                <w:szCs w:val="22"/>
              </w:rPr>
              <w:fldChar w:fldCharType="end"/>
            </w:r>
          </w:hyperlink>
        </w:p>
        <w:p w14:paraId="44CE4213" w14:textId="02B47B45" w:rsidR="004C3171" w:rsidRPr="00532440" w:rsidRDefault="004E7AB7" w:rsidP="002A5C5B">
          <w:pPr>
            <w:pStyle w:val="TOC2"/>
            <w:spacing w:before="0" w:after="0"/>
            <w:rPr>
              <w:rFonts w:ascii="Calibri" w:eastAsiaTheme="minorEastAsia" w:hAnsi="Calibri"/>
              <w:noProof/>
              <w:sz w:val="22"/>
              <w:szCs w:val="22"/>
              <w:lang w:val="en-US"/>
            </w:rPr>
          </w:pPr>
          <w:hyperlink w:anchor="_Toc154146949" w:history="1">
            <w:r w:rsidR="004C3171" w:rsidRPr="00532440">
              <w:rPr>
                <w:rStyle w:val="Hyperlink"/>
                <w:rFonts w:ascii="Calibri" w:hAnsi="Calibri"/>
                <w:noProof/>
                <w:color w:val="auto"/>
                <w:sz w:val="22"/>
                <w:szCs w:val="22"/>
              </w:rPr>
              <w:t>3.7</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Grup - ţintă vizat de apelul de proiecte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_Toc154146949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21</w:t>
            </w:r>
            <w:r w:rsidR="004C3171" w:rsidRPr="00532440">
              <w:rPr>
                <w:rFonts w:ascii="Calibri" w:hAnsi="Calibri"/>
                <w:noProof/>
                <w:webHidden/>
                <w:sz w:val="22"/>
                <w:szCs w:val="22"/>
              </w:rPr>
              <w:fldChar w:fldCharType="end"/>
            </w:r>
          </w:hyperlink>
        </w:p>
        <w:p w14:paraId="37C9AA1F" w14:textId="030C8954" w:rsidR="004C3171" w:rsidRPr="00532440" w:rsidRDefault="004E7AB7" w:rsidP="002A5C5B">
          <w:pPr>
            <w:pStyle w:val="TOC2"/>
            <w:spacing w:before="0" w:after="0"/>
            <w:rPr>
              <w:rFonts w:ascii="Calibri" w:eastAsiaTheme="minorEastAsia" w:hAnsi="Calibri"/>
              <w:noProof/>
              <w:sz w:val="22"/>
              <w:szCs w:val="22"/>
              <w:lang w:val="en-US"/>
            </w:rPr>
          </w:pPr>
          <w:hyperlink w:anchor="_Toc154146950" w:history="1">
            <w:r w:rsidR="004C3171" w:rsidRPr="00532440">
              <w:rPr>
                <w:rStyle w:val="Hyperlink"/>
                <w:rFonts w:ascii="Calibri" w:hAnsi="Calibri"/>
                <w:noProof/>
                <w:color w:val="auto"/>
                <w:sz w:val="22"/>
                <w:szCs w:val="22"/>
              </w:rPr>
              <w:t>3.8</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Indicatori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22</w:t>
            </w:r>
            <w:r w:rsidR="004C3171" w:rsidRPr="00532440">
              <w:rPr>
                <w:rFonts w:ascii="Calibri" w:hAnsi="Calibri"/>
                <w:noProof/>
                <w:webHidden/>
                <w:sz w:val="22"/>
                <w:szCs w:val="22"/>
              </w:rPr>
              <w:fldChar w:fldCharType="end"/>
            </w:r>
          </w:hyperlink>
        </w:p>
        <w:p w14:paraId="4E902B39" w14:textId="0FD92799"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51" w:history="1">
            <w:r w:rsidR="004C3171" w:rsidRPr="00532440">
              <w:rPr>
                <w:rStyle w:val="Hyperlink"/>
                <w:rFonts w:ascii="Calibri" w:hAnsi="Calibri" w:cs="Calibri"/>
                <w:color w:val="auto"/>
                <w:sz w:val="22"/>
                <w:szCs w:val="22"/>
              </w:rPr>
              <w:t>3.8.1</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Indicatori de realizare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_Toc154146951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22</w:t>
            </w:r>
            <w:r w:rsidR="004C3171" w:rsidRPr="00532440">
              <w:rPr>
                <w:rFonts w:ascii="Calibri" w:hAnsi="Calibri" w:cs="Calibri"/>
                <w:webHidden/>
                <w:color w:val="auto"/>
                <w:sz w:val="22"/>
                <w:szCs w:val="22"/>
              </w:rPr>
              <w:fldChar w:fldCharType="end"/>
            </w:r>
          </w:hyperlink>
        </w:p>
        <w:p w14:paraId="0BD6F9E2" w14:textId="208F8653"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52" w:history="1">
            <w:r w:rsidR="004C3171" w:rsidRPr="00532440">
              <w:rPr>
                <w:rStyle w:val="Hyperlink"/>
                <w:rFonts w:ascii="Calibri" w:hAnsi="Calibri" w:cs="Calibri"/>
                <w:color w:val="auto"/>
                <w:sz w:val="22"/>
                <w:szCs w:val="22"/>
              </w:rPr>
              <w:t>3.8.2</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Indicatori de rezultat</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_Toc154146952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22</w:t>
            </w:r>
            <w:r w:rsidR="004C3171" w:rsidRPr="00532440">
              <w:rPr>
                <w:rFonts w:ascii="Calibri" w:hAnsi="Calibri" w:cs="Calibri"/>
                <w:webHidden/>
                <w:color w:val="auto"/>
                <w:sz w:val="22"/>
                <w:szCs w:val="22"/>
              </w:rPr>
              <w:fldChar w:fldCharType="end"/>
            </w:r>
          </w:hyperlink>
        </w:p>
        <w:p w14:paraId="513D1437" w14:textId="3377ECB9"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53" w:history="1">
            <w:r w:rsidR="004C3171" w:rsidRPr="00532440">
              <w:rPr>
                <w:rStyle w:val="Hyperlink"/>
                <w:rFonts w:ascii="Calibri" w:hAnsi="Calibri" w:cs="Calibri"/>
                <w:color w:val="auto"/>
                <w:sz w:val="22"/>
                <w:szCs w:val="22"/>
              </w:rPr>
              <w:t>3.8.3</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Indicatori suplimentari specifici apelului de proiecte (dacă este cazul)</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_Toc154146953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22</w:t>
            </w:r>
            <w:r w:rsidR="004C3171" w:rsidRPr="00532440">
              <w:rPr>
                <w:rFonts w:ascii="Calibri" w:hAnsi="Calibri" w:cs="Calibri"/>
                <w:webHidden/>
                <w:color w:val="auto"/>
                <w:sz w:val="22"/>
                <w:szCs w:val="22"/>
              </w:rPr>
              <w:fldChar w:fldCharType="end"/>
            </w:r>
          </w:hyperlink>
        </w:p>
        <w:p w14:paraId="2F3D55E7" w14:textId="058C4AD4" w:rsidR="004C3171" w:rsidRPr="00532440" w:rsidRDefault="004E7AB7" w:rsidP="002A5C5B">
          <w:pPr>
            <w:pStyle w:val="TOC2"/>
            <w:spacing w:before="0" w:after="0"/>
            <w:rPr>
              <w:rFonts w:ascii="Calibri" w:eastAsiaTheme="minorEastAsia" w:hAnsi="Calibri"/>
              <w:noProof/>
              <w:sz w:val="22"/>
              <w:szCs w:val="22"/>
              <w:lang w:val="en-US"/>
            </w:rPr>
          </w:pPr>
          <w:hyperlink w:anchor="_Toc154146954" w:history="1">
            <w:r w:rsidR="004C3171" w:rsidRPr="00532440">
              <w:rPr>
                <w:rStyle w:val="Hyperlink"/>
                <w:rFonts w:ascii="Calibri" w:hAnsi="Calibri"/>
                <w:noProof/>
                <w:color w:val="auto"/>
                <w:sz w:val="22"/>
                <w:szCs w:val="22"/>
              </w:rPr>
              <w:t>3.9</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Rezultate așteptate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23</w:t>
            </w:r>
            <w:r w:rsidR="004C3171" w:rsidRPr="00532440">
              <w:rPr>
                <w:rFonts w:ascii="Calibri" w:hAnsi="Calibri"/>
                <w:noProof/>
                <w:webHidden/>
                <w:sz w:val="22"/>
                <w:szCs w:val="22"/>
              </w:rPr>
              <w:fldChar w:fldCharType="end"/>
            </w:r>
          </w:hyperlink>
        </w:p>
        <w:p w14:paraId="5F15432D" w14:textId="36E83091" w:rsidR="004C3171" w:rsidRPr="00532440" w:rsidRDefault="004E7AB7" w:rsidP="002A5C5B">
          <w:pPr>
            <w:pStyle w:val="TOC2"/>
            <w:spacing w:before="0" w:after="0"/>
            <w:rPr>
              <w:rFonts w:ascii="Calibri" w:eastAsiaTheme="minorEastAsia" w:hAnsi="Calibri"/>
              <w:noProof/>
              <w:sz w:val="22"/>
              <w:szCs w:val="22"/>
              <w:lang w:val="en-US"/>
            </w:rPr>
          </w:pPr>
          <w:hyperlink w:anchor="_Toc154146955" w:history="1">
            <w:r w:rsidR="004C3171" w:rsidRPr="00532440">
              <w:rPr>
                <w:rStyle w:val="Hyperlink"/>
                <w:rFonts w:ascii="Calibri" w:hAnsi="Calibri"/>
                <w:noProof/>
                <w:color w:val="auto"/>
                <w:sz w:val="22"/>
                <w:szCs w:val="22"/>
              </w:rPr>
              <w:t>3.10</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Operaţiune de importanţă strategică</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23</w:t>
            </w:r>
            <w:r w:rsidR="004C3171" w:rsidRPr="00532440">
              <w:rPr>
                <w:rFonts w:ascii="Calibri" w:hAnsi="Calibri"/>
                <w:noProof/>
                <w:webHidden/>
                <w:sz w:val="22"/>
                <w:szCs w:val="22"/>
              </w:rPr>
              <w:fldChar w:fldCharType="end"/>
            </w:r>
          </w:hyperlink>
        </w:p>
        <w:p w14:paraId="4DBF0165" w14:textId="71B37E9F" w:rsidR="004C3171" w:rsidRPr="00532440" w:rsidRDefault="004E7AB7" w:rsidP="002A5C5B">
          <w:pPr>
            <w:pStyle w:val="TOC2"/>
            <w:spacing w:before="0" w:after="0"/>
            <w:rPr>
              <w:rFonts w:ascii="Calibri" w:eastAsiaTheme="minorEastAsia" w:hAnsi="Calibri"/>
              <w:noProof/>
              <w:sz w:val="22"/>
              <w:szCs w:val="22"/>
              <w:lang w:val="en-US"/>
            </w:rPr>
          </w:pPr>
          <w:hyperlink w:anchor="_Toc154146956" w:history="1">
            <w:r w:rsidR="004C3171" w:rsidRPr="00532440">
              <w:rPr>
                <w:rStyle w:val="Hyperlink"/>
                <w:rFonts w:ascii="Calibri" w:hAnsi="Calibri"/>
                <w:noProof/>
                <w:color w:val="auto"/>
                <w:sz w:val="22"/>
                <w:szCs w:val="22"/>
              </w:rPr>
              <w:t>3.11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Investiţii teritoriale integrate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_Toc154146956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23</w:t>
            </w:r>
            <w:r w:rsidR="004C3171" w:rsidRPr="00532440">
              <w:rPr>
                <w:rFonts w:ascii="Calibri" w:hAnsi="Calibri"/>
                <w:noProof/>
                <w:webHidden/>
                <w:sz w:val="22"/>
                <w:szCs w:val="22"/>
              </w:rPr>
              <w:fldChar w:fldCharType="end"/>
            </w:r>
          </w:hyperlink>
        </w:p>
        <w:p w14:paraId="33A556AF" w14:textId="3820C9C6" w:rsidR="004C3171" w:rsidRPr="00532440" w:rsidRDefault="004E7AB7" w:rsidP="002A5C5B">
          <w:pPr>
            <w:pStyle w:val="TOC2"/>
            <w:spacing w:before="0" w:after="0"/>
            <w:rPr>
              <w:rFonts w:ascii="Calibri" w:eastAsiaTheme="minorEastAsia" w:hAnsi="Calibri"/>
              <w:noProof/>
              <w:sz w:val="22"/>
              <w:szCs w:val="22"/>
              <w:lang w:val="en-US"/>
            </w:rPr>
          </w:pPr>
          <w:hyperlink w:anchor="_Toc154146957" w:history="1">
            <w:r w:rsidR="004C3171" w:rsidRPr="00532440">
              <w:rPr>
                <w:rStyle w:val="Hyperlink"/>
                <w:rFonts w:ascii="Calibri" w:hAnsi="Calibri"/>
                <w:noProof/>
                <w:color w:val="auto"/>
                <w:sz w:val="22"/>
                <w:szCs w:val="22"/>
              </w:rPr>
              <w:t>3.12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Dezvoltare locală plasată sub responsabilitatea comunității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_Toc154146957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24</w:t>
            </w:r>
            <w:r w:rsidR="004C3171" w:rsidRPr="00532440">
              <w:rPr>
                <w:rFonts w:ascii="Calibri" w:hAnsi="Calibri"/>
                <w:noProof/>
                <w:webHidden/>
                <w:sz w:val="22"/>
                <w:szCs w:val="22"/>
              </w:rPr>
              <w:fldChar w:fldCharType="end"/>
            </w:r>
          </w:hyperlink>
        </w:p>
        <w:p w14:paraId="68FB4CFE" w14:textId="0771CE40" w:rsidR="004C3171" w:rsidRPr="00532440" w:rsidRDefault="004E7AB7" w:rsidP="002A5C5B">
          <w:pPr>
            <w:pStyle w:val="TOC2"/>
            <w:spacing w:before="0" w:after="0"/>
            <w:rPr>
              <w:rFonts w:ascii="Calibri" w:eastAsiaTheme="minorEastAsia" w:hAnsi="Calibri"/>
              <w:noProof/>
              <w:sz w:val="22"/>
              <w:szCs w:val="22"/>
              <w:lang w:val="en-US"/>
            </w:rPr>
          </w:pPr>
          <w:hyperlink w:anchor="_Toc154146958" w:history="1">
            <w:r w:rsidR="004C3171" w:rsidRPr="00532440">
              <w:rPr>
                <w:rStyle w:val="Hyperlink"/>
                <w:rFonts w:ascii="Calibri" w:hAnsi="Calibri"/>
                <w:noProof/>
                <w:color w:val="auto"/>
                <w:sz w:val="22"/>
                <w:szCs w:val="22"/>
              </w:rPr>
              <w:t>3.13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Reguli privind ajutorul de stat</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_Toc154146958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24</w:t>
            </w:r>
            <w:r w:rsidR="004C3171" w:rsidRPr="00532440">
              <w:rPr>
                <w:rFonts w:ascii="Calibri" w:hAnsi="Calibri"/>
                <w:noProof/>
                <w:webHidden/>
                <w:sz w:val="22"/>
                <w:szCs w:val="22"/>
              </w:rPr>
              <w:fldChar w:fldCharType="end"/>
            </w:r>
          </w:hyperlink>
        </w:p>
        <w:p w14:paraId="0BC588D0" w14:textId="4FDC7AAF" w:rsidR="004C3171" w:rsidRPr="00532440" w:rsidRDefault="004E7AB7" w:rsidP="002A5C5B">
          <w:pPr>
            <w:pStyle w:val="TOC2"/>
            <w:spacing w:before="0" w:after="0"/>
            <w:rPr>
              <w:rFonts w:ascii="Calibri" w:eastAsiaTheme="minorEastAsia" w:hAnsi="Calibri"/>
              <w:noProof/>
              <w:sz w:val="22"/>
              <w:szCs w:val="22"/>
              <w:lang w:val="en-US"/>
            </w:rPr>
          </w:pPr>
          <w:hyperlink w:anchor="_Toc154146959" w:history="1">
            <w:r w:rsidR="004C3171" w:rsidRPr="00532440">
              <w:rPr>
                <w:rStyle w:val="Hyperlink"/>
                <w:rFonts w:ascii="Calibri" w:hAnsi="Calibri"/>
                <w:noProof/>
                <w:color w:val="auto"/>
                <w:sz w:val="22"/>
                <w:szCs w:val="22"/>
              </w:rPr>
              <w:t>3.14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Reguli privind instrumente financiare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_Toc154146959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25</w:t>
            </w:r>
            <w:r w:rsidR="004C3171" w:rsidRPr="00532440">
              <w:rPr>
                <w:rFonts w:ascii="Calibri" w:hAnsi="Calibri"/>
                <w:noProof/>
                <w:webHidden/>
                <w:sz w:val="22"/>
                <w:szCs w:val="22"/>
              </w:rPr>
              <w:fldChar w:fldCharType="end"/>
            </w:r>
          </w:hyperlink>
        </w:p>
        <w:p w14:paraId="341E538D" w14:textId="4454506E" w:rsidR="004C3171" w:rsidRPr="00532440" w:rsidRDefault="004E7AB7" w:rsidP="002A5C5B">
          <w:pPr>
            <w:pStyle w:val="TOC2"/>
            <w:spacing w:before="0" w:after="0"/>
            <w:rPr>
              <w:rFonts w:ascii="Calibri" w:eastAsiaTheme="minorEastAsia" w:hAnsi="Calibri"/>
              <w:noProof/>
              <w:sz w:val="22"/>
              <w:szCs w:val="22"/>
              <w:lang w:val="en-US"/>
            </w:rPr>
          </w:pPr>
          <w:hyperlink w:anchor="_Toc154146960" w:history="1">
            <w:r w:rsidR="004C3171" w:rsidRPr="00532440">
              <w:rPr>
                <w:rStyle w:val="Hyperlink"/>
                <w:rFonts w:ascii="Calibri" w:hAnsi="Calibri"/>
                <w:noProof/>
                <w:color w:val="auto"/>
                <w:sz w:val="22"/>
                <w:szCs w:val="22"/>
              </w:rPr>
              <w:t>3.15</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Acţiuni interregionale, transfrontaliere şi transnaţionale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25</w:t>
            </w:r>
            <w:r w:rsidR="004C3171" w:rsidRPr="00532440">
              <w:rPr>
                <w:rFonts w:ascii="Calibri" w:hAnsi="Calibri"/>
                <w:noProof/>
                <w:webHidden/>
                <w:sz w:val="22"/>
                <w:szCs w:val="22"/>
              </w:rPr>
              <w:fldChar w:fldCharType="end"/>
            </w:r>
          </w:hyperlink>
        </w:p>
        <w:p w14:paraId="0A7826B6" w14:textId="669FC507" w:rsidR="004C3171" w:rsidRPr="00532440" w:rsidRDefault="004E7AB7" w:rsidP="002A5C5B">
          <w:pPr>
            <w:pStyle w:val="TOC2"/>
            <w:spacing w:before="0" w:after="0"/>
            <w:rPr>
              <w:rFonts w:ascii="Calibri" w:eastAsiaTheme="minorEastAsia" w:hAnsi="Calibri"/>
              <w:noProof/>
              <w:sz w:val="22"/>
              <w:szCs w:val="22"/>
              <w:lang w:val="en-US"/>
            </w:rPr>
          </w:pPr>
          <w:hyperlink w:anchor="_Toc154146961" w:history="1">
            <w:r w:rsidR="004C3171" w:rsidRPr="00532440">
              <w:rPr>
                <w:rStyle w:val="Hyperlink"/>
                <w:rFonts w:ascii="Calibri" w:hAnsi="Calibri"/>
                <w:noProof/>
                <w:color w:val="auto"/>
                <w:sz w:val="22"/>
                <w:szCs w:val="22"/>
              </w:rPr>
              <w:t>3.16</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Principii orizontale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_Toc154146961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25</w:t>
            </w:r>
            <w:r w:rsidR="004C3171" w:rsidRPr="00532440">
              <w:rPr>
                <w:rFonts w:ascii="Calibri" w:hAnsi="Calibri"/>
                <w:noProof/>
                <w:webHidden/>
                <w:sz w:val="22"/>
                <w:szCs w:val="22"/>
              </w:rPr>
              <w:fldChar w:fldCharType="end"/>
            </w:r>
          </w:hyperlink>
        </w:p>
        <w:p w14:paraId="3E71C977" w14:textId="05C0D327" w:rsidR="004C3171" w:rsidRPr="00532440" w:rsidRDefault="004E7AB7" w:rsidP="002A5C5B">
          <w:pPr>
            <w:pStyle w:val="TOC2"/>
            <w:spacing w:before="0" w:after="0"/>
            <w:rPr>
              <w:rFonts w:ascii="Calibri" w:eastAsiaTheme="minorEastAsia" w:hAnsi="Calibri"/>
              <w:noProof/>
              <w:sz w:val="22"/>
              <w:szCs w:val="22"/>
              <w:lang w:val="en-US"/>
            </w:rPr>
          </w:pPr>
          <w:hyperlink w:anchor="_Toc154146962" w:history="1">
            <w:r w:rsidR="004C3171" w:rsidRPr="00532440">
              <w:rPr>
                <w:rStyle w:val="Hyperlink"/>
                <w:rFonts w:ascii="Calibri" w:hAnsi="Calibri"/>
                <w:noProof/>
                <w:color w:val="auto"/>
                <w:sz w:val="22"/>
                <w:szCs w:val="22"/>
              </w:rPr>
              <w:t>3.17</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Aspecte de mediu (inclusiv aplicarea Directivei 2011/92/UE a Parlamentului European și a Consiliului). Aplicarea principiului  DNSH. Imunizarea la schimbările climatice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_Toc154146962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26</w:t>
            </w:r>
            <w:r w:rsidR="004C3171" w:rsidRPr="00532440">
              <w:rPr>
                <w:rFonts w:ascii="Calibri" w:hAnsi="Calibri"/>
                <w:noProof/>
                <w:webHidden/>
                <w:sz w:val="22"/>
                <w:szCs w:val="22"/>
              </w:rPr>
              <w:fldChar w:fldCharType="end"/>
            </w:r>
          </w:hyperlink>
        </w:p>
        <w:p w14:paraId="2E4AC0A9" w14:textId="7DB3C0FE" w:rsidR="004C3171" w:rsidRPr="00532440" w:rsidRDefault="004E7AB7" w:rsidP="002A5C5B">
          <w:pPr>
            <w:pStyle w:val="TOC2"/>
            <w:spacing w:before="0" w:after="0"/>
            <w:rPr>
              <w:rFonts w:ascii="Calibri" w:eastAsiaTheme="minorEastAsia" w:hAnsi="Calibri"/>
              <w:noProof/>
              <w:sz w:val="22"/>
              <w:szCs w:val="22"/>
              <w:lang w:val="en-US"/>
            </w:rPr>
          </w:pPr>
          <w:hyperlink w:anchor="_Toc154146963" w:history="1">
            <w:r w:rsidR="004C3171" w:rsidRPr="00532440">
              <w:rPr>
                <w:rStyle w:val="Hyperlink"/>
                <w:rFonts w:ascii="Calibri" w:hAnsi="Calibri"/>
                <w:noProof/>
                <w:color w:val="auto"/>
                <w:sz w:val="22"/>
                <w:szCs w:val="22"/>
              </w:rPr>
              <w:t>3.18</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Caracterul durabil al proiectului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28</w:t>
            </w:r>
            <w:r w:rsidR="004C3171" w:rsidRPr="00532440">
              <w:rPr>
                <w:rFonts w:ascii="Calibri" w:hAnsi="Calibri"/>
                <w:noProof/>
                <w:webHidden/>
                <w:sz w:val="22"/>
                <w:szCs w:val="22"/>
              </w:rPr>
              <w:fldChar w:fldCharType="end"/>
            </w:r>
          </w:hyperlink>
        </w:p>
        <w:p w14:paraId="04CDD27D" w14:textId="34B78F0E" w:rsidR="004C3171" w:rsidRPr="00532440" w:rsidRDefault="004E7AB7" w:rsidP="002A5C5B">
          <w:pPr>
            <w:pStyle w:val="TOC2"/>
            <w:spacing w:before="0" w:after="0"/>
            <w:rPr>
              <w:rFonts w:ascii="Calibri" w:eastAsiaTheme="minorEastAsia" w:hAnsi="Calibri"/>
              <w:noProof/>
              <w:sz w:val="22"/>
              <w:szCs w:val="22"/>
              <w:lang w:val="en-US"/>
            </w:rPr>
          </w:pPr>
          <w:hyperlink w:anchor="_Toc154146964" w:history="1">
            <w:r w:rsidR="004C3171" w:rsidRPr="00532440">
              <w:rPr>
                <w:rStyle w:val="Hyperlink"/>
                <w:rFonts w:ascii="Calibri" w:hAnsi="Calibri"/>
                <w:noProof/>
                <w:color w:val="auto"/>
                <w:sz w:val="22"/>
                <w:szCs w:val="22"/>
              </w:rPr>
              <w:t>3.19</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Acțiuni menite să garanteze egalitatea de șanse, de gen, incluziunea și nediscriminarea</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29</w:t>
            </w:r>
            <w:r w:rsidR="004C3171" w:rsidRPr="00532440">
              <w:rPr>
                <w:rFonts w:ascii="Calibri" w:hAnsi="Calibri"/>
                <w:noProof/>
                <w:webHidden/>
                <w:sz w:val="22"/>
                <w:szCs w:val="22"/>
              </w:rPr>
              <w:fldChar w:fldCharType="end"/>
            </w:r>
          </w:hyperlink>
        </w:p>
        <w:p w14:paraId="6710B6A3" w14:textId="40A14DC1" w:rsidR="004C3171" w:rsidRPr="00532440" w:rsidRDefault="004E7AB7" w:rsidP="002A5C5B">
          <w:pPr>
            <w:pStyle w:val="TOC2"/>
            <w:spacing w:before="0" w:after="0"/>
            <w:rPr>
              <w:rFonts w:ascii="Calibri" w:eastAsiaTheme="minorEastAsia" w:hAnsi="Calibri"/>
              <w:noProof/>
              <w:sz w:val="22"/>
              <w:szCs w:val="22"/>
              <w:lang w:val="en-US"/>
            </w:rPr>
          </w:pPr>
          <w:hyperlink w:anchor="_Toc154146965" w:history="1">
            <w:r w:rsidR="004C3171" w:rsidRPr="00532440">
              <w:rPr>
                <w:rStyle w:val="Hyperlink"/>
                <w:rFonts w:ascii="Calibri" w:hAnsi="Calibri"/>
                <w:noProof/>
                <w:color w:val="auto"/>
                <w:sz w:val="22"/>
                <w:szCs w:val="22"/>
              </w:rPr>
              <w:t>3.20</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Teme secundare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32</w:t>
            </w:r>
            <w:r w:rsidR="004C3171" w:rsidRPr="00532440">
              <w:rPr>
                <w:rFonts w:ascii="Calibri" w:hAnsi="Calibri"/>
                <w:noProof/>
                <w:webHidden/>
                <w:sz w:val="22"/>
                <w:szCs w:val="22"/>
              </w:rPr>
              <w:fldChar w:fldCharType="end"/>
            </w:r>
          </w:hyperlink>
        </w:p>
        <w:p w14:paraId="073B7205" w14:textId="72E401BE" w:rsidR="004C3171" w:rsidRPr="00532440" w:rsidRDefault="004E7AB7" w:rsidP="002A5C5B">
          <w:pPr>
            <w:pStyle w:val="TOC2"/>
            <w:spacing w:before="0" w:after="0"/>
            <w:rPr>
              <w:rFonts w:ascii="Calibri" w:eastAsiaTheme="minorEastAsia" w:hAnsi="Calibri"/>
              <w:noProof/>
              <w:sz w:val="22"/>
              <w:szCs w:val="22"/>
              <w:lang w:val="en-US"/>
            </w:rPr>
          </w:pPr>
          <w:hyperlink w:anchor="_Toc154146966" w:history="1">
            <w:r w:rsidR="004C3171" w:rsidRPr="00532440">
              <w:rPr>
                <w:rStyle w:val="Hyperlink"/>
                <w:rFonts w:ascii="Calibri" w:hAnsi="Calibri"/>
                <w:noProof/>
                <w:color w:val="auto"/>
                <w:sz w:val="22"/>
                <w:szCs w:val="22"/>
              </w:rPr>
              <w:t>3.21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Informarea şi vizibilitatea sprijinului din fonduri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_Toc154146966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32</w:t>
            </w:r>
            <w:r w:rsidR="004C3171" w:rsidRPr="00532440">
              <w:rPr>
                <w:rFonts w:ascii="Calibri" w:hAnsi="Calibri"/>
                <w:noProof/>
                <w:webHidden/>
                <w:sz w:val="22"/>
                <w:szCs w:val="22"/>
              </w:rPr>
              <w:fldChar w:fldCharType="end"/>
            </w:r>
          </w:hyperlink>
        </w:p>
        <w:p w14:paraId="0E91E563" w14:textId="664F09E3"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6967" w:history="1">
            <w:r w:rsidR="004C3171" w:rsidRPr="00532440">
              <w:rPr>
                <w:rStyle w:val="Hyperlink"/>
                <w:rFonts w:ascii="Calibri" w:hAnsi="Calibri" w:cs="Calibri"/>
                <w:color w:val="auto"/>
                <w:sz w:val="22"/>
                <w:szCs w:val="22"/>
              </w:rPr>
              <w:t>4</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Informații administrative despre apelul de proiecte</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_Toc154146967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32</w:t>
            </w:r>
            <w:r w:rsidR="004C3171" w:rsidRPr="00532440">
              <w:rPr>
                <w:rFonts w:ascii="Calibri" w:hAnsi="Calibri" w:cs="Calibri"/>
                <w:webHidden/>
                <w:sz w:val="22"/>
                <w:szCs w:val="22"/>
              </w:rPr>
              <w:fldChar w:fldCharType="end"/>
            </w:r>
          </w:hyperlink>
        </w:p>
        <w:p w14:paraId="0E19C9F4" w14:textId="57193E3C" w:rsidR="004C3171" w:rsidRPr="00532440" w:rsidRDefault="004E7AB7" w:rsidP="002A5C5B">
          <w:pPr>
            <w:pStyle w:val="TOC2"/>
            <w:spacing w:before="0" w:after="0"/>
            <w:rPr>
              <w:rFonts w:ascii="Calibri" w:eastAsiaTheme="minorEastAsia" w:hAnsi="Calibri"/>
              <w:noProof/>
              <w:sz w:val="22"/>
              <w:szCs w:val="22"/>
              <w:lang w:val="en-US"/>
            </w:rPr>
          </w:pPr>
          <w:hyperlink w:anchor="_Toc154146968" w:history="1">
            <w:r w:rsidR="004C3171" w:rsidRPr="00532440">
              <w:rPr>
                <w:rStyle w:val="Hyperlink"/>
                <w:rFonts w:ascii="Calibri" w:hAnsi="Calibri"/>
                <w:noProof/>
                <w:color w:val="auto"/>
                <w:sz w:val="22"/>
                <w:szCs w:val="22"/>
              </w:rPr>
              <w:t>4.1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Data deschiderii apelului de proiecte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_Toc154146968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32</w:t>
            </w:r>
            <w:r w:rsidR="004C3171" w:rsidRPr="00532440">
              <w:rPr>
                <w:rFonts w:ascii="Calibri" w:hAnsi="Calibri"/>
                <w:noProof/>
                <w:webHidden/>
                <w:sz w:val="22"/>
                <w:szCs w:val="22"/>
              </w:rPr>
              <w:fldChar w:fldCharType="end"/>
            </w:r>
          </w:hyperlink>
        </w:p>
        <w:p w14:paraId="0E6557F5" w14:textId="7BE8C18F" w:rsidR="004C3171" w:rsidRPr="00532440" w:rsidRDefault="004E7AB7" w:rsidP="002A5C5B">
          <w:pPr>
            <w:pStyle w:val="TOC2"/>
            <w:spacing w:before="0" w:after="0"/>
            <w:rPr>
              <w:rFonts w:ascii="Calibri" w:eastAsiaTheme="minorEastAsia" w:hAnsi="Calibri"/>
              <w:noProof/>
              <w:sz w:val="22"/>
              <w:szCs w:val="22"/>
              <w:lang w:val="en-US"/>
            </w:rPr>
          </w:pPr>
          <w:hyperlink w:anchor="_Toc154146969" w:history="1">
            <w:r w:rsidR="004C3171" w:rsidRPr="00532440">
              <w:rPr>
                <w:rStyle w:val="Hyperlink"/>
                <w:rFonts w:ascii="Calibri" w:hAnsi="Calibri"/>
                <w:noProof/>
                <w:color w:val="auto"/>
                <w:sz w:val="22"/>
                <w:szCs w:val="22"/>
              </w:rPr>
              <w:t>4.2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Perioada de pregătire a proiectelor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_Toc154146969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32</w:t>
            </w:r>
            <w:r w:rsidR="004C3171" w:rsidRPr="00532440">
              <w:rPr>
                <w:rFonts w:ascii="Calibri" w:hAnsi="Calibri"/>
                <w:noProof/>
                <w:webHidden/>
                <w:sz w:val="22"/>
                <w:szCs w:val="22"/>
              </w:rPr>
              <w:fldChar w:fldCharType="end"/>
            </w:r>
          </w:hyperlink>
        </w:p>
        <w:p w14:paraId="60EBFBF6" w14:textId="2ED24F32" w:rsidR="004C3171" w:rsidRPr="00532440" w:rsidRDefault="004E7AB7" w:rsidP="002A5C5B">
          <w:pPr>
            <w:pStyle w:val="TOC2"/>
            <w:spacing w:before="0" w:after="0"/>
            <w:rPr>
              <w:rFonts w:ascii="Calibri" w:eastAsiaTheme="minorEastAsia" w:hAnsi="Calibri"/>
              <w:noProof/>
              <w:sz w:val="22"/>
              <w:szCs w:val="22"/>
              <w:lang w:val="en-US"/>
            </w:rPr>
          </w:pPr>
          <w:hyperlink w:anchor="_Toc154146970" w:history="1">
            <w:r w:rsidR="004C3171" w:rsidRPr="00532440">
              <w:rPr>
                <w:rStyle w:val="Hyperlink"/>
                <w:rFonts w:ascii="Calibri" w:hAnsi="Calibri"/>
                <w:noProof/>
                <w:color w:val="auto"/>
                <w:sz w:val="22"/>
                <w:szCs w:val="22"/>
              </w:rPr>
              <w:t>4.3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Perioada de depunere a proiectelelor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_Toc154146970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32</w:t>
            </w:r>
            <w:r w:rsidR="004C3171" w:rsidRPr="00532440">
              <w:rPr>
                <w:rFonts w:ascii="Calibri" w:hAnsi="Calibri"/>
                <w:noProof/>
                <w:webHidden/>
                <w:sz w:val="22"/>
                <w:szCs w:val="22"/>
              </w:rPr>
              <w:fldChar w:fldCharType="end"/>
            </w:r>
          </w:hyperlink>
        </w:p>
        <w:p w14:paraId="582E01C7" w14:textId="6EC3193B"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71" w:history="1">
            <w:r w:rsidR="004C3171" w:rsidRPr="00532440">
              <w:rPr>
                <w:rStyle w:val="Hyperlink"/>
                <w:rFonts w:ascii="Calibri" w:hAnsi="Calibri" w:cs="Calibri"/>
                <w:color w:val="auto"/>
                <w:sz w:val="22"/>
                <w:szCs w:val="22"/>
              </w:rPr>
              <w:t>4.3.1</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Data și ora lansării apelului de proiecte: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_Toc154146971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32</w:t>
            </w:r>
            <w:r w:rsidR="004C3171" w:rsidRPr="00532440">
              <w:rPr>
                <w:rFonts w:ascii="Calibri" w:hAnsi="Calibri" w:cs="Calibri"/>
                <w:webHidden/>
                <w:color w:val="auto"/>
                <w:sz w:val="22"/>
                <w:szCs w:val="22"/>
              </w:rPr>
              <w:fldChar w:fldCharType="end"/>
            </w:r>
          </w:hyperlink>
        </w:p>
        <w:p w14:paraId="78072155" w14:textId="5690E72C"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72" w:history="1">
            <w:r w:rsidR="004C3171" w:rsidRPr="00532440">
              <w:rPr>
                <w:rStyle w:val="Hyperlink"/>
                <w:rFonts w:ascii="Calibri" w:hAnsi="Calibri" w:cs="Calibri"/>
                <w:color w:val="auto"/>
                <w:sz w:val="22"/>
                <w:szCs w:val="22"/>
              </w:rPr>
              <w:t>4.3.2</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Data și ora închiderii apelului de proiecte: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_Toc154146972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33</w:t>
            </w:r>
            <w:r w:rsidR="004C3171" w:rsidRPr="00532440">
              <w:rPr>
                <w:rFonts w:ascii="Calibri" w:hAnsi="Calibri" w:cs="Calibri"/>
                <w:webHidden/>
                <w:color w:val="auto"/>
                <w:sz w:val="22"/>
                <w:szCs w:val="22"/>
              </w:rPr>
              <w:fldChar w:fldCharType="end"/>
            </w:r>
          </w:hyperlink>
        </w:p>
        <w:p w14:paraId="4496A540" w14:textId="206F6F86" w:rsidR="004C3171" w:rsidRPr="00532440" w:rsidRDefault="004E7AB7" w:rsidP="002A5C5B">
          <w:pPr>
            <w:pStyle w:val="TOC2"/>
            <w:spacing w:before="0" w:after="0"/>
            <w:rPr>
              <w:rFonts w:ascii="Calibri" w:eastAsiaTheme="minorEastAsia" w:hAnsi="Calibri"/>
              <w:noProof/>
              <w:sz w:val="22"/>
              <w:szCs w:val="22"/>
              <w:lang w:val="en-US"/>
            </w:rPr>
          </w:pPr>
          <w:hyperlink w:anchor="_Toc154146973" w:history="1">
            <w:r w:rsidR="004C3171" w:rsidRPr="00532440">
              <w:rPr>
                <w:rStyle w:val="Hyperlink"/>
                <w:rFonts w:ascii="Calibri" w:hAnsi="Calibri"/>
                <w:noProof/>
                <w:color w:val="auto"/>
                <w:sz w:val="22"/>
                <w:szCs w:val="22"/>
              </w:rPr>
              <w:t>4.4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Modalitatea de depunere a proiectelor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_Toc154146973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33</w:t>
            </w:r>
            <w:r w:rsidR="004C3171" w:rsidRPr="00532440">
              <w:rPr>
                <w:rFonts w:ascii="Calibri" w:hAnsi="Calibri"/>
                <w:noProof/>
                <w:webHidden/>
                <w:sz w:val="22"/>
                <w:szCs w:val="22"/>
              </w:rPr>
              <w:fldChar w:fldCharType="end"/>
            </w:r>
          </w:hyperlink>
        </w:p>
        <w:p w14:paraId="624E6D54" w14:textId="6324E7CB"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6974" w:history="1">
            <w:r w:rsidR="004C3171" w:rsidRPr="00532440">
              <w:rPr>
                <w:rStyle w:val="Hyperlink"/>
                <w:rFonts w:ascii="Calibri" w:hAnsi="Calibri" w:cs="Calibri"/>
                <w:color w:val="auto"/>
                <w:sz w:val="22"/>
                <w:szCs w:val="22"/>
              </w:rPr>
              <w:t>5</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Condiţii de eligibilitate</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_Toc154146974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34</w:t>
            </w:r>
            <w:r w:rsidR="004C3171" w:rsidRPr="00532440">
              <w:rPr>
                <w:rFonts w:ascii="Calibri" w:hAnsi="Calibri" w:cs="Calibri"/>
                <w:webHidden/>
                <w:sz w:val="22"/>
                <w:szCs w:val="22"/>
              </w:rPr>
              <w:fldChar w:fldCharType="end"/>
            </w:r>
          </w:hyperlink>
        </w:p>
        <w:p w14:paraId="75C50AA0" w14:textId="58C297F4" w:rsidR="004C3171" w:rsidRPr="00532440" w:rsidRDefault="004E7AB7" w:rsidP="002A5C5B">
          <w:pPr>
            <w:pStyle w:val="TOC2"/>
            <w:spacing w:before="0" w:after="0"/>
            <w:rPr>
              <w:rFonts w:ascii="Calibri" w:eastAsiaTheme="minorEastAsia" w:hAnsi="Calibri"/>
              <w:noProof/>
              <w:sz w:val="22"/>
              <w:szCs w:val="22"/>
              <w:lang w:val="en-US"/>
            </w:rPr>
          </w:pPr>
          <w:hyperlink w:anchor="_Toc154146975" w:history="1">
            <w:r w:rsidR="004C3171" w:rsidRPr="00532440">
              <w:rPr>
                <w:rStyle w:val="Hyperlink"/>
                <w:rFonts w:ascii="Calibri" w:hAnsi="Calibri"/>
                <w:noProof/>
                <w:color w:val="auto"/>
                <w:sz w:val="22"/>
                <w:szCs w:val="22"/>
              </w:rPr>
              <w:t>5.1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Eligibilitatea solicitanţilor şi a partenerilor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_Toc154146975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34</w:t>
            </w:r>
            <w:r w:rsidR="004C3171" w:rsidRPr="00532440">
              <w:rPr>
                <w:rFonts w:ascii="Calibri" w:hAnsi="Calibri"/>
                <w:noProof/>
                <w:webHidden/>
                <w:sz w:val="22"/>
                <w:szCs w:val="22"/>
              </w:rPr>
              <w:fldChar w:fldCharType="end"/>
            </w:r>
          </w:hyperlink>
        </w:p>
        <w:p w14:paraId="23359789" w14:textId="548E174E"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76" w:history="1">
            <w:r w:rsidR="004C3171" w:rsidRPr="00532440">
              <w:rPr>
                <w:rStyle w:val="Hyperlink"/>
                <w:rFonts w:ascii="Calibri" w:hAnsi="Calibri" w:cs="Calibri"/>
                <w:color w:val="auto"/>
                <w:sz w:val="22"/>
                <w:szCs w:val="22"/>
              </w:rPr>
              <w:t>5.1.1</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Cerinţe privind eligibilitatea solicitanţilor şi a partenerilor</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_Toc154146976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34</w:t>
            </w:r>
            <w:r w:rsidR="004C3171" w:rsidRPr="00532440">
              <w:rPr>
                <w:rFonts w:ascii="Calibri" w:hAnsi="Calibri" w:cs="Calibri"/>
                <w:webHidden/>
                <w:color w:val="auto"/>
                <w:sz w:val="22"/>
                <w:szCs w:val="22"/>
              </w:rPr>
              <w:fldChar w:fldCharType="end"/>
            </w:r>
          </w:hyperlink>
        </w:p>
        <w:p w14:paraId="5A031C8A" w14:textId="0A9D45AE"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77" w:history="1">
            <w:r w:rsidR="004C3171" w:rsidRPr="00532440">
              <w:rPr>
                <w:rStyle w:val="Hyperlink"/>
                <w:rFonts w:ascii="Calibri" w:hAnsi="Calibri" w:cs="Calibri"/>
                <w:color w:val="auto"/>
                <w:sz w:val="22"/>
                <w:szCs w:val="22"/>
              </w:rPr>
              <w:t>5.1.2</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Categorii de solicitanţi eligibili</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_Toc154146977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38</w:t>
            </w:r>
            <w:r w:rsidR="004C3171" w:rsidRPr="00532440">
              <w:rPr>
                <w:rFonts w:ascii="Calibri" w:hAnsi="Calibri" w:cs="Calibri"/>
                <w:webHidden/>
                <w:color w:val="auto"/>
                <w:sz w:val="22"/>
                <w:szCs w:val="22"/>
              </w:rPr>
              <w:fldChar w:fldCharType="end"/>
            </w:r>
          </w:hyperlink>
        </w:p>
        <w:p w14:paraId="446AB5B2" w14:textId="2538962E"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78" w:history="1">
            <w:r w:rsidR="004C3171" w:rsidRPr="00532440">
              <w:rPr>
                <w:rStyle w:val="Hyperlink"/>
                <w:rFonts w:ascii="Calibri" w:hAnsi="Calibri" w:cs="Calibri"/>
                <w:color w:val="auto"/>
                <w:sz w:val="22"/>
                <w:szCs w:val="22"/>
              </w:rPr>
              <w:t>5.1.3</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Categorii de parteneri eligibili</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_Toc154146978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38</w:t>
            </w:r>
            <w:r w:rsidR="004C3171" w:rsidRPr="00532440">
              <w:rPr>
                <w:rFonts w:ascii="Calibri" w:hAnsi="Calibri" w:cs="Calibri"/>
                <w:webHidden/>
                <w:color w:val="auto"/>
                <w:sz w:val="22"/>
                <w:szCs w:val="22"/>
              </w:rPr>
              <w:fldChar w:fldCharType="end"/>
            </w:r>
          </w:hyperlink>
        </w:p>
        <w:p w14:paraId="4CC94627" w14:textId="4951C308"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79" w:history="1">
            <w:r w:rsidR="004C3171" w:rsidRPr="00532440">
              <w:rPr>
                <w:rStyle w:val="Hyperlink"/>
                <w:rFonts w:ascii="Calibri" w:hAnsi="Calibri" w:cs="Calibri"/>
                <w:color w:val="auto"/>
                <w:sz w:val="22"/>
                <w:szCs w:val="22"/>
              </w:rPr>
              <w:t>5.1.4</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Reguli şi cerinţe privind parteneriatul</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_Toc154146979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39</w:t>
            </w:r>
            <w:r w:rsidR="004C3171" w:rsidRPr="00532440">
              <w:rPr>
                <w:rFonts w:ascii="Calibri" w:hAnsi="Calibri" w:cs="Calibri"/>
                <w:webHidden/>
                <w:color w:val="auto"/>
                <w:sz w:val="22"/>
                <w:szCs w:val="22"/>
              </w:rPr>
              <w:fldChar w:fldCharType="end"/>
            </w:r>
          </w:hyperlink>
        </w:p>
        <w:p w14:paraId="609533DC" w14:textId="72A78BDD" w:rsidR="004C3171" w:rsidRPr="00532440" w:rsidRDefault="004E7AB7" w:rsidP="002A5C5B">
          <w:pPr>
            <w:pStyle w:val="TOC2"/>
            <w:spacing w:before="0" w:after="0"/>
            <w:rPr>
              <w:rFonts w:ascii="Calibri" w:eastAsiaTheme="minorEastAsia" w:hAnsi="Calibri"/>
              <w:noProof/>
              <w:sz w:val="22"/>
              <w:szCs w:val="22"/>
              <w:lang w:val="en-US"/>
            </w:rPr>
          </w:pPr>
          <w:hyperlink w:anchor="_Toc154146980" w:history="1">
            <w:r w:rsidR="004C3171" w:rsidRPr="00532440">
              <w:rPr>
                <w:rStyle w:val="Hyperlink"/>
                <w:rFonts w:ascii="Calibri" w:hAnsi="Calibri"/>
                <w:noProof/>
                <w:color w:val="auto"/>
                <w:sz w:val="22"/>
                <w:szCs w:val="22"/>
              </w:rPr>
              <w:t>5.2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Eligibilitatea activităţilor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_Toc154146980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39</w:t>
            </w:r>
            <w:r w:rsidR="004C3171" w:rsidRPr="00532440">
              <w:rPr>
                <w:rFonts w:ascii="Calibri" w:hAnsi="Calibri"/>
                <w:noProof/>
                <w:webHidden/>
                <w:sz w:val="22"/>
                <w:szCs w:val="22"/>
              </w:rPr>
              <w:fldChar w:fldCharType="end"/>
            </w:r>
          </w:hyperlink>
        </w:p>
        <w:p w14:paraId="56F37C20" w14:textId="3D07329C"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1" w:history="1">
            <w:r w:rsidR="004C3171" w:rsidRPr="00532440">
              <w:rPr>
                <w:rStyle w:val="Hyperlink"/>
                <w:rFonts w:ascii="Calibri" w:hAnsi="Calibri" w:cs="Calibri"/>
                <w:color w:val="auto"/>
                <w:sz w:val="22"/>
                <w:szCs w:val="22"/>
              </w:rPr>
              <w:t>5.2.1</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Cerinţe generale privind eligibilitatea activităţilor</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_Toc154146981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39</w:t>
            </w:r>
            <w:r w:rsidR="004C3171" w:rsidRPr="00532440">
              <w:rPr>
                <w:rFonts w:ascii="Calibri" w:hAnsi="Calibri" w:cs="Calibri"/>
                <w:webHidden/>
                <w:color w:val="auto"/>
                <w:sz w:val="22"/>
                <w:szCs w:val="22"/>
              </w:rPr>
              <w:fldChar w:fldCharType="end"/>
            </w:r>
          </w:hyperlink>
        </w:p>
        <w:p w14:paraId="55EDC578" w14:textId="5F537452"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2" w:history="1">
            <w:r w:rsidR="004C3171" w:rsidRPr="00532440">
              <w:rPr>
                <w:rStyle w:val="Hyperlink"/>
                <w:rFonts w:ascii="Calibri" w:hAnsi="Calibri" w:cs="Calibri"/>
                <w:color w:val="auto"/>
                <w:sz w:val="22"/>
                <w:szCs w:val="22"/>
              </w:rPr>
              <w:t>5.2.2</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Activităţi eligibile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_Toc154146982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39</w:t>
            </w:r>
            <w:r w:rsidR="004C3171" w:rsidRPr="00532440">
              <w:rPr>
                <w:rFonts w:ascii="Calibri" w:hAnsi="Calibri" w:cs="Calibri"/>
                <w:webHidden/>
                <w:color w:val="auto"/>
                <w:sz w:val="22"/>
                <w:szCs w:val="22"/>
              </w:rPr>
              <w:fldChar w:fldCharType="end"/>
            </w:r>
          </w:hyperlink>
        </w:p>
        <w:p w14:paraId="1DBD7160" w14:textId="3473E5AE"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3" w:history="1">
            <w:r w:rsidR="004C3171" w:rsidRPr="00532440">
              <w:rPr>
                <w:rStyle w:val="Hyperlink"/>
                <w:rFonts w:ascii="Calibri" w:hAnsi="Calibri" w:cs="Calibri"/>
                <w:color w:val="auto"/>
                <w:sz w:val="22"/>
                <w:szCs w:val="22"/>
              </w:rPr>
              <w:t>5.2.3</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Activitatea de bază</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_Toc154146983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40</w:t>
            </w:r>
            <w:r w:rsidR="004C3171" w:rsidRPr="00532440">
              <w:rPr>
                <w:rFonts w:ascii="Calibri" w:hAnsi="Calibri" w:cs="Calibri"/>
                <w:webHidden/>
                <w:color w:val="auto"/>
                <w:sz w:val="22"/>
                <w:szCs w:val="22"/>
              </w:rPr>
              <w:fldChar w:fldCharType="end"/>
            </w:r>
          </w:hyperlink>
        </w:p>
        <w:p w14:paraId="07B32F1E" w14:textId="58E3D0BB"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4" w:history="1">
            <w:r w:rsidR="004C3171" w:rsidRPr="00532440">
              <w:rPr>
                <w:rStyle w:val="Hyperlink"/>
                <w:rFonts w:ascii="Calibri" w:hAnsi="Calibri" w:cs="Calibri"/>
                <w:color w:val="auto"/>
                <w:sz w:val="22"/>
                <w:szCs w:val="22"/>
              </w:rPr>
              <w:t>5.2.4</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Activități neeligibile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_Toc154146984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41</w:t>
            </w:r>
            <w:r w:rsidR="004C3171" w:rsidRPr="00532440">
              <w:rPr>
                <w:rFonts w:ascii="Calibri" w:hAnsi="Calibri" w:cs="Calibri"/>
                <w:webHidden/>
                <w:color w:val="auto"/>
                <w:sz w:val="22"/>
                <w:szCs w:val="22"/>
              </w:rPr>
              <w:fldChar w:fldCharType="end"/>
            </w:r>
          </w:hyperlink>
        </w:p>
        <w:p w14:paraId="00235111" w14:textId="36FE9FEB" w:rsidR="004C3171" w:rsidRPr="00532440" w:rsidRDefault="004E7AB7" w:rsidP="002A5C5B">
          <w:pPr>
            <w:pStyle w:val="TOC2"/>
            <w:spacing w:before="0" w:after="0"/>
            <w:rPr>
              <w:rFonts w:ascii="Calibri" w:eastAsiaTheme="minorEastAsia" w:hAnsi="Calibri"/>
              <w:noProof/>
              <w:sz w:val="22"/>
              <w:szCs w:val="22"/>
              <w:lang w:val="en-US"/>
            </w:rPr>
          </w:pPr>
          <w:hyperlink w:anchor="_Toc154146985" w:history="1">
            <w:r w:rsidR="004C3171" w:rsidRPr="00532440">
              <w:rPr>
                <w:rStyle w:val="Hyperlink"/>
                <w:rFonts w:ascii="Calibri" w:hAnsi="Calibri"/>
                <w:noProof/>
                <w:color w:val="auto"/>
                <w:sz w:val="22"/>
                <w:szCs w:val="22"/>
              </w:rPr>
              <w:t>5.3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Eligibilitatea cheltuielilor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_Toc154146985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41</w:t>
            </w:r>
            <w:r w:rsidR="004C3171" w:rsidRPr="00532440">
              <w:rPr>
                <w:rFonts w:ascii="Calibri" w:hAnsi="Calibri"/>
                <w:noProof/>
                <w:webHidden/>
                <w:sz w:val="22"/>
                <w:szCs w:val="22"/>
              </w:rPr>
              <w:fldChar w:fldCharType="end"/>
            </w:r>
          </w:hyperlink>
        </w:p>
        <w:p w14:paraId="65E9B15F" w14:textId="691F849F"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6" w:history="1">
            <w:r w:rsidR="004C3171" w:rsidRPr="00532440">
              <w:rPr>
                <w:rStyle w:val="Hyperlink"/>
                <w:rFonts w:ascii="Calibri" w:hAnsi="Calibri" w:cs="Calibri"/>
                <w:color w:val="auto"/>
                <w:sz w:val="22"/>
                <w:szCs w:val="22"/>
              </w:rPr>
              <w:t>5.3.1</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Baza legală pentru stabilirea eligibilității cheltuielilor:</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_Toc154146986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43</w:t>
            </w:r>
            <w:r w:rsidR="004C3171" w:rsidRPr="00532440">
              <w:rPr>
                <w:rFonts w:ascii="Calibri" w:hAnsi="Calibri" w:cs="Calibri"/>
                <w:webHidden/>
                <w:color w:val="auto"/>
                <w:sz w:val="22"/>
                <w:szCs w:val="22"/>
              </w:rPr>
              <w:fldChar w:fldCharType="end"/>
            </w:r>
          </w:hyperlink>
        </w:p>
        <w:p w14:paraId="51466C31" w14:textId="37E38E3E"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7" w:history="1">
            <w:r w:rsidR="004C3171" w:rsidRPr="00532440">
              <w:rPr>
                <w:rStyle w:val="Hyperlink"/>
                <w:rFonts w:ascii="Calibri" w:hAnsi="Calibri" w:cs="Calibri"/>
                <w:color w:val="auto"/>
                <w:sz w:val="22"/>
                <w:szCs w:val="22"/>
              </w:rPr>
              <w:t>5.3.2</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Categorii şi plafoane de cheltuieli eligibile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_Toc154146987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44</w:t>
            </w:r>
            <w:r w:rsidR="004C3171" w:rsidRPr="00532440">
              <w:rPr>
                <w:rFonts w:ascii="Calibri" w:hAnsi="Calibri" w:cs="Calibri"/>
                <w:webHidden/>
                <w:color w:val="auto"/>
                <w:sz w:val="22"/>
                <w:szCs w:val="22"/>
              </w:rPr>
              <w:fldChar w:fldCharType="end"/>
            </w:r>
          </w:hyperlink>
        </w:p>
        <w:p w14:paraId="15B1847F" w14:textId="0C07759A"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8" w:history="1">
            <w:r w:rsidR="004C3171" w:rsidRPr="00532440">
              <w:rPr>
                <w:rStyle w:val="Hyperlink"/>
                <w:rFonts w:ascii="Calibri" w:hAnsi="Calibri" w:cs="Calibri"/>
                <w:color w:val="auto"/>
                <w:sz w:val="22"/>
                <w:szCs w:val="22"/>
              </w:rPr>
              <w:t>5.3.3</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Categorii de cheltuieli neeligibile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_Toc154146988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44</w:t>
            </w:r>
            <w:r w:rsidR="004C3171" w:rsidRPr="00532440">
              <w:rPr>
                <w:rFonts w:ascii="Calibri" w:hAnsi="Calibri" w:cs="Calibri"/>
                <w:webHidden/>
                <w:color w:val="auto"/>
                <w:sz w:val="22"/>
                <w:szCs w:val="22"/>
              </w:rPr>
              <w:fldChar w:fldCharType="end"/>
            </w:r>
          </w:hyperlink>
        </w:p>
        <w:p w14:paraId="5634B6CE" w14:textId="06E1D1E4"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89" w:history="1">
            <w:r w:rsidR="004C3171" w:rsidRPr="00532440">
              <w:rPr>
                <w:rStyle w:val="Hyperlink"/>
                <w:rFonts w:ascii="Calibri" w:hAnsi="Calibri" w:cs="Calibri"/>
                <w:color w:val="auto"/>
                <w:sz w:val="22"/>
                <w:szCs w:val="22"/>
                <w:lang w:eastAsia="en-GB"/>
              </w:rPr>
              <w:t>5.3.4</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lang w:eastAsia="en-GB"/>
              </w:rPr>
              <w:t>Opţiuni de costuri simplificate. Costuri directe şi costuri indirecte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_Toc154146989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45</w:t>
            </w:r>
            <w:r w:rsidR="004C3171" w:rsidRPr="00532440">
              <w:rPr>
                <w:rFonts w:ascii="Calibri" w:hAnsi="Calibri" w:cs="Calibri"/>
                <w:webHidden/>
                <w:color w:val="auto"/>
                <w:sz w:val="22"/>
                <w:szCs w:val="22"/>
              </w:rPr>
              <w:fldChar w:fldCharType="end"/>
            </w:r>
          </w:hyperlink>
        </w:p>
        <w:p w14:paraId="3F55DF4B" w14:textId="7CE9C9CC"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90" w:history="1">
            <w:r w:rsidR="004C3171" w:rsidRPr="00532440">
              <w:rPr>
                <w:rStyle w:val="Hyperlink"/>
                <w:rFonts w:ascii="Calibri" w:hAnsi="Calibri" w:cs="Calibri"/>
                <w:color w:val="auto"/>
                <w:sz w:val="22"/>
                <w:szCs w:val="22"/>
                <w:lang w:eastAsia="en-GB"/>
              </w:rPr>
              <w:t>5.3.5</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lang w:eastAsia="en-GB"/>
              </w:rPr>
              <w:t>Opţiuni de costuri simplificate. Costuri unitare/sume forfetare şi rate forfetar</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_Toc154146990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48</w:t>
            </w:r>
            <w:r w:rsidR="004C3171" w:rsidRPr="00532440">
              <w:rPr>
                <w:rFonts w:ascii="Calibri" w:hAnsi="Calibri" w:cs="Calibri"/>
                <w:webHidden/>
                <w:color w:val="auto"/>
                <w:sz w:val="22"/>
                <w:szCs w:val="22"/>
              </w:rPr>
              <w:fldChar w:fldCharType="end"/>
            </w:r>
          </w:hyperlink>
        </w:p>
        <w:p w14:paraId="5C640DA5" w14:textId="173BD66A"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6991" w:history="1">
            <w:r w:rsidR="004C3171" w:rsidRPr="00532440">
              <w:rPr>
                <w:rStyle w:val="Hyperlink"/>
                <w:rFonts w:ascii="Calibri" w:hAnsi="Calibri" w:cs="Calibri"/>
                <w:color w:val="auto"/>
                <w:sz w:val="22"/>
                <w:szCs w:val="22"/>
                <w:lang w:eastAsia="en-GB"/>
              </w:rPr>
              <w:t>5.3.6</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lang w:eastAsia="en-GB"/>
              </w:rPr>
              <w:t>Finanţare nelegată de costuri</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_Toc154146991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48</w:t>
            </w:r>
            <w:r w:rsidR="004C3171" w:rsidRPr="00532440">
              <w:rPr>
                <w:rFonts w:ascii="Calibri" w:hAnsi="Calibri" w:cs="Calibri"/>
                <w:webHidden/>
                <w:color w:val="auto"/>
                <w:sz w:val="22"/>
                <w:szCs w:val="22"/>
              </w:rPr>
              <w:fldChar w:fldCharType="end"/>
            </w:r>
          </w:hyperlink>
        </w:p>
        <w:p w14:paraId="056C6523" w14:textId="47FF1878" w:rsidR="004C3171" w:rsidRPr="00532440" w:rsidRDefault="004E7AB7" w:rsidP="002A5C5B">
          <w:pPr>
            <w:pStyle w:val="TOC2"/>
            <w:spacing w:before="0" w:after="0"/>
            <w:rPr>
              <w:rFonts w:ascii="Calibri" w:eastAsiaTheme="minorEastAsia" w:hAnsi="Calibri"/>
              <w:noProof/>
              <w:sz w:val="22"/>
              <w:szCs w:val="22"/>
              <w:lang w:val="en-US"/>
            </w:rPr>
          </w:pPr>
          <w:hyperlink w:anchor="_Toc154146992" w:history="1">
            <w:r w:rsidR="004C3171" w:rsidRPr="00532440">
              <w:rPr>
                <w:rStyle w:val="Hyperlink"/>
                <w:rFonts w:ascii="Calibri" w:hAnsi="Calibri"/>
                <w:noProof/>
                <w:color w:val="auto"/>
                <w:sz w:val="22"/>
                <w:szCs w:val="22"/>
              </w:rPr>
              <w:t>5.4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Valoarea minimă și maximă eligibilă/nerambursabilă a unui proiect</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_Toc154146992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48</w:t>
            </w:r>
            <w:r w:rsidR="004C3171" w:rsidRPr="00532440">
              <w:rPr>
                <w:rFonts w:ascii="Calibri" w:hAnsi="Calibri"/>
                <w:noProof/>
                <w:webHidden/>
                <w:sz w:val="22"/>
                <w:szCs w:val="22"/>
              </w:rPr>
              <w:fldChar w:fldCharType="end"/>
            </w:r>
          </w:hyperlink>
        </w:p>
        <w:p w14:paraId="2A709C4C" w14:textId="4C38B546" w:rsidR="004C3171" w:rsidRPr="00532440" w:rsidRDefault="004E7AB7" w:rsidP="002A5C5B">
          <w:pPr>
            <w:pStyle w:val="TOC2"/>
            <w:spacing w:before="0" w:after="0"/>
            <w:rPr>
              <w:rFonts w:ascii="Calibri" w:eastAsiaTheme="minorEastAsia" w:hAnsi="Calibri"/>
              <w:noProof/>
              <w:sz w:val="22"/>
              <w:szCs w:val="22"/>
              <w:lang w:val="en-US"/>
            </w:rPr>
          </w:pPr>
          <w:hyperlink w:anchor="_Toc154146993" w:history="1">
            <w:r w:rsidR="004C3171" w:rsidRPr="00532440">
              <w:rPr>
                <w:rStyle w:val="Hyperlink"/>
                <w:rFonts w:ascii="Calibri" w:hAnsi="Calibri"/>
                <w:noProof/>
                <w:color w:val="auto"/>
                <w:sz w:val="22"/>
                <w:szCs w:val="22"/>
              </w:rPr>
              <w:t>5.5</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Cuantumul cofinanțării acordate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_Toc154146993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49</w:t>
            </w:r>
            <w:r w:rsidR="004C3171" w:rsidRPr="00532440">
              <w:rPr>
                <w:rFonts w:ascii="Calibri" w:hAnsi="Calibri"/>
                <w:noProof/>
                <w:webHidden/>
                <w:sz w:val="22"/>
                <w:szCs w:val="22"/>
              </w:rPr>
              <w:fldChar w:fldCharType="end"/>
            </w:r>
          </w:hyperlink>
        </w:p>
        <w:p w14:paraId="3D28EC5F" w14:textId="29D9A9CB" w:rsidR="004C3171" w:rsidRPr="00532440" w:rsidRDefault="004E7AB7" w:rsidP="002A5C5B">
          <w:pPr>
            <w:pStyle w:val="TOC2"/>
            <w:spacing w:before="0" w:after="0"/>
            <w:rPr>
              <w:rFonts w:ascii="Calibri" w:eastAsiaTheme="minorEastAsia" w:hAnsi="Calibri"/>
              <w:noProof/>
              <w:sz w:val="22"/>
              <w:szCs w:val="22"/>
              <w:lang w:val="en-US"/>
            </w:rPr>
          </w:pPr>
          <w:hyperlink w:anchor="_Toc154146994" w:history="1">
            <w:r w:rsidR="004C3171" w:rsidRPr="00532440">
              <w:rPr>
                <w:rStyle w:val="Hyperlink"/>
                <w:rFonts w:ascii="Calibri" w:hAnsi="Calibri"/>
                <w:noProof/>
                <w:color w:val="auto"/>
                <w:sz w:val="22"/>
                <w:szCs w:val="22"/>
              </w:rPr>
              <w:t>5.6</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Durata proiectului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_Toc154146994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49</w:t>
            </w:r>
            <w:r w:rsidR="004C3171" w:rsidRPr="00532440">
              <w:rPr>
                <w:rFonts w:ascii="Calibri" w:hAnsi="Calibri"/>
                <w:noProof/>
                <w:webHidden/>
                <w:sz w:val="22"/>
                <w:szCs w:val="22"/>
              </w:rPr>
              <w:fldChar w:fldCharType="end"/>
            </w:r>
          </w:hyperlink>
        </w:p>
        <w:p w14:paraId="6600CD67" w14:textId="07EFAEC2" w:rsidR="004C3171" w:rsidRPr="00532440" w:rsidRDefault="004E7AB7" w:rsidP="002A5C5B">
          <w:pPr>
            <w:pStyle w:val="TOC2"/>
            <w:spacing w:before="0" w:after="0"/>
            <w:rPr>
              <w:rFonts w:ascii="Calibri" w:eastAsiaTheme="minorEastAsia" w:hAnsi="Calibri"/>
              <w:noProof/>
              <w:sz w:val="22"/>
              <w:szCs w:val="22"/>
              <w:lang w:val="en-US"/>
            </w:rPr>
          </w:pPr>
          <w:hyperlink w:anchor="_Toc154146995" w:history="1">
            <w:r w:rsidR="004C3171" w:rsidRPr="00532440">
              <w:rPr>
                <w:rStyle w:val="Hyperlink"/>
                <w:rFonts w:ascii="Calibri" w:hAnsi="Calibri"/>
                <w:noProof/>
                <w:color w:val="auto"/>
                <w:sz w:val="22"/>
                <w:szCs w:val="22"/>
                <w:lang w:eastAsia="en-GB"/>
              </w:rPr>
              <w:t>5.7</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lang w:eastAsia="en-GB"/>
              </w:rPr>
              <w:t>Alte cerinţe de eligibilitate a proiectului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_Toc154146995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49</w:t>
            </w:r>
            <w:r w:rsidR="004C3171" w:rsidRPr="00532440">
              <w:rPr>
                <w:rFonts w:ascii="Calibri" w:hAnsi="Calibri"/>
                <w:noProof/>
                <w:webHidden/>
                <w:sz w:val="22"/>
                <w:szCs w:val="22"/>
              </w:rPr>
              <w:fldChar w:fldCharType="end"/>
            </w:r>
          </w:hyperlink>
        </w:p>
        <w:p w14:paraId="47D4E0E7" w14:textId="2D97CD6F"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6996" w:history="1">
            <w:r w:rsidR="004C3171" w:rsidRPr="00532440">
              <w:rPr>
                <w:rStyle w:val="Hyperlink"/>
                <w:rFonts w:ascii="Calibri" w:hAnsi="Calibri" w:cs="Calibri"/>
                <w:color w:val="auto"/>
                <w:sz w:val="22"/>
                <w:szCs w:val="22"/>
              </w:rPr>
              <w:t>6</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Indicatori de etapă</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_Toc154146996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61</w:t>
            </w:r>
            <w:r w:rsidR="004C3171" w:rsidRPr="00532440">
              <w:rPr>
                <w:rFonts w:ascii="Calibri" w:hAnsi="Calibri" w:cs="Calibri"/>
                <w:webHidden/>
                <w:sz w:val="22"/>
                <w:szCs w:val="22"/>
              </w:rPr>
              <w:fldChar w:fldCharType="end"/>
            </w:r>
          </w:hyperlink>
        </w:p>
        <w:p w14:paraId="4CC4DAC1" w14:textId="25612D73"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6997" w:history="1">
            <w:r w:rsidR="004C3171" w:rsidRPr="00532440">
              <w:rPr>
                <w:rStyle w:val="Hyperlink"/>
                <w:rFonts w:ascii="Calibri" w:hAnsi="Calibri" w:cs="Calibri"/>
                <w:color w:val="auto"/>
                <w:sz w:val="22"/>
                <w:szCs w:val="22"/>
              </w:rPr>
              <w:t>7</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Completarea cererilor de finanțare</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_Toc154146997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62</w:t>
            </w:r>
            <w:r w:rsidR="004C3171" w:rsidRPr="00532440">
              <w:rPr>
                <w:rFonts w:ascii="Calibri" w:hAnsi="Calibri" w:cs="Calibri"/>
                <w:webHidden/>
                <w:sz w:val="22"/>
                <w:szCs w:val="22"/>
              </w:rPr>
              <w:fldChar w:fldCharType="end"/>
            </w:r>
          </w:hyperlink>
        </w:p>
        <w:p w14:paraId="3708F9FA" w14:textId="16033D17" w:rsidR="004C3171" w:rsidRPr="00532440" w:rsidRDefault="004E7AB7" w:rsidP="002A5C5B">
          <w:pPr>
            <w:pStyle w:val="TOC2"/>
            <w:spacing w:before="0" w:after="0"/>
            <w:rPr>
              <w:rFonts w:ascii="Calibri" w:eastAsiaTheme="minorEastAsia" w:hAnsi="Calibri"/>
              <w:noProof/>
              <w:sz w:val="22"/>
              <w:szCs w:val="22"/>
              <w:lang w:val="en-US"/>
            </w:rPr>
          </w:pPr>
          <w:hyperlink w:anchor="_Toc154146998" w:history="1">
            <w:r w:rsidR="004C3171" w:rsidRPr="00532440">
              <w:rPr>
                <w:rStyle w:val="Hyperlink"/>
                <w:rFonts w:ascii="Calibri" w:hAnsi="Calibri"/>
                <w:noProof/>
                <w:color w:val="auto"/>
                <w:sz w:val="22"/>
                <w:szCs w:val="22"/>
              </w:rPr>
              <w:t>7.1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Completarea formularului cererii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_Toc154146998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62</w:t>
            </w:r>
            <w:r w:rsidR="004C3171" w:rsidRPr="00532440">
              <w:rPr>
                <w:rFonts w:ascii="Calibri" w:hAnsi="Calibri"/>
                <w:noProof/>
                <w:webHidden/>
                <w:sz w:val="22"/>
                <w:szCs w:val="22"/>
              </w:rPr>
              <w:fldChar w:fldCharType="end"/>
            </w:r>
          </w:hyperlink>
        </w:p>
        <w:p w14:paraId="6E6AB9D1" w14:textId="08D6681E" w:rsidR="004C3171" w:rsidRPr="00532440" w:rsidRDefault="004E7AB7" w:rsidP="002A5C5B">
          <w:pPr>
            <w:pStyle w:val="TOC2"/>
            <w:spacing w:before="0" w:after="0"/>
            <w:rPr>
              <w:rFonts w:ascii="Calibri" w:eastAsiaTheme="minorEastAsia" w:hAnsi="Calibri"/>
              <w:noProof/>
              <w:sz w:val="22"/>
              <w:szCs w:val="22"/>
              <w:lang w:val="en-US"/>
            </w:rPr>
          </w:pPr>
          <w:hyperlink w:anchor="_Toc154146999" w:history="1">
            <w:r w:rsidR="004C3171" w:rsidRPr="00532440">
              <w:rPr>
                <w:rStyle w:val="Hyperlink"/>
                <w:rFonts w:ascii="Calibri" w:hAnsi="Calibri"/>
                <w:noProof/>
                <w:color w:val="auto"/>
                <w:sz w:val="22"/>
                <w:szCs w:val="22"/>
              </w:rPr>
              <w:t>7.2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Limba utilizată în completarea cererii de finanțare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_Toc154146999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63</w:t>
            </w:r>
            <w:r w:rsidR="004C3171" w:rsidRPr="00532440">
              <w:rPr>
                <w:rFonts w:ascii="Calibri" w:hAnsi="Calibri"/>
                <w:noProof/>
                <w:webHidden/>
                <w:sz w:val="22"/>
                <w:szCs w:val="22"/>
              </w:rPr>
              <w:fldChar w:fldCharType="end"/>
            </w:r>
          </w:hyperlink>
        </w:p>
        <w:p w14:paraId="0F678A81" w14:textId="52C33114" w:rsidR="004C3171" w:rsidRPr="00532440" w:rsidRDefault="004E7AB7" w:rsidP="002A5C5B">
          <w:pPr>
            <w:pStyle w:val="TOC2"/>
            <w:spacing w:before="0" w:after="0"/>
            <w:rPr>
              <w:rFonts w:ascii="Calibri" w:eastAsiaTheme="minorEastAsia" w:hAnsi="Calibri"/>
              <w:noProof/>
              <w:sz w:val="22"/>
              <w:szCs w:val="22"/>
              <w:lang w:val="en-US"/>
            </w:rPr>
          </w:pPr>
          <w:hyperlink w:anchor="_Toc154147000" w:history="1">
            <w:r w:rsidR="004C3171" w:rsidRPr="00532440">
              <w:rPr>
                <w:rStyle w:val="Hyperlink"/>
                <w:rFonts w:ascii="Calibri" w:hAnsi="Calibri"/>
                <w:noProof/>
                <w:color w:val="auto"/>
                <w:sz w:val="22"/>
                <w:szCs w:val="22"/>
              </w:rPr>
              <w:t>7.3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Metodologia de justificare şi detaliere a  bugetului cererii de finanțare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63</w:t>
            </w:r>
            <w:r w:rsidR="004C3171" w:rsidRPr="00532440">
              <w:rPr>
                <w:rFonts w:ascii="Calibri" w:hAnsi="Calibri"/>
                <w:noProof/>
                <w:webHidden/>
                <w:sz w:val="22"/>
                <w:szCs w:val="22"/>
              </w:rPr>
              <w:fldChar w:fldCharType="end"/>
            </w:r>
          </w:hyperlink>
        </w:p>
        <w:p w14:paraId="123928D8" w14:textId="705D2122" w:rsidR="004C3171" w:rsidRPr="00532440" w:rsidRDefault="004E7AB7" w:rsidP="002A5C5B">
          <w:pPr>
            <w:pStyle w:val="TOC2"/>
            <w:spacing w:before="0" w:after="0"/>
            <w:rPr>
              <w:rFonts w:ascii="Calibri" w:eastAsiaTheme="minorEastAsia" w:hAnsi="Calibri"/>
              <w:noProof/>
              <w:sz w:val="22"/>
              <w:szCs w:val="22"/>
              <w:lang w:val="en-US"/>
            </w:rPr>
          </w:pPr>
          <w:hyperlink w:anchor="_Toc154147001" w:history="1">
            <w:r w:rsidR="004C3171" w:rsidRPr="00532440">
              <w:rPr>
                <w:rStyle w:val="Hyperlink"/>
                <w:rFonts w:ascii="Calibri" w:hAnsi="Calibri"/>
                <w:noProof/>
                <w:color w:val="auto"/>
                <w:sz w:val="22"/>
                <w:szCs w:val="22"/>
              </w:rPr>
              <w:t>7.4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Anexe şi documente obligatorii la depunerea Cererii de Finanţare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_Toc154147001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64</w:t>
            </w:r>
            <w:r w:rsidR="004C3171" w:rsidRPr="00532440">
              <w:rPr>
                <w:rFonts w:ascii="Calibri" w:hAnsi="Calibri"/>
                <w:noProof/>
                <w:webHidden/>
                <w:sz w:val="22"/>
                <w:szCs w:val="22"/>
              </w:rPr>
              <w:fldChar w:fldCharType="end"/>
            </w:r>
          </w:hyperlink>
        </w:p>
        <w:p w14:paraId="35E09FDD" w14:textId="3645A26D" w:rsidR="004C3171" w:rsidRPr="00532440" w:rsidRDefault="004E7AB7" w:rsidP="002A5C5B">
          <w:pPr>
            <w:pStyle w:val="TOC2"/>
            <w:spacing w:before="0" w:after="0"/>
            <w:rPr>
              <w:rFonts w:ascii="Calibri" w:eastAsiaTheme="minorEastAsia" w:hAnsi="Calibri"/>
              <w:noProof/>
              <w:sz w:val="22"/>
              <w:szCs w:val="22"/>
              <w:lang w:val="en-US"/>
            </w:rPr>
          </w:pPr>
          <w:hyperlink w:anchor="_Toc154147002" w:history="1">
            <w:r w:rsidR="004C3171" w:rsidRPr="00532440">
              <w:rPr>
                <w:rStyle w:val="Hyperlink"/>
                <w:rFonts w:ascii="Calibri" w:hAnsi="Calibri"/>
                <w:noProof/>
                <w:color w:val="auto"/>
                <w:sz w:val="22"/>
                <w:szCs w:val="22"/>
              </w:rPr>
              <w:t>7.5</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Aspecte administrative privind depunerea Cererii de Finanțare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_Toc154147002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73</w:t>
            </w:r>
            <w:r w:rsidR="004C3171" w:rsidRPr="00532440">
              <w:rPr>
                <w:rFonts w:ascii="Calibri" w:hAnsi="Calibri"/>
                <w:noProof/>
                <w:webHidden/>
                <w:sz w:val="22"/>
                <w:szCs w:val="22"/>
              </w:rPr>
              <w:fldChar w:fldCharType="end"/>
            </w:r>
          </w:hyperlink>
        </w:p>
        <w:p w14:paraId="0561C060" w14:textId="29ECE269" w:rsidR="004C3171" w:rsidRPr="00532440" w:rsidRDefault="004E7AB7" w:rsidP="002A5C5B">
          <w:pPr>
            <w:pStyle w:val="TOC2"/>
            <w:spacing w:before="0" w:after="0"/>
            <w:rPr>
              <w:rFonts w:ascii="Calibri" w:eastAsiaTheme="minorEastAsia" w:hAnsi="Calibri"/>
              <w:noProof/>
              <w:sz w:val="22"/>
              <w:szCs w:val="22"/>
              <w:lang w:val="en-US"/>
            </w:rPr>
          </w:pPr>
          <w:hyperlink w:anchor="_Toc154147003" w:history="1">
            <w:r w:rsidR="004C3171" w:rsidRPr="00532440">
              <w:rPr>
                <w:rStyle w:val="Hyperlink"/>
                <w:rFonts w:ascii="Calibri" w:hAnsi="Calibri"/>
                <w:noProof/>
                <w:color w:val="auto"/>
                <w:sz w:val="22"/>
                <w:szCs w:val="22"/>
              </w:rPr>
              <w:t>7.6</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Anexele şi documentele necesare la momentul contractarii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74</w:t>
            </w:r>
            <w:r w:rsidR="004C3171" w:rsidRPr="00532440">
              <w:rPr>
                <w:rFonts w:ascii="Calibri" w:hAnsi="Calibri"/>
                <w:noProof/>
                <w:webHidden/>
                <w:sz w:val="22"/>
                <w:szCs w:val="22"/>
              </w:rPr>
              <w:fldChar w:fldCharType="end"/>
            </w:r>
          </w:hyperlink>
        </w:p>
        <w:p w14:paraId="121DC33F" w14:textId="195D03D7" w:rsidR="004C3171" w:rsidRPr="00532440" w:rsidRDefault="004E7AB7" w:rsidP="002A5C5B">
          <w:pPr>
            <w:pStyle w:val="TOC2"/>
            <w:spacing w:before="0" w:after="0"/>
            <w:rPr>
              <w:rFonts w:ascii="Calibri" w:eastAsiaTheme="minorEastAsia" w:hAnsi="Calibri"/>
              <w:noProof/>
              <w:sz w:val="22"/>
              <w:szCs w:val="22"/>
              <w:lang w:val="en-US"/>
            </w:rPr>
          </w:pPr>
          <w:hyperlink w:anchor="_Toc154147004" w:history="1">
            <w:r w:rsidR="004C3171" w:rsidRPr="00532440">
              <w:rPr>
                <w:rStyle w:val="Hyperlink"/>
                <w:rFonts w:ascii="Calibri" w:hAnsi="Calibri"/>
                <w:noProof/>
                <w:color w:val="auto"/>
                <w:sz w:val="22"/>
                <w:szCs w:val="22"/>
              </w:rPr>
              <w:t>7.7</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Renunţarea la Cererea de Finanţare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79</w:t>
            </w:r>
            <w:r w:rsidR="004C3171" w:rsidRPr="00532440">
              <w:rPr>
                <w:rFonts w:ascii="Calibri" w:hAnsi="Calibri"/>
                <w:noProof/>
                <w:webHidden/>
                <w:sz w:val="22"/>
                <w:szCs w:val="22"/>
              </w:rPr>
              <w:fldChar w:fldCharType="end"/>
            </w:r>
          </w:hyperlink>
        </w:p>
        <w:p w14:paraId="1AD80D59" w14:textId="7A85FDEA"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05" w:history="1">
            <w:r w:rsidR="004C3171" w:rsidRPr="00532440">
              <w:rPr>
                <w:rStyle w:val="Hyperlink"/>
                <w:rFonts w:ascii="Calibri" w:hAnsi="Calibri" w:cs="Calibri"/>
                <w:color w:val="auto"/>
                <w:sz w:val="22"/>
                <w:szCs w:val="22"/>
              </w:rPr>
              <w:t>8</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Procesul de evaluare, selecție și contractare a proiectelor</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_Toc154147005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80</w:t>
            </w:r>
            <w:r w:rsidR="004C3171" w:rsidRPr="00532440">
              <w:rPr>
                <w:rFonts w:ascii="Calibri" w:hAnsi="Calibri" w:cs="Calibri"/>
                <w:webHidden/>
                <w:sz w:val="22"/>
                <w:szCs w:val="22"/>
              </w:rPr>
              <w:fldChar w:fldCharType="end"/>
            </w:r>
          </w:hyperlink>
        </w:p>
        <w:p w14:paraId="6D84D16B" w14:textId="7F27C5B5" w:rsidR="004C3171" w:rsidRPr="00532440" w:rsidRDefault="004E7AB7" w:rsidP="002A5C5B">
          <w:pPr>
            <w:pStyle w:val="TOC2"/>
            <w:spacing w:before="0" w:after="0"/>
            <w:rPr>
              <w:rFonts w:ascii="Calibri" w:eastAsiaTheme="minorEastAsia" w:hAnsi="Calibri"/>
              <w:noProof/>
              <w:sz w:val="22"/>
              <w:szCs w:val="22"/>
              <w:lang w:val="en-US"/>
            </w:rPr>
          </w:pPr>
          <w:hyperlink w:anchor="_Toc154147006" w:history="1">
            <w:r w:rsidR="004C3171" w:rsidRPr="00532440">
              <w:rPr>
                <w:rStyle w:val="Hyperlink"/>
                <w:rFonts w:ascii="Calibri" w:hAnsi="Calibri"/>
                <w:noProof/>
                <w:color w:val="auto"/>
                <w:sz w:val="22"/>
                <w:szCs w:val="22"/>
              </w:rPr>
              <w:t>8.1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Principalele etape ale procesului de evaluare, selecţie şi contractare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_Toc154147006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80</w:t>
            </w:r>
            <w:r w:rsidR="004C3171" w:rsidRPr="00532440">
              <w:rPr>
                <w:rFonts w:ascii="Calibri" w:hAnsi="Calibri"/>
                <w:noProof/>
                <w:webHidden/>
                <w:sz w:val="22"/>
                <w:szCs w:val="22"/>
              </w:rPr>
              <w:fldChar w:fldCharType="end"/>
            </w:r>
          </w:hyperlink>
        </w:p>
        <w:p w14:paraId="1B62D7A8" w14:textId="19ADB3DE" w:rsidR="004C3171" w:rsidRPr="00532440" w:rsidRDefault="004E7AB7" w:rsidP="002A5C5B">
          <w:pPr>
            <w:pStyle w:val="TOC2"/>
            <w:spacing w:before="0" w:after="0"/>
            <w:rPr>
              <w:rFonts w:ascii="Calibri" w:eastAsiaTheme="minorEastAsia" w:hAnsi="Calibri"/>
              <w:noProof/>
              <w:sz w:val="22"/>
              <w:szCs w:val="22"/>
              <w:lang w:val="en-US"/>
            </w:rPr>
          </w:pPr>
          <w:hyperlink w:anchor="_Toc154147007" w:history="1">
            <w:r w:rsidR="004C3171" w:rsidRPr="00532440">
              <w:rPr>
                <w:rStyle w:val="Hyperlink"/>
                <w:rFonts w:ascii="Calibri" w:hAnsi="Calibri"/>
                <w:noProof/>
                <w:color w:val="auto"/>
                <w:sz w:val="22"/>
                <w:szCs w:val="22"/>
              </w:rPr>
              <w:t>8.2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Conformitate administrativă – Declaraţia Unică</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_Toc154147007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80</w:t>
            </w:r>
            <w:r w:rsidR="004C3171" w:rsidRPr="00532440">
              <w:rPr>
                <w:rFonts w:ascii="Calibri" w:hAnsi="Calibri"/>
                <w:noProof/>
                <w:webHidden/>
                <w:sz w:val="22"/>
                <w:szCs w:val="22"/>
              </w:rPr>
              <w:fldChar w:fldCharType="end"/>
            </w:r>
          </w:hyperlink>
        </w:p>
        <w:p w14:paraId="39F7FD28" w14:textId="40E0E303" w:rsidR="004C3171" w:rsidRPr="00532440" w:rsidRDefault="004E7AB7" w:rsidP="002A5C5B">
          <w:pPr>
            <w:pStyle w:val="TOC2"/>
            <w:spacing w:before="0" w:after="0"/>
            <w:rPr>
              <w:rFonts w:ascii="Calibri" w:eastAsiaTheme="minorEastAsia" w:hAnsi="Calibri"/>
              <w:noProof/>
              <w:sz w:val="22"/>
              <w:szCs w:val="22"/>
              <w:lang w:val="en-US"/>
            </w:rPr>
          </w:pPr>
          <w:hyperlink w:anchor="_Toc154147008" w:history="1">
            <w:r w:rsidR="004C3171" w:rsidRPr="00532440">
              <w:rPr>
                <w:rStyle w:val="Hyperlink"/>
                <w:rFonts w:ascii="Calibri" w:hAnsi="Calibri"/>
                <w:noProof/>
                <w:color w:val="auto"/>
                <w:sz w:val="22"/>
                <w:szCs w:val="22"/>
                <w:lang w:val="en-US"/>
              </w:rPr>
              <w:t>8.3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 xml:space="preserve">Etapa de evaluare preliminară - dacă este cazul (specific pentru intervenţiile FSE </w:t>
            </w:r>
            <w:r w:rsidR="004C3171" w:rsidRPr="00532440">
              <w:rPr>
                <w:rStyle w:val="Hyperlink"/>
                <w:rFonts w:ascii="Calibri" w:hAnsi="Calibri"/>
                <w:noProof/>
                <w:color w:val="auto"/>
                <w:sz w:val="22"/>
                <w:szCs w:val="22"/>
                <w:lang w:val="en-US"/>
              </w:rPr>
              <w:t>+)</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_Toc154147008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81</w:t>
            </w:r>
            <w:r w:rsidR="004C3171" w:rsidRPr="00532440">
              <w:rPr>
                <w:rFonts w:ascii="Calibri" w:hAnsi="Calibri"/>
                <w:noProof/>
                <w:webHidden/>
                <w:sz w:val="22"/>
                <w:szCs w:val="22"/>
              </w:rPr>
              <w:fldChar w:fldCharType="end"/>
            </w:r>
          </w:hyperlink>
        </w:p>
        <w:p w14:paraId="79B7B90D" w14:textId="3EDDA2F8" w:rsidR="004C3171" w:rsidRPr="00532440" w:rsidRDefault="004E7AB7" w:rsidP="002A5C5B">
          <w:pPr>
            <w:pStyle w:val="TOC2"/>
            <w:spacing w:before="0" w:after="0"/>
            <w:rPr>
              <w:rFonts w:ascii="Calibri" w:eastAsiaTheme="minorEastAsia" w:hAnsi="Calibri"/>
              <w:noProof/>
              <w:sz w:val="22"/>
              <w:szCs w:val="22"/>
              <w:lang w:val="en-US"/>
            </w:rPr>
          </w:pPr>
          <w:hyperlink w:anchor="_Toc154147009" w:history="1">
            <w:r w:rsidR="004C3171" w:rsidRPr="00532440">
              <w:rPr>
                <w:rStyle w:val="Hyperlink"/>
                <w:rFonts w:ascii="Calibri" w:hAnsi="Calibri"/>
                <w:noProof/>
                <w:color w:val="auto"/>
                <w:sz w:val="22"/>
                <w:szCs w:val="22"/>
              </w:rPr>
              <w:t>8.4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Evaluarea tehnică și financiară. Criterii de evaluare tehnică şi financiară</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_Toc154147009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81</w:t>
            </w:r>
            <w:r w:rsidR="004C3171" w:rsidRPr="00532440">
              <w:rPr>
                <w:rFonts w:ascii="Calibri" w:hAnsi="Calibri"/>
                <w:noProof/>
                <w:webHidden/>
                <w:sz w:val="22"/>
                <w:szCs w:val="22"/>
              </w:rPr>
              <w:fldChar w:fldCharType="end"/>
            </w:r>
          </w:hyperlink>
        </w:p>
        <w:p w14:paraId="1843198B" w14:textId="40E52898" w:rsidR="004C3171" w:rsidRPr="00532440" w:rsidRDefault="004E7AB7" w:rsidP="002A5C5B">
          <w:pPr>
            <w:pStyle w:val="TOC2"/>
            <w:spacing w:before="0" w:after="0"/>
            <w:rPr>
              <w:rFonts w:ascii="Calibri" w:eastAsiaTheme="minorEastAsia" w:hAnsi="Calibri"/>
              <w:noProof/>
              <w:sz w:val="22"/>
              <w:szCs w:val="22"/>
              <w:lang w:val="en-US"/>
            </w:rPr>
          </w:pPr>
          <w:hyperlink w:anchor="_Toc154147010" w:history="1">
            <w:r w:rsidR="004C3171" w:rsidRPr="00532440">
              <w:rPr>
                <w:rStyle w:val="Hyperlink"/>
                <w:rFonts w:ascii="Calibri" w:hAnsi="Calibri"/>
                <w:noProof/>
                <w:color w:val="auto"/>
                <w:sz w:val="22"/>
                <w:szCs w:val="22"/>
              </w:rPr>
              <w:t>8.5</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Aplicarea Pragului de calitate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_Toc154147010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88</w:t>
            </w:r>
            <w:r w:rsidR="004C3171" w:rsidRPr="00532440">
              <w:rPr>
                <w:rFonts w:ascii="Calibri" w:hAnsi="Calibri"/>
                <w:noProof/>
                <w:webHidden/>
                <w:sz w:val="22"/>
                <w:szCs w:val="22"/>
              </w:rPr>
              <w:fldChar w:fldCharType="end"/>
            </w:r>
          </w:hyperlink>
        </w:p>
        <w:p w14:paraId="613799AC" w14:textId="3C43CBA5" w:rsidR="004C3171" w:rsidRPr="00532440" w:rsidRDefault="004E7AB7" w:rsidP="002A5C5B">
          <w:pPr>
            <w:pStyle w:val="TOC2"/>
            <w:spacing w:before="0" w:after="0"/>
            <w:rPr>
              <w:rFonts w:ascii="Calibri" w:eastAsiaTheme="minorEastAsia" w:hAnsi="Calibri"/>
              <w:noProof/>
              <w:sz w:val="22"/>
              <w:szCs w:val="22"/>
              <w:lang w:val="en-US"/>
            </w:rPr>
          </w:pPr>
          <w:hyperlink w:anchor="_Toc154147011" w:history="1">
            <w:r w:rsidR="004C3171" w:rsidRPr="00532440">
              <w:rPr>
                <w:rStyle w:val="Hyperlink"/>
                <w:rFonts w:ascii="Calibri" w:hAnsi="Calibri"/>
                <w:noProof/>
                <w:color w:val="auto"/>
                <w:sz w:val="22"/>
                <w:szCs w:val="22"/>
              </w:rPr>
              <w:t>8.6</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Aplicarea pragului de excelență</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_Toc154147011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88</w:t>
            </w:r>
            <w:r w:rsidR="004C3171" w:rsidRPr="00532440">
              <w:rPr>
                <w:rFonts w:ascii="Calibri" w:hAnsi="Calibri"/>
                <w:noProof/>
                <w:webHidden/>
                <w:sz w:val="22"/>
                <w:szCs w:val="22"/>
              </w:rPr>
              <w:fldChar w:fldCharType="end"/>
            </w:r>
          </w:hyperlink>
        </w:p>
        <w:p w14:paraId="2D0F53D2" w14:textId="60632151" w:rsidR="004C3171" w:rsidRPr="00532440" w:rsidRDefault="004E7AB7" w:rsidP="002A5C5B">
          <w:pPr>
            <w:pStyle w:val="TOC2"/>
            <w:spacing w:before="0" w:after="0"/>
            <w:rPr>
              <w:rFonts w:ascii="Calibri" w:eastAsiaTheme="minorEastAsia" w:hAnsi="Calibri"/>
              <w:noProof/>
              <w:sz w:val="22"/>
              <w:szCs w:val="22"/>
              <w:lang w:val="en-US"/>
            </w:rPr>
          </w:pPr>
          <w:hyperlink w:anchor="_Toc154147012" w:history="1">
            <w:r w:rsidR="004C3171" w:rsidRPr="00532440">
              <w:rPr>
                <w:rStyle w:val="Hyperlink"/>
                <w:rFonts w:ascii="Calibri" w:hAnsi="Calibri"/>
                <w:noProof/>
                <w:color w:val="auto"/>
                <w:sz w:val="22"/>
                <w:szCs w:val="22"/>
              </w:rPr>
              <w:t>8.7</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Notificarea rezultatului evaluării tehnice și financiare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_Toc154147012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89</w:t>
            </w:r>
            <w:r w:rsidR="004C3171" w:rsidRPr="00532440">
              <w:rPr>
                <w:rFonts w:ascii="Calibri" w:hAnsi="Calibri"/>
                <w:noProof/>
                <w:webHidden/>
                <w:sz w:val="22"/>
                <w:szCs w:val="22"/>
              </w:rPr>
              <w:fldChar w:fldCharType="end"/>
            </w:r>
          </w:hyperlink>
        </w:p>
        <w:p w14:paraId="400F6E30" w14:textId="260D2751" w:rsidR="004C3171" w:rsidRPr="00532440" w:rsidRDefault="004E7AB7" w:rsidP="002A5C5B">
          <w:pPr>
            <w:pStyle w:val="TOC2"/>
            <w:spacing w:before="0" w:after="0"/>
            <w:rPr>
              <w:rFonts w:ascii="Calibri" w:eastAsiaTheme="minorEastAsia" w:hAnsi="Calibri"/>
              <w:noProof/>
              <w:sz w:val="22"/>
              <w:szCs w:val="22"/>
              <w:lang w:val="en-US"/>
            </w:rPr>
          </w:pPr>
          <w:hyperlink w:anchor="_Toc154147013" w:history="1">
            <w:r w:rsidR="004C3171" w:rsidRPr="00532440">
              <w:rPr>
                <w:rStyle w:val="Hyperlink"/>
                <w:rFonts w:ascii="Calibri" w:hAnsi="Calibri"/>
                <w:noProof/>
                <w:color w:val="auto"/>
                <w:sz w:val="22"/>
                <w:szCs w:val="22"/>
              </w:rPr>
              <w:t>8.8</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Contestații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_Toc154147013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89</w:t>
            </w:r>
            <w:r w:rsidR="004C3171" w:rsidRPr="00532440">
              <w:rPr>
                <w:rFonts w:ascii="Calibri" w:hAnsi="Calibri"/>
                <w:noProof/>
                <w:webHidden/>
                <w:sz w:val="22"/>
                <w:szCs w:val="22"/>
              </w:rPr>
              <w:fldChar w:fldCharType="end"/>
            </w:r>
          </w:hyperlink>
        </w:p>
        <w:p w14:paraId="2B030B8B" w14:textId="52E3E368" w:rsidR="004C3171" w:rsidRPr="00532440" w:rsidRDefault="004E7AB7" w:rsidP="002A5C5B">
          <w:pPr>
            <w:pStyle w:val="TOC2"/>
            <w:spacing w:before="0" w:after="0"/>
            <w:rPr>
              <w:rFonts w:ascii="Calibri" w:eastAsiaTheme="minorEastAsia" w:hAnsi="Calibri"/>
              <w:noProof/>
              <w:sz w:val="22"/>
              <w:szCs w:val="22"/>
              <w:lang w:val="en-US"/>
            </w:rPr>
          </w:pPr>
          <w:hyperlink w:anchor="_Toc154147014" w:history="1">
            <w:r w:rsidR="004C3171" w:rsidRPr="00532440">
              <w:rPr>
                <w:rStyle w:val="Hyperlink"/>
                <w:rFonts w:ascii="Calibri" w:hAnsi="Calibri"/>
                <w:noProof/>
                <w:color w:val="auto"/>
                <w:sz w:val="22"/>
                <w:szCs w:val="22"/>
              </w:rPr>
              <w:t>8.9</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Contractarea proiectelor</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_Toc154147014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91</w:t>
            </w:r>
            <w:r w:rsidR="004C3171" w:rsidRPr="00532440">
              <w:rPr>
                <w:rFonts w:ascii="Calibri" w:hAnsi="Calibri"/>
                <w:noProof/>
                <w:webHidden/>
                <w:sz w:val="22"/>
                <w:szCs w:val="22"/>
              </w:rPr>
              <w:fldChar w:fldCharType="end"/>
            </w:r>
          </w:hyperlink>
        </w:p>
        <w:p w14:paraId="2EDEA0C0" w14:textId="5F8AFB82"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7015" w:history="1">
            <w:r w:rsidR="004C3171" w:rsidRPr="00532440">
              <w:rPr>
                <w:rStyle w:val="Hyperlink"/>
                <w:rFonts w:ascii="Calibri" w:hAnsi="Calibri" w:cs="Calibri"/>
                <w:color w:val="auto"/>
                <w:sz w:val="22"/>
                <w:szCs w:val="22"/>
              </w:rPr>
              <w:t>8.9.1</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Verificarea îndeplinirii condițiilor de eligibilitate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_Toc154147015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91</w:t>
            </w:r>
            <w:r w:rsidR="004C3171" w:rsidRPr="00532440">
              <w:rPr>
                <w:rFonts w:ascii="Calibri" w:hAnsi="Calibri" w:cs="Calibri"/>
                <w:webHidden/>
                <w:color w:val="auto"/>
                <w:sz w:val="22"/>
                <w:szCs w:val="22"/>
              </w:rPr>
              <w:fldChar w:fldCharType="end"/>
            </w:r>
          </w:hyperlink>
        </w:p>
        <w:p w14:paraId="2DC9A3A4" w14:textId="2783EA38"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7016" w:history="1">
            <w:r w:rsidR="004C3171" w:rsidRPr="00532440">
              <w:rPr>
                <w:rStyle w:val="Hyperlink"/>
                <w:rFonts w:ascii="Calibri" w:hAnsi="Calibri" w:cs="Calibri"/>
                <w:color w:val="auto"/>
                <w:sz w:val="22"/>
                <w:szCs w:val="22"/>
              </w:rPr>
              <w:t>8.9.2</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Decizia de acordare/respingere a finanțării</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_Toc154147016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92</w:t>
            </w:r>
            <w:r w:rsidR="004C3171" w:rsidRPr="00532440">
              <w:rPr>
                <w:rFonts w:ascii="Calibri" w:hAnsi="Calibri" w:cs="Calibri"/>
                <w:webHidden/>
                <w:color w:val="auto"/>
                <w:sz w:val="22"/>
                <w:szCs w:val="22"/>
              </w:rPr>
              <w:fldChar w:fldCharType="end"/>
            </w:r>
          </w:hyperlink>
        </w:p>
        <w:p w14:paraId="2B97A5C4" w14:textId="175473C5"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7017" w:history="1">
            <w:r w:rsidR="004C3171" w:rsidRPr="00532440">
              <w:rPr>
                <w:rStyle w:val="Hyperlink"/>
                <w:rFonts w:ascii="Calibri" w:hAnsi="Calibri" w:cs="Calibri"/>
                <w:color w:val="auto"/>
                <w:sz w:val="22"/>
                <w:szCs w:val="22"/>
              </w:rPr>
              <w:t>8.9.3</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Definitivarea Planului de Monitorizare al proiectului</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_Toc154147017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92</w:t>
            </w:r>
            <w:r w:rsidR="004C3171" w:rsidRPr="00532440">
              <w:rPr>
                <w:rFonts w:ascii="Calibri" w:hAnsi="Calibri" w:cs="Calibri"/>
                <w:webHidden/>
                <w:color w:val="auto"/>
                <w:sz w:val="22"/>
                <w:szCs w:val="22"/>
              </w:rPr>
              <w:fldChar w:fldCharType="end"/>
            </w:r>
          </w:hyperlink>
        </w:p>
        <w:p w14:paraId="73BF2C36" w14:textId="35B1706D" w:rsidR="004C3171" w:rsidRPr="00532440" w:rsidRDefault="004E7AB7" w:rsidP="002A5C5B">
          <w:pPr>
            <w:pStyle w:val="TOC3"/>
            <w:spacing w:before="0" w:after="0"/>
            <w:rPr>
              <w:rFonts w:ascii="Calibri" w:eastAsiaTheme="minorEastAsia" w:hAnsi="Calibri" w:cs="Calibri"/>
              <w:color w:val="auto"/>
              <w:sz w:val="22"/>
              <w:szCs w:val="22"/>
              <w:lang w:val="en-US"/>
            </w:rPr>
          </w:pPr>
          <w:hyperlink w:anchor="_Toc154147018" w:history="1">
            <w:r w:rsidR="004C3171" w:rsidRPr="00532440">
              <w:rPr>
                <w:rStyle w:val="Hyperlink"/>
                <w:rFonts w:ascii="Calibri" w:hAnsi="Calibri" w:cs="Calibri"/>
                <w:color w:val="auto"/>
                <w:sz w:val="22"/>
                <w:szCs w:val="22"/>
              </w:rPr>
              <w:t>8.9.4</w:t>
            </w:r>
            <w:r w:rsidR="004C3171" w:rsidRPr="00532440">
              <w:rPr>
                <w:rFonts w:ascii="Calibri" w:eastAsiaTheme="minorEastAsia" w:hAnsi="Calibri" w:cs="Calibri"/>
                <w:color w:val="auto"/>
                <w:sz w:val="22"/>
                <w:szCs w:val="22"/>
                <w:lang w:val="en-US"/>
              </w:rPr>
              <w:tab/>
            </w:r>
            <w:r w:rsidR="004C3171" w:rsidRPr="00532440">
              <w:rPr>
                <w:rStyle w:val="Hyperlink"/>
                <w:rFonts w:ascii="Calibri" w:hAnsi="Calibri" w:cs="Calibri"/>
                <w:color w:val="auto"/>
                <w:sz w:val="22"/>
                <w:szCs w:val="22"/>
              </w:rPr>
              <w:t>Semnarea contractului de finanţare</w:t>
            </w:r>
            <w:r w:rsidR="004C3171" w:rsidRPr="00532440">
              <w:rPr>
                <w:rFonts w:ascii="Calibri" w:hAnsi="Calibri" w:cs="Calibri"/>
                <w:webHidden/>
                <w:color w:val="auto"/>
                <w:sz w:val="22"/>
                <w:szCs w:val="22"/>
              </w:rPr>
              <w:tab/>
            </w:r>
            <w:r w:rsidR="004C3171" w:rsidRPr="00532440">
              <w:rPr>
                <w:rFonts w:ascii="Calibri" w:hAnsi="Calibri" w:cs="Calibri"/>
                <w:webHidden/>
                <w:color w:val="auto"/>
                <w:sz w:val="22"/>
                <w:szCs w:val="22"/>
              </w:rPr>
              <w:fldChar w:fldCharType="begin"/>
            </w:r>
            <w:r w:rsidR="004C3171" w:rsidRPr="00532440">
              <w:rPr>
                <w:rFonts w:ascii="Calibri" w:hAnsi="Calibri" w:cs="Calibri"/>
                <w:webHidden/>
                <w:color w:val="auto"/>
                <w:sz w:val="22"/>
                <w:szCs w:val="22"/>
              </w:rPr>
              <w:instrText xml:space="preserve"> PAGEREF _Toc154147018 \h </w:instrText>
            </w:r>
            <w:r w:rsidR="004C3171" w:rsidRPr="00532440">
              <w:rPr>
                <w:rFonts w:ascii="Calibri" w:hAnsi="Calibri" w:cs="Calibri"/>
                <w:webHidden/>
                <w:color w:val="auto"/>
                <w:sz w:val="22"/>
                <w:szCs w:val="22"/>
              </w:rPr>
            </w:r>
            <w:r w:rsidR="004C3171" w:rsidRPr="00532440">
              <w:rPr>
                <w:rFonts w:ascii="Calibri" w:hAnsi="Calibri" w:cs="Calibri"/>
                <w:webHidden/>
                <w:color w:val="auto"/>
                <w:sz w:val="22"/>
                <w:szCs w:val="22"/>
              </w:rPr>
              <w:fldChar w:fldCharType="separate"/>
            </w:r>
            <w:r w:rsidR="00E671E9" w:rsidRPr="00532440">
              <w:rPr>
                <w:rFonts w:ascii="Calibri" w:hAnsi="Calibri" w:cs="Calibri"/>
                <w:webHidden/>
                <w:color w:val="auto"/>
                <w:sz w:val="22"/>
                <w:szCs w:val="22"/>
              </w:rPr>
              <w:t>93</w:t>
            </w:r>
            <w:r w:rsidR="004C3171" w:rsidRPr="00532440">
              <w:rPr>
                <w:rFonts w:ascii="Calibri" w:hAnsi="Calibri" w:cs="Calibri"/>
                <w:webHidden/>
                <w:color w:val="auto"/>
                <w:sz w:val="22"/>
                <w:szCs w:val="22"/>
              </w:rPr>
              <w:fldChar w:fldCharType="end"/>
            </w:r>
          </w:hyperlink>
        </w:p>
        <w:p w14:paraId="081015EC" w14:textId="018A5F2D"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19" w:history="1">
            <w:r w:rsidR="004C3171" w:rsidRPr="00532440">
              <w:rPr>
                <w:rStyle w:val="Hyperlink"/>
                <w:rFonts w:ascii="Calibri" w:hAnsi="Calibri" w:cs="Calibri"/>
                <w:color w:val="auto"/>
                <w:sz w:val="22"/>
                <w:szCs w:val="22"/>
              </w:rPr>
              <w:t>9</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Aspecte privind conflictul de interese</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_Toc154147019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96</w:t>
            </w:r>
            <w:r w:rsidR="004C3171" w:rsidRPr="00532440">
              <w:rPr>
                <w:rFonts w:ascii="Calibri" w:hAnsi="Calibri" w:cs="Calibri"/>
                <w:webHidden/>
                <w:sz w:val="22"/>
                <w:szCs w:val="22"/>
              </w:rPr>
              <w:fldChar w:fldCharType="end"/>
            </w:r>
          </w:hyperlink>
        </w:p>
        <w:p w14:paraId="6C25AD6A" w14:textId="0FDEB5F4"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20" w:history="1">
            <w:r w:rsidR="004C3171" w:rsidRPr="00532440">
              <w:rPr>
                <w:rStyle w:val="Hyperlink"/>
                <w:rFonts w:ascii="Calibri" w:hAnsi="Calibri" w:cs="Calibri"/>
                <w:color w:val="auto"/>
                <w:sz w:val="22"/>
                <w:szCs w:val="22"/>
              </w:rPr>
              <w:t>10</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Aspecte privind prelucrarea datelor cu caracter personal</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_Toc154147020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97</w:t>
            </w:r>
            <w:r w:rsidR="004C3171" w:rsidRPr="00532440">
              <w:rPr>
                <w:rFonts w:ascii="Calibri" w:hAnsi="Calibri" w:cs="Calibri"/>
                <w:webHidden/>
                <w:sz w:val="22"/>
                <w:szCs w:val="22"/>
              </w:rPr>
              <w:fldChar w:fldCharType="end"/>
            </w:r>
          </w:hyperlink>
        </w:p>
        <w:p w14:paraId="7C7A9B90" w14:textId="39CCA327"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21" w:history="1">
            <w:r w:rsidR="004C3171" w:rsidRPr="00532440">
              <w:rPr>
                <w:rStyle w:val="Hyperlink"/>
                <w:rFonts w:ascii="Calibri" w:hAnsi="Calibri" w:cs="Calibri"/>
                <w:color w:val="auto"/>
                <w:sz w:val="22"/>
                <w:szCs w:val="22"/>
              </w:rPr>
              <w:t>11</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Aspecte privind monitorizarea tehnică și rapoartele de progres</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_Toc154147021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97</w:t>
            </w:r>
            <w:r w:rsidR="004C3171" w:rsidRPr="00532440">
              <w:rPr>
                <w:rFonts w:ascii="Calibri" w:hAnsi="Calibri" w:cs="Calibri"/>
                <w:webHidden/>
                <w:sz w:val="22"/>
                <w:szCs w:val="22"/>
              </w:rPr>
              <w:fldChar w:fldCharType="end"/>
            </w:r>
          </w:hyperlink>
        </w:p>
        <w:p w14:paraId="06AEDE6C" w14:textId="477823BB" w:rsidR="004C3171" w:rsidRPr="00532440" w:rsidRDefault="004E7AB7" w:rsidP="002A5C5B">
          <w:pPr>
            <w:pStyle w:val="TOC2"/>
            <w:spacing w:before="0" w:after="0"/>
            <w:rPr>
              <w:rFonts w:ascii="Calibri" w:eastAsiaTheme="minorEastAsia" w:hAnsi="Calibri"/>
              <w:noProof/>
              <w:sz w:val="22"/>
              <w:szCs w:val="22"/>
              <w:lang w:val="en-US"/>
            </w:rPr>
          </w:pPr>
          <w:hyperlink w:anchor="_Toc154147022" w:history="1">
            <w:r w:rsidR="004C3171" w:rsidRPr="00532440">
              <w:rPr>
                <w:rStyle w:val="Hyperlink"/>
                <w:rFonts w:ascii="Calibri" w:hAnsi="Calibri"/>
                <w:noProof/>
                <w:color w:val="auto"/>
                <w:sz w:val="22"/>
                <w:szCs w:val="22"/>
              </w:rPr>
              <w:t>11.1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Rapoarte de progres</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_Toc154147022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97</w:t>
            </w:r>
            <w:r w:rsidR="004C3171" w:rsidRPr="00532440">
              <w:rPr>
                <w:rFonts w:ascii="Calibri" w:hAnsi="Calibri"/>
                <w:noProof/>
                <w:webHidden/>
                <w:sz w:val="22"/>
                <w:szCs w:val="22"/>
              </w:rPr>
              <w:fldChar w:fldCharType="end"/>
            </w:r>
          </w:hyperlink>
        </w:p>
        <w:p w14:paraId="7D97997E" w14:textId="756205F2" w:rsidR="004C3171" w:rsidRPr="00532440" w:rsidRDefault="004E7AB7" w:rsidP="002A5C5B">
          <w:pPr>
            <w:pStyle w:val="TOC2"/>
            <w:spacing w:before="0" w:after="0"/>
            <w:rPr>
              <w:rFonts w:ascii="Calibri" w:eastAsiaTheme="minorEastAsia" w:hAnsi="Calibri"/>
              <w:noProof/>
              <w:sz w:val="22"/>
              <w:szCs w:val="22"/>
              <w:lang w:val="en-US"/>
            </w:rPr>
          </w:pPr>
          <w:hyperlink w:anchor="_Toc154147023" w:history="1">
            <w:r w:rsidR="004C3171" w:rsidRPr="00532440">
              <w:rPr>
                <w:rStyle w:val="Hyperlink"/>
                <w:rFonts w:ascii="Calibri" w:hAnsi="Calibri"/>
                <w:noProof/>
                <w:color w:val="auto"/>
                <w:sz w:val="22"/>
                <w:szCs w:val="22"/>
              </w:rPr>
              <w:t>11.2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Vizitele de monitorizare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99</w:t>
            </w:r>
            <w:r w:rsidR="004C3171" w:rsidRPr="00532440">
              <w:rPr>
                <w:rFonts w:ascii="Calibri" w:hAnsi="Calibri"/>
                <w:noProof/>
                <w:webHidden/>
                <w:sz w:val="22"/>
                <w:szCs w:val="22"/>
              </w:rPr>
              <w:fldChar w:fldCharType="end"/>
            </w:r>
          </w:hyperlink>
        </w:p>
        <w:p w14:paraId="3BE862D2" w14:textId="0C4ECD53" w:rsidR="004C3171" w:rsidRPr="00532440" w:rsidRDefault="004E7AB7" w:rsidP="002A5C5B">
          <w:pPr>
            <w:pStyle w:val="TOC2"/>
            <w:spacing w:before="0" w:after="0"/>
            <w:rPr>
              <w:rFonts w:ascii="Calibri" w:eastAsiaTheme="minorEastAsia" w:hAnsi="Calibri"/>
              <w:noProof/>
              <w:sz w:val="22"/>
              <w:szCs w:val="22"/>
              <w:lang w:val="en-US"/>
            </w:rPr>
          </w:pPr>
          <w:hyperlink w:anchor="_Toc154147024" w:history="1">
            <w:r w:rsidR="004C3171" w:rsidRPr="00532440">
              <w:rPr>
                <w:rStyle w:val="Hyperlink"/>
                <w:rFonts w:ascii="Calibri" w:hAnsi="Calibri"/>
                <w:noProof/>
                <w:color w:val="auto"/>
                <w:sz w:val="22"/>
                <w:szCs w:val="22"/>
              </w:rPr>
              <w:t>11.3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Mecanismul specific indicatorilor de etapă. Planul de Monitorizare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_Toc154147024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101</w:t>
            </w:r>
            <w:r w:rsidR="004C3171" w:rsidRPr="00532440">
              <w:rPr>
                <w:rFonts w:ascii="Calibri" w:hAnsi="Calibri"/>
                <w:noProof/>
                <w:webHidden/>
                <w:sz w:val="22"/>
                <w:szCs w:val="22"/>
              </w:rPr>
              <w:fldChar w:fldCharType="end"/>
            </w:r>
          </w:hyperlink>
        </w:p>
        <w:p w14:paraId="5D23E96E" w14:textId="799973AE"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25" w:history="1">
            <w:r w:rsidR="004C3171" w:rsidRPr="00532440">
              <w:rPr>
                <w:rStyle w:val="Hyperlink"/>
                <w:rFonts w:ascii="Calibri" w:hAnsi="Calibri" w:cs="Calibri"/>
                <w:color w:val="auto"/>
                <w:sz w:val="22"/>
                <w:szCs w:val="22"/>
              </w:rPr>
              <w:t>12</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Aspecte privind managementul financiar</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_Toc154147025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103</w:t>
            </w:r>
            <w:r w:rsidR="004C3171" w:rsidRPr="00532440">
              <w:rPr>
                <w:rFonts w:ascii="Calibri" w:hAnsi="Calibri" w:cs="Calibri"/>
                <w:webHidden/>
                <w:sz w:val="22"/>
                <w:szCs w:val="22"/>
              </w:rPr>
              <w:fldChar w:fldCharType="end"/>
            </w:r>
          </w:hyperlink>
        </w:p>
        <w:p w14:paraId="45BF0451" w14:textId="57297351" w:rsidR="004C3171" w:rsidRPr="00532440" w:rsidRDefault="004E7AB7" w:rsidP="002A5C5B">
          <w:pPr>
            <w:pStyle w:val="TOC2"/>
            <w:spacing w:before="0" w:after="0"/>
            <w:rPr>
              <w:rFonts w:ascii="Calibri" w:eastAsiaTheme="minorEastAsia" w:hAnsi="Calibri"/>
              <w:noProof/>
              <w:sz w:val="22"/>
              <w:szCs w:val="22"/>
              <w:lang w:val="en-US"/>
            </w:rPr>
          </w:pPr>
          <w:hyperlink w:anchor="_Toc154147026" w:history="1">
            <w:r w:rsidR="004C3171" w:rsidRPr="00532440">
              <w:rPr>
                <w:rStyle w:val="Hyperlink"/>
                <w:rFonts w:ascii="Calibri" w:hAnsi="Calibri"/>
                <w:noProof/>
                <w:color w:val="auto"/>
                <w:sz w:val="22"/>
                <w:szCs w:val="22"/>
              </w:rPr>
              <w:t>12.1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Mecanismul cererilor de prefinanțare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_Toc154147026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103</w:t>
            </w:r>
            <w:r w:rsidR="004C3171" w:rsidRPr="00532440">
              <w:rPr>
                <w:rFonts w:ascii="Calibri" w:hAnsi="Calibri"/>
                <w:noProof/>
                <w:webHidden/>
                <w:sz w:val="22"/>
                <w:szCs w:val="22"/>
              </w:rPr>
              <w:fldChar w:fldCharType="end"/>
            </w:r>
          </w:hyperlink>
        </w:p>
        <w:p w14:paraId="4C156BB8" w14:textId="02643143" w:rsidR="004C3171" w:rsidRPr="00532440" w:rsidRDefault="004E7AB7" w:rsidP="002A5C5B">
          <w:pPr>
            <w:pStyle w:val="TOC2"/>
            <w:spacing w:before="0" w:after="0"/>
            <w:rPr>
              <w:rFonts w:ascii="Calibri" w:eastAsiaTheme="minorEastAsia" w:hAnsi="Calibri"/>
              <w:noProof/>
              <w:sz w:val="22"/>
              <w:szCs w:val="22"/>
              <w:lang w:val="en-US"/>
            </w:rPr>
          </w:pPr>
          <w:hyperlink w:anchor="_Toc154147027" w:history="1">
            <w:r w:rsidR="004C3171" w:rsidRPr="00532440">
              <w:rPr>
                <w:rStyle w:val="Hyperlink"/>
                <w:rFonts w:ascii="Calibri" w:hAnsi="Calibri"/>
                <w:noProof/>
                <w:color w:val="auto"/>
                <w:sz w:val="22"/>
                <w:szCs w:val="22"/>
              </w:rPr>
              <w:t>12.2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Mecanismul cererilor de plată</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_Toc154147027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104</w:t>
            </w:r>
            <w:r w:rsidR="004C3171" w:rsidRPr="00532440">
              <w:rPr>
                <w:rFonts w:ascii="Calibri" w:hAnsi="Calibri"/>
                <w:noProof/>
                <w:webHidden/>
                <w:sz w:val="22"/>
                <w:szCs w:val="22"/>
              </w:rPr>
              <w:fldChar w:fldCharType="end"/>
            </w:r>
          </w:hyperlink>
        </w:p>
        <w:p w14:paraId="6CD258F1" w14:textId="3B3FFAFF" w:rsidR="004C3171" w:rsidRPr="00532440" w:rsidRDefault="004E7AB7" w:rsidP="002A5C5B">
          <w:pPr>
            <w:pStyle w:val="TOC2"/>
            <w:spacing w:before="0" w:after="0"/>
            <w:rPr>
              <w:rFonts w:ascii="Calibri" w:eastAsiaTheme="minorEastAsia" w:hAnsi="Calibri"/>
              <w:noProof/>
              <w:sz w:val="22"/>
              <w:szCs w:val="22"/>
              <w:lang w:val="en-US"/>
            </w:rPr>
          </w:pPr>
          <w:hyperlink w:anchor="_Toc154147028" w:history="1">
            <w:r w:rsidR="004C3171" w:rsidRPr="00532440">
              <w:rPr>
                <w:rStyle w:val="Hyperlink"/>
                <w:rFonts w:ascii="Calibri" w:hAnsi="Calibri"/>
                <w:noProof/>
                <w:color w:val="auto"/>
                <w:sz w:val="22"/>
                <w:szCs w:val="22"/>
              </w:rPr>
              <w:t>12.3</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Mecanismul cererilor de rambursare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_Toc154147028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105</w:t>
            </w:r>
            <w:r w:rsidR="004C3171" w:rsidRPr="00532440">
              <w:rPr>
                <w:rFonts w:ascii="Calibri" w:hAnsi="Calibri"/>
                <w:noProof/>
                <w:webHidden/>
                <w:sz w:val="22"/>
                <w:szCs w:val="22"/>
              </w:rPr>
              <w:fldChar w:fldCharType="end"/>
            </w:r>
          </w:hyperlink>
        </w:p>
        <w:p w14:paraId="5CAB135B" w14:textId="5694629B" w:rsidR="004C3171" w:rsidRPr="00532440" w:rsidRDefault="004E7AB7" w:rsidP="002A5C5B">
          <w:pPr>
            <w:pStyle w:val="TOC2"/>
            <w:spacing w:before="0" w:after="0"/>
            <w:rPr>
              <w:rFonts w:ascii="Calibri" w:eastAsiaTheme="minorEastAsia" w:hAnsi="Calibri"/>
              <w:noProof/>
              <w:sz w:val="22"/>
              <w:szCs w:val="22"/>
              <w:lang w:val="en-US"/>
            </w:rPr>
          </w:pPr>
          <w:hyperlink w:anchor="_Toc154147029" w:history="1">
            <w:r w:rsidR="004C3171" w:rsidRPr="00532440">
              <w:rPr>
                <w:rStyle w:val="Hyperlink"/>
                <w:rFonts w:ascii="Calibri" w:hAnsi="Calibri"/>
                <w:noProof/>
                <w:color w:val="auto"/>
                <w:sz w:val="22"/>
                <w:szCs w:val="22"/>
                <w:lang w:val="en-US"/>
              </w:rPr>
              <w:t>12.4</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Graficul cererilor de prefinanţare</w:t>
            </w:r>
            <w:r w:rsidR="004C3171" w:rsidRPr="00532440">
              <w:rPr>
                <w:rStyle w:val="Hyperlink"/>
                <w:rFonts w:ascii="Calibri" w:hAnsi="Calibri"/>
                <w:noProof/>
                <w:color w:val="auto"/>
                <w:sz w:val="22"/>
                <w:szCs w:val="22"/>
                <w:lang w:val="en-US"/>
              </w:rPr>
              <w:t>/plat</w:t>
            </w:r>
            <w:r w:rsidR="004C3171" w:rsidRPr="00532440">
              <w:rPr>
                <w:rStyle w:val="Hyperlink"/>
                <w:rFonts w:ascii="Calibri" w:hAnsi="Calibri"/>
                <w:noProof/>
                <w:color w:val="auto"/>
                <w:sz w:val="22"/>
                <w:szCs w:val="22"/>
              </w:rPr>
              <w:t>ă</w:t>
            </w:r>
            <w:r w:rsidR="004C3171" w:rsidRPr="00532440">
              <w:rPr>
                <w:rStyle w:val="Hyperlink"/>
                <w:rFonts w:ascii="Calibri" w:hAnsi="Calibri"/>
                <w:noProof/>
                <w:color w:val="auto"/>
                <w:sz w:val="22"/>
                <w:szCs w:val="22"/>
                <w:lang w:val="en-US"/>
              </w:rPr>
              <w:t>/rambursare</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_Toc154147029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105</w:t>
            </w:r>
            <w:r w:rsidR="004C3171" w:rsidRPr="00532440">
              <w:rPr>
                <w:rFonts w:ascii="Calibri" w:hAnsi="Calibri"/>
                <w:noProof/>
                <w:webHidden/>
                <w:sz w:val="22"/>
                <w:szCs w:val="22"/>
              </w:rPr>
              <w:fldChar w:fldCharType="end"/>
            </w:r>
          </w:hyperlink>
        </w:p>
        <w:p w14:paraId="2A126300" w14:textId="77BB9111" w:rsidR="004C3171" w:rsidRPr="00532440" w:rsidRDefault="004E7AB7" w:rsidP="002A5C5B">
          <w:pPr>
            <w:pStyle w:val="TOC2"/>
            <w:spacing w:before="0" w:after="0"/>
            <w:rPr>
              <w:rFonts w:ascii="Calibri" w:eastAsiaTheme="minorEastAsia" w:hAnsi="Calibri"/>
              <w:noProof/>
              <w:sz w:val="22"/>
              <w:szCs w:val="22"/>
              <w:lang w:val="en-US"/>
            </w:rPr>
          </w:pPr>
          <w:hyperlink w:anchor="_Toc154147030" w:history="1">
            <w:r w:rsidR="004C3171" w:rsidRPr="00532440">
              <w:rPr>
                <w:rStyle w:val="Hyperlink"/>
                <w:rFonts w:ascii="Calibri" w:hAnsi="Calibri"/>
                <w:noProof/>
                <w:color w:val="auto"/>
                <w:sz w:val="22"/>
                <w:szCs w:val="22"/>
              </w:rPr>
              <w:t>12.5</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lang w:val="en-US"/>
              </w:rPr>
              <w:t>Vizitele la fa</w:t>
            </w:r>
            <w:r w:rsidR="004C3171" w:rsidRPr="00532440">
              <w:rPr>
                <w:rStyle w:val="Hyperlink"/>
                <w:rFonts w:ascii="Calibri" w:hAnsi="Calibri"/>
                <w:noProof/>
                <w:color w:val="auto"/>
                <w:sz w:val="22"/>
                <w:szCs w:val="22"/>
              </w:rPr>
              <w:t>ţa locului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_Toc154147030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106</w:t>
            </w:r>
            <w:r w:rsidR="004C3171" w:rsidRPr="00532440">
              <w:rPr>
                <w:rFonts w:ascii="Calibri" w:hAnsi="Calibri"/>
                <w:noProof/>
                <w:webHidden/>
                <w:sz w:val="22"/>
                <w:szCs w:val="22"/>
              </w:rPr>
              <w:fldChar w:fldCharType="end"/>
            </w:r>
          </w:hyperlink>
        </w:p>
        <w:p w14:paraId="1E6CC1C8" w14:textId="69E3AFAB"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31" w:history="1">
            <w:r w:rsidR="004C3171" w:rsidRPr="00532440">
              <w:rPr>
                <w:rStyle w:val="Hyperlink"/>
                <w:rFonts w:ascii="Calibri" w:hAnsi="Calibri" w:cs="Calibri"/>
                <w:color w:val="auto"/>
                <w:sz w:val="22"/>
                <w:szCs w:val="22"/>
              </w:rPr>
              <w:t>13</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Modificarea Ghidului Solicitantului</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_Toc154147031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106</w:t>
            </w:r>
            <w:r w:rsidR="004C3171" w:rsidRPr="00532440">
              <w:rPr>
                <w:rFonts w:ascii="Calibri" w:hAnsi="Calibri" w:cs="Calibri"/>
                <w:webHidden/>
                <w:sz w:val="22"/>
                <w:szCs w:val="22"/>
              </w:rPr>
              <w:fldChar w:fldCharType="end"/>
            </w:r>
          </w:hyperlink>
        </w:p>
        <w:p w14:paraId="4D52D3C5" w14:textId="0106C6C2" w:rsidR="004C3171" w:rsidRPr="00532440" w:rsidRDefault="004E7AB7" w:rsidP="002A5C5B">
          <w:pPr>
            <w:pStyle w:val="TOC2"/>
            <w:spacing w:before="0" w:after="0"/>
            <w:rPr>
              <w:rFonts w:ascii="Calibri" w:eastAsiaTheme="minorEastAsia" w:hAnsi="Calibri"/>
              <w:noProof/>
              <w:sz w:val="22"/>
              <w:szCs w:val="22"/>
              <w:lang w:val="en-US"/>
            </w:rPr>
          </w:pPr>
          <w:hyperlink w:anchor="_Toc154147032" w:history="1">
            <w:r w:rsidR="004C3171" w:rsidRPr="00532440">
              <w:rPr>
                <w:rStyle w:val="Hyperlink"/>
                <w:rFonts w:ascii="Calibri" w:hAnsi="Calibri"/>
                <w:noProof/>
                <w:color w:val="auto"/>
                <w:sz w:val="22"/>
                <w:szCs w:val="22"/>
              </w:rPr>
              <w:t>13.1</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Aspectele care pot face obiectul modificărilor prevederilor ghidului solicitantului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_Toc154147032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106</w:t>
            </w:r>
            <w:r w:rsidR="004C3171" w:rsidRPr="00532440">
              <w:rPr>
                <w:rFonts w:ascii="Calibri" w:hAnsi="Calibri"/>
                <w:noProof/>
                <w:webHidden/>
                <w:sz w:val="22"/>
                <w:szCs w:val="22"/>
              </w:rPr>
              <w:fldChar w:fldCharType="end"/>
            </w:r>
          </w:hyperlink>
        </w:p>
        <w:p w14:paraId="7D931CA8" w14:textId="36A81778" w:rsidR="004C3171" w:rsidRPr="00532440" w:rsidRDefault="004E7AB7" w:rsidP="002A5C5B">
          <w:pPr>
            <w:pStyle w:val="TOC2"/>
            <w:spacing w:before="0" w:after="0"/>
            <w:rPr>
              <w:rFonts w:ascii="Calibri" w:eastAsiaTheme="minorEastAsia" w:hAnsi="Calibri"/>
              <w:noProof/>
              <w:sz w:val="22"/>
              <w:szCs w:val="22"/>
              <w:lang w:val="en-US"/>
            </w:rPr>
          </w:pPr>
          <w:hyperlink w:anchor="_Toc154147033" w:history="1">
            <w:r w:rsidR="004C3171" w:rsidRPr="00532440">
              <w:rPr>
                <w:rStyle w:val="Hyperlink"/>
                <w:rFonts w:ascii="Calibri" w:hAnsi="Calibri"/>
                <w:noProof/>
                <w:color w:val="auto"/>
                <w:sz w:val="22"/>
                <w:szCs w:val="22"/>
              </w:rPr>
              <w:t>13.2</w:t>
            </w:r>
            <w:r w:rsidR="004C3171" w:rsidRPr="00532440">
              <w:rPr>
                <w:rFonts w:ascii="Calibri" w:eastAsiaTheme="minorEastAsia" w:hAnsi="Calibri"/>
                <w:noProof/>
                <w:sz w:val="22"/>
                <w:szCs w:val="22"/>
                <w:lang w:val="en-US"/>
              </w:rPr>
              <w:tab/>
            </w:r>
            <w:r w:rsidR="004C3171" w:rsidRPr="00532440">
              <w:rPr>
                <w:rStyle w:val="Hyperlink"/>
                <w:rFonts w:ascii="Calibri" w:hAnsi="Calibri"/>
                <w:noProof/>
                <w:color w:val="auto"/>
                <w:sz w:val="22"/>
                <w:szCs w:val="22"/>
              </w:rPr>
              <w:t>Condiții privind aplicarea modificărilor pentru cererile de finanțare aflate în procesul de selecție (condiții tranzitorii)</w:t>
            </w:r>
            <w:r w:rsidR="004C3171" w:rsidRPr="00532440">
              <w:rPr>
                <w:rFonts w:ascii="Calibri" w:hAnsi="Calibri"/>
                <w:noProof/>
                <w:webHidden/>
                <w:sz w:val="22"/>
                <w:szCs w:val="22"/>
              </w:rPr>
              <w:tab/>
            </w:r>
            <w:r w:rsidR="004C3171" w:rsidRPr="00532440">
              <w:rPr>
                <w:rFonts w:ascii="Calibri" w:hAnsi="Calibri"/>
                <w:noProof/>
                <w:webHidden/>
                <w:sz w:val="22"/>
                <w:szCs w:val="22"/>
              </w:rPr>
              <w:fldChar w:fldCharType="begin"/>
            </w:r>
            <w:r w:rsidR="004C3171" w:rsidRPr="00532440">
              <w:rPr>
                <w:rFonts w:ascii="Calibri" w:hAnsi="Calibri"/>
                <w:noProof/>
                <w:webHidden/>
                <w:sz w:val="22"/>
                <w:szCs w:val="22"/>
              </w:rPr>
              <w:instrText xml:space="preserve"> PAGEREF _Toc154147033 \h </w:instrText>
            </w:r>
            <w:r w:rsidR="004C3171" w:rsidRPr="00532440">
              <w:rPr>
                <w:rFonts w:ascii="Calibri" w:hAnsi="Calibri"/>
                <w:noProof/>
                <w:webHidden/>
                <w:sz w:val="22"/>
                <w:szCs w:val="22"/>
              </w:rPr>
            </w:r>
            <w:r w:rsidR="004C3171" w:rsidRPr="00532440">
              <w:rPr>
                <w:rFonts w:ascii="Calibri" w:hAnsi="Calibri"/>
                <w:noProof/>
                <w:webHidden/>
                <w:sz w:val="22"/>
                <w:szCs w:val="22"/>
              </w:rPr>
              <w:fldChar w:fldCharType="separate"/>
            </w:r>
            <w:r w:rsidR="00E671E9" w:rsidRPr="00532440">
              <w:rPr>
                <w:rFonts w:ascii="Calibri" w:hAnsi="Calibri"/>
                <w:noProof/>
                <w:webHidden/>
                <w:sz w:val="22"/>
                <w:szCs w:val="22"/>
              </w:rPr>
              <w:t>107</w:t>
            </w:r>
            <w:r w:rsidR="004C3171" w:rsidRPr="00532440">
              <w:rPr>
                <w:rFonts w:ascii="Calibri" w:hAnsi="Calibri"/>
                <w:noProof/>
                <w:webHidden/>
                <w:sz w:val="22"/>
                <w:szCs w:val="22"/>
              </w:rPr>
              <w:fldChar w:fldCharType="end"/>
            </w:r>
          </w:hyperlink>
        </w:p>
        <w:p w14:paraId="0FBF4F0C" w14:textId="31D0476F" w:rsidR="004C3171" w:rsidRPr="00532440" w:rsidRDefault="004E7AB7" w:rsidP="002A5C5B">
          <w:pPr>
            <w:pStyle w:val="TOC1"/>
            <w:spacing w:before="0" w:after="0" w:line="240" w:lineRule="auto"/>
            <w:rPr>
              <w:rFonts w:ascii="Calibri" w:eastAsiaTheme="minorEastAsia" w:hAnsi="Calibri" w:cs="Calibri"/>
              <w:b w:val="0"/>
              <w:bCs w:val="0"/>
              <w:sz w:val="22"/>
              <w:szCs w:val="22"/>
              <w:lang w:val="en-US"/>
            </w:rPr>
          </w:pPr>
          <w:hyperlink w:anchor="_Toc154147034" w:history="1">
            <w:r w:rsidR="004C3171" w:rsidRPr="00532440">
              <w:rPr>
                <w:rStyle w:val="Hyperlink"/>
                <w:rFonts w:ascii="Calibri" w:hAnsi="Calibri" w:cs="Calibri"/>
                <w:color w:val="auto"/>
                <w:sz w:val="22"/>
                <w:szCs w:val="22"/>
              </w:rPr>
              <w:t>14</w:t>
            </w:r>
            <w:r w:rsidR="004C3171" w:rsidRPr="00532440">
              <w:rPr>
                <w:rFonts w:ascii="Calibri" w:eastAsiaTheme="minorEastAsia" w:hAnsi="Calibri" w:cs="Calibri"/>
                <w:b w:val="0"/>
                <w:bCs w:val="0"/>
                <w:sz w:val="22"/>
                <w:szCs w:val="22"/>
                <w:lang w:val="en-US"/>
              </w:rPr>
              <w:tab/>
            </w:r>
            <w:r w:rsidR="004C3171" w:rsidRPr="00532440">
              <w:rPr>
                <w:rStyle w:val="Hyperlink"/>
                <w:rFonts w:ascii="Calibri" w:hAnsi="Calibri" w:cs="Calibri"/>
                <w:color w:val="auto"/>
                <w:sz w:val="22"/>
                <w:szCs w:val="22"/>
              </w:rPr>
              <w:t>ANEXE</w:t>
            </w:r>
            <w:r w:rsidR="004C3171" w:rsidRPr="00532440">
              <w:rPr>
                <w:rFonts w:ascii="Calibri" w:hAnsi="Calibri" w:cs="Calibri"/>
                <w:webHidden/>
                <w:sz w:val="22"/>
                <w:szCs w:val="22"/>
              </w:rPr>
              <w:tab/>
            </w:r>
            <w:r w:rsidR="004C3171" w:rsidRPr="00532440">
              <w:rPr>
                <w:rFonts w:ascii="Calibri" w:hAnsi="Calibri" w:cs="Calibri"/>
                <w:webHidden/>
                <w:sz w:val="22"/>
                <w:szCs w:val="22"/>
              </w:rPr>
              <w:fldChar w:fldCharType="begin"/>
            </w:r>
            <w:r w:rsidR="004C3171" w:rsidRPr="00532440">
              <w:rPr>
                <w:rFonts w:ascii="Calibri" w:hAnsi="Calibri" w:cs="Calibri"/>
                <w:webHidden/>
                <w:sz w:val="22"/>
                <w:szCs w:val="22"/>
              </w:rPr>
              <w:instrText xml:space="preserve"> PAGEREF _Toc154147034 \h </w:instrText>
            </w:r>
            <w:r w:rsidR="004C3171" w:rsidRPr="00532440">
              <w:rPr>
                <w:rFonts w:ascii="Calibri" w:hAnsi="Calibri" w:cs="Calibri"/>
                <w:webHidden/>
                <w:sz w:val="22"/>
                <w:szCs w:val="22"/>
              </w:rPr>
            </w:r>
            <w:r w:rsidR="004C3171" w:rsidRPr="00532440">
              <w:rPr>
                <w:rFonts w:ascii="Calibri" w:hAnsi="Calibri" w:cs="Calibri"/>
                <w:webHidden/>
                <w:sz w:val="22"/>
                <w:szCs w:val="22"/>
              </w:rPr>
              <w:fldChar w:fldCharType="separate"/>
            </w:r>
            <w:r w:rsidR="00E671E9" w:rsidRPr="00532440">
              <w:rPr>
                <w:rFonts w:ascii="Calibri" w:hAnsi="Calibri" w:cs="Calibri"/>
                <w:webHidden/>
                <w:sz w:val="22"/>
                <w:szCs w:val="22"/>
              </w:rPr>
              <w:t>107</w:t>
            </w:r>
            <w:r w:rsidR="004C3171" w:rsidRPr="00532440">
              <w:rPr>
                <w:rFonts w:ascii="Calibri" w:hAnsi="Calibri" w:cs="Calibri"/>
                <w:webHidden/>
                <w:sz w:val="22"/>
                <w:szCs w:val="22"/>
              </w:rPr>
              <w:fldChar w:fldCharType="end"/>
            </w:r>
          </w:hyperlink>
        </w:p>
        <w:p w14:paraId="150600B7" w14:textId="39483622" w:rsidR="00844E31" w:rsidRPr="00532440" w:rsidRDefault="00AF2842" w:rsidP="002A5C5B">
          <w:pPr>
            <w:tabs>
              <w:tab w:val="right" w:leader="dot" w:pos="9214"/>
            </w:tabs>
            <w:spacing w:before="0" w:after="0"/>
            <w:jc w:val="both"/>
            <w:rPr>
              <w:rFonts w:ascii="Calibri" w:hAnsi="Calibri"/>
              <w:bCs/>
              <w:sz w:val="22"/>
              <w:szCs w:val="22"/>
            </w:rPr>
          </w:pPr>
          <w:r w:rsidRPr="00532440">
            <w:rPr>
              <w:rFonts w:ascii="Calibri" w:hAnsi="Calibri"/>
              <w:b/>
              <w:bCs/>
              <w:sz w:val="22"/>
              <w:szCs w:val="22"/>
            </w:rPr>
            <w:fldChar w:fldCharType="end"/>
          </w:r>
        </w:p>
      </w:sdtContent>
    </w:sdt>
    <w:bookmarkStart w:id="11" w:name="_Toc99376140" w:displacedByCustomXml="prev"/>
    <w:p w14:paraId="315FF468" w14:textId="493007C8" w:rsidR="00844E31" w:rsidRPr="00532440" w:rsidRDefault="00844E31" w:rsidP="002A5C5B">
      <w:pPr>
        <w:spacing w:before="0" w:after="0"/>
        <w:rPr>
          <w:rFonts w:ascii="Calibri" w:hAnsi="Calibri"/>
          <w:sz w:val="22"/>
          <w:szCs w:val="22"/>
        </w:rPr>
      </w:pPr>
    </w:p>
    <w:p w14:paraId="52A760DE" w14:textId="7A3BFCFC" w:rsidR="00844E31" w:rsidRPr="00532440" w:rsidRDefault="00844E31" w:rsidP="002A5C5B">
      <w:pPr>
        <w:spacing w:before="0" w:after="0"/>
        <w:rPr>
          <w:rFonts w:ascii="Calibri" w:hAnsi="Calibri"/>
          <w:sz w:val="22"/>
          <w:szCs w:val="22"/>
        </w:rPr>
      </w:pPr>
    </w:p>
    <w:p w14:paraId="6A6555AB" w14:textId="673F6265" w:rsidR="00844E31" w:rsidRPr="00532440" w:rsidRDefault="00844E31" w:rsidP="002A5C5B">
      <w:pPr>
        <w:spacing w:before="0" w:after="0"/>
        <w:rPr>
          <w:rFonts w:ascii="Calibri" w:hAnsi="Calibri"/>
          <w:sz w:val="22"/>
          <w:szCs w:val="22"/>
        </w:rPr>
      </w:pPr>
    </w:p>
    <w:p w14:paraId="05AEB4CE" w14:textId="1A5AFCD5" w:rsidR="003561F2" w:rsidRPr="00532440" w:rsidRDefault="003561F2" w:rsidP="002A5C5B">
      <w:pPr>
        <w:spacing w:before="0" w:after="0"/>
        <w:rPr>
          <w:rFonts w:ascii="Calibri" w:hAnsi="Calibri"/>
          <w:sz w:val="22"/>
          <w:szCs w:val="22"/>
        </w:rPr>
      </w:pPr>
    </w:p>
    <w:p w14:paraId="2FA2417C" w14:textId="7EB6FE2C" w:rsidR="003561F2" w:rsidRPr="00532440" w:rsidRDefault="003561F2" w:rsidP="002A5C5B">
      <w:pPr>
        <w:spacing w:before="0" w:after="0"/>
        <w:rPr>
          <w:rFonts w:ascii="Calibri" w:hAnsi="Calibri"/>
          <w:sz w:val="22"/>
          <w:szCs w:val="22"/>
        </w:rPr>
      </w:pPr>
    </w:p>
    <w:p w14:paraId="4D41CCCE" w14:textId="705AC72F" w:rsidR="003561F2" w:rsidRPr="00532440" w:rsidRDefault="003561F2" w:rsidP="002A5C5B">
      <w:pPr>
        <w:spacing w:before="0" w:after="0"/>
        <w:rPr>
          <w:rFonts w:ascii="Calibri" w:hAnsi="Calibri"/>
          <w:sz w:val="22"/>
          <w:szCs w:val="22"/>
        </w:rPr>
      </w:pPr>
    </w:p>
    <w:p w14:paraId="659859CC" w14:textId="20B9CD8A" w:rsidR="003561F2" w:rsidRPr="00532440" w:rsidRDefault="003561F2" w:rsidP="002A5C5B">
      <w:pPr>
        <w:spacing w:before="0" w:after="0"/>
        <w:rPr>
          <w:rFonts w:ascii="Calibri" w:hAnsi="Calibri"/>
          <w:sz w:val="22"/>
          <w:szCs w:val="22"/>
        </w:rPr>
      </w:pPr>
    </w:p>
    <w:p w14:paraId="130EE63A" w14:textId="3DA2F04C" w:rsidR="003561F2" w:rsidRPr="00532440" w:rsidRDefault="003561F2" w:rsidP="002A5C5B">
      <w:pPr>
        <w:spacing w:before="0" w:after="0"/>
        <w:rPr>
          <w:rFonts w:ascii="Calibri" w:hAnsi="Calibri"/>
          <w:sz w:val="22"/>
          <w:szCs w:val="22"/>
        </w:rPr>
      </w:pPr>
    </w:p>
    <w:p w14:paraId="2EE97A6A" w14:textId="4E09F013" w:rsidR="003561F2" w:rsidRPr="00532440" w:rsidRDefault="003561F2" w:rsidP="002A5C5B">
      <w:pPr>
        <w:spacing w:before="0" w:after="0"/>
        <w:rPr>
          <w:rFonts w:ascii="Calibri" w:hAnsi="Calibri"/>
          <w:sz w:val="22"/>
          <w:szCs w:val="22"/>
        </w:rPr>
      </w:pPr>
    </w:p>
    <w:p w14:paraId="6E4BF240" w14:textId="729969EC" w:rsidR="003561F2" w:rsidRPr="00532440" w:rsidRDefault="003561F2" w:rsidP="002A5C5B">
      <w:pPr>
        <w:spacing w:before="0" w:after="0"/>
        <w:rPr>
          <w:rFonts w:ascii="Calibri" w:hAnsi="Calibri"/>
          <w:sz w:val="22"/>
          <w:szCs w:val="22"/>
        </w:rPr>
      </w:pPr>
    </w:p>
    <w:p w14:paraId="059A4CF7" w14:textId="4A8026B9" w:rsidR="003561F2" w:rsidRPr="00532440" w:rsidRDefault="003561F2" w:rsidP="002A5C5B">
      <w:pPr>
        <w:spacing w:before="0" w:after="0"/>
        <w:rPr>
          <w:rFonts w:ascii="Calibri" w:hAnsi="Calibri"/>
          <w:sz w:val="22"/>
          <w:szCs w:val="22"/>
        </w:rPr>
      </w:pPr>
    </w:p>
    <w:p w14:paraId="315A5642" w14:textId="3A8AE5BD" w:rsidR="00EB176A" w:rsidRPr="00532440" w:rsidRDefault="00EB176A" w:rsidP="002A5C5B">
      <w:pPr>
        <w:spacing w:before="0" w:after="0"/>
        <w:rPr>
          <w:rFonts w:ascii="Calibri" w:hAnsi="Calibri"/>
          <w:sz w:val="22"/>
          <w:szCs w:val="22"/>
        </w:rPr>
      </w:pPr>
    </w:p>
    <w:p w14:paraId="7D9C5986" w14:textId="72237006" w:rsidR="000B3158" w:rsidRPr="00532440" w:rsidRDefault="000B3158" w:rsidP="002A5C5B">
      <w:pPr>
        <w:spacing w:before="0" w:after="0"/>
        <w:rPr>
          <w:rFonts w:ascii="Calibri" w:hAnsi="Calibri"/>
          <w:sz w:val="22"/>
          <w:szCs w:val="22"/>
        </w:rPr>
      </w:pPr>
    </w:p>
    <w:p w14:paraId="548D8A3E" w14:textId="54FD544C" w:rsidR="000B3158" w:rsidRPr="00532440" w:rsidRDefault="000B3158" w:rsidP="002A5C5B">
      <w:pPr>
        <w:spacing w:before="0" w:after="0"/>
        <w:rPr>
          <w:rFonts w:ascii="Calibri" w:hAnsi="Calibri"/>
          <w:sz w:val="22"/>
          <w:szCs w:val="22"/>
        </w:rPr>
      </w:pPr>
    </w:p>
    <w:p w14:paraId="1597D768" w14:textId="08FC936A" w:rsidR="000B3158" w:rsidRPr="00532440" w:rsidRDefault="000B3158" w:rsidP="002A5C5B">
      <w:pPr>
        <w:spacing w:before="0" w:after="0"/>
        <w:rPr>
          <w:rFonts w:ascii="Calibri" w:hAnsi="Calibri"/>
          <w:sz w:val="22"/>
          <w:szCs w:val="22"/>
        </w:rPr>
      </w:pPr>
    </w:p>
    <w:p w14:paraId="5CAFEC20" w14:textId="10E38EE7" w:rsidR="002A5C5B" w:rsidRPr="00532440" w:rsidRDefault="002A5C5B" w:rsidP="002A5C5B">
      <w:pPr>
        <w:spacing w:before="0" w:after="0"/>
        <w:rPr>
          <w:rFonts w:ascii="Calibri" w:hAnsi="Calibri"/>
          <w:sz w:val="22"/>
          <w:szCs w:val="22"/>
        </w:rPr>
      </w:pPr>
    </w:p>
    <w:p w14:paraId="04EDF269" w14:textId="37796C5A" w:rsidR="002A5C5B" w:rsidRPr="00532440" w:rsidRDefault="002A5C5B" w:rsidP="002A5C5B">
      <w:pPr>
        <w:spacing w:before="0" w:after="0"/>
        <w:rPr>
          <w:rFonts w:ascii="Calibri" w:hAnsi="Calibri"/>
          <w:sz w:val="22"/>
          <w:szCs w:val="22"/>
        </w:rPr>
      </w:pPr>
    </w:p>
    <w:p w14:paraId="483E9A1A" w14:textId="24AAB662" w:rsidR="002A5C5B" w:rsidRPr="00532440" w:rsidRDefault="002A5C5B" w:rsidP="002A5C5B">
      <w:pPr>
        <w:spacing w:before="0" w:after="0"/>
        <w:rPr>
          <w:rFonts w:ascii="Calibri" w:hAnsi="Calibri"/>
          <w:sz w:val="22"/>
          <w:szCs w:val="22"/>
        </w:rPr>
      </w:pPr>
    </w:p>
    <w:p w14:paraId="44238666" w14:textId="21E7C4C2" w:rsidR="002A5C5B" w:rsidRPr="00532440" w:rsidRDefault="002A5C5B" w:rsidP="002A5C5B">
      <w:pPr>
        <w:spacing w:before="0" w:after="0"/>
        <w:rPr>
          <w:rFonts w:ascii="Calibri" w:hAnsi="Calibri"/>
          <w:sz w:val="22"/>
          <w:szCs w:val="22"/>
        </w:rPr>
      </w:pPr>
    </w:p>
    <w:p w14:paraId="537407D0" w14:textId="255C9F64" w:rsidR="002A5C5B" w:rsidRPr="00532440" w:rsidRDefault="002A5C5B" w:rsidP="002A5C5B">
      <w:pPr>
        <w:spacing w:before="0" w:after="0"/>
        <w:rPr>
          <w:rFonts w:ascii="Calibri" w:hAnsi="Calibri"/>
          <w:sz w:val="22"/>
          <w:szCs w:val="22"/>
        </w:rPr>
      </w:pPr>
    </w:p>
    <w:p w14:paraId="6D5B7739" w14:textId="68F9B2E0" w:rsidR="002A5C5B" w:rsidRPr="00532440" w:rsidRDefault="002A5C5B" w:rsidP="002A5C5B">
      <w:pPr>
        <w:spacing w:before="0" w:after="0"/>
        <w:rPr>
          <w:rFonts w:ascii="Calibri" w:hAnsi="Calibri"/>
          <w:sz w:val="22"/>
          <w:szCs w:val="22"/>
        </w:rPr>
      </w:pPr>
    </w:p>
    <w:p w14:paraId="4E502E3D" w14:textId="750AC574" w:rsidR="002A5C5B" w:rsidRPr="00532440" w:rsidRDefault="002A5C5B" w:rsidP="002A5C5B">
      <w:pPr>
        <w:spacing w:before="0" w:after="0"/>
        <w:rPr>
          <w:rFonts w:ascii="Calibri" w:hAnsi="Calibri"/>
          <w:sz w:val="22"/>
          <w:szCs w:val="22"/>
        </w:rPr>
      </w:pPr>
    </w:p>
    <w:p w14:paraId="3945F78A" w14:textId="4C364179" w:rsidR="002A5C5B" w:rsidRPr="00532440" w:rsidRDefault="002A5C5B" w:rsidP="002A5C5B">
      <w:pPr>
        <w:spacing w:before="0" w:after="0"/>
        <w:rPr>
          <w:rFonts w:ascii="Calibri" w:hAnsi="Calibri"/>
          <w:sz w:val="22"/>
          <w:szCs w:val="22"/>
        </w:rPr>
      </w:pPr>
    </w:p>
    <w:p w14:paraId="587A9EB7" w14:textId="7327B190" w:rsidR="002A5C5B" w:rsidRPr="00532440" w:rsidRDefault="002A5C5B" w:rsidP="002A5C5B">
      <w:pPr>
        <w:spacing w:before="0" w:after="0"/>
        <w:rPr>
          <w:rFonts w:ascii="Calibri" w:hAnsi="Calibri"/>
          <w:sz w:val="22"/>
          <w:szCs w:val="22"/>
        </w:rPr>
      </w:pPr>
    </w:p>
    <w:p w14:paraId="54D3CE68" w14:textId="5CA2579A" w:rsidR="002A5C5B" w:rsidRPr="00532440" w:rsidRDefault="002A5C5B" w:rsidP="002A5C5B">
      <w:pPr>
        <w:spacing w:before="0" w:after="0"/>
        <w:rPr>
          <w:rFonts w:ascii="Calibri" w:hAnsi="Calibri"/>
          <w:sz w:val="22"/>
          <w:szCs w:val="22"/>
        </w:rPr>
      </w:pPr>
    </w:p>
    <w:p w14:paraId="5B079765" w14:textId="4D47DF79" w:rsidR="002A5C5B" w:rsidRPr="00532440" w:rsidRDefault="002A5C5B" w:rsidP="002A5C5B">
      <w:pPr>
        <w:spacing w:before="0" w:after="0"/>
        <w:rPr>
          <w:rFonts w:ascii="Calibri" w:hAnsi="Calibri"/>
          <w:sz w:val="22"/>
          <w:szCs w:val="22"/>
        </w:rPr>
      </w:pPr>
    </w:p>
    <w:p w14:paraId="5955005E" w14:textId="2CFC0711" w:rsidR="002A5C5B" w:rsidRPr="00532440" w:rsidRDefault="002A5C5B" w:rsidP="002A5C5B">
      <w:pPr>
        <w:spacing w:before="0" w:after="0"/>
        <w:rPr>
          <w:rFonts w:ascii="Calibri" w:hAnsi="Calibri"/>
          <w:sz w:val="22"/>
          <w:szCs w:val="22"/>
        </w:rPr>
      </w:pPr>
    </w:p>
    <w:p w14:paraId="5BA7E6C0" w14:textId="77777777" w:rsidR="002A5C5B" w:rsidRPr="00532440" w:rsidRDefault="002A5C5B" w:rsidP="002A5C5B">
      <w:pPr>
        <w:spacing w:before="0" w:after="0"/>
        <w:rPr>
          <w:rFonts w:ascii="Calibri" w:hAnsi="Calibri"/>
          <w:sz w:val="22"/>
          <w:szCs w:val="22"/>
        </w:rPr>
      </w:pPr>
    </w:p>
    <w:p w14:paraId="1E318922" w14:textId="6D66A667" w:rsidR="000B3158" w:rsidRPr="00532440" w:rsidRDefault="000B3158" w:rsidP="002A5C5B">
      <w:pPr>
        <w:spacing w:before="0" w:after="0"/>
        <w:rPr>
          <w:rFonts w:ascii="Calibri" w:hAnsi="Calibri"/>
          <w:sz w:val="22"/>
          <w:szCs w:val="22"/>
        </w:rPr>
      </w:pPr>
    </w:p>
    <w:p w14:paraId="160AC172" w14:textId="35ABE7FD" w:rsidR="000B3158" w:rsidRPr="00532440" w:rsidRDefault="000B3158" w:rsidP="002A5C5B">
      <w:pPr>
        <w:spacing w:before="0" w:after="0"/>
        <w:rPr>
          <w:rFonts w:ascii="Calibri" w:hAnsi="Calibri"/>
          <w:sz w:val="22"/>
          <w:szCs w:val="22"/>
        </w:rPr>
      </w:pPr>
    </w:p>
    <w:p w14:paraId="46721476" w14:textId="0095A226" w:rsidR="008C267D" w:rsidRDefault="009C082D" w:rsidP="002A5C5B">
      <w:pPr>
        <w:pStyle w:val="Heading1"/>
        <w:spacing w:before="0"/>
        <w:rPr>
          <w:rFonts w:ascii="Calibri" w:hAnsi="Calibri" w:cs="Calibri"/>
          <w:sz w:val="22"/>
          <w:szCs w:val="22"/>
        </w:rPr>
      </w:pPr>
      <w:bookmarkStart w:id="12" w:name="_Toc154146934"/>
      <w:r w:rsidRPr="00532440">
        <w:rPr>
          <w:rFonts w:ascii="Calibri" w:hAnsi="Calibri" w:cs="Calibri"/>
          <w:sz w:val="22"/>
          <w:szCs w:val="22"/>
        </w:rPr>
        <w:t>P</w:t>
      </w:r>
      <w:r w:rsidR="00570EDF" w:rsidRPr="00532440">
        <w:rPr>
          <w:rFonts w:ascii="Calibri" w:hAnsi="Calibri" w:cs="Calibri"/>
          <w:sz w:val="22"/>
          <w:szCs w:val="22"/>
        </w:rPr>
        <w:t>reambul, abrevieri și glosar</w:t>
      </w:r>
      <w:bookmarkStart w:id="13" w:name="_Toc99376141"/>
      <w:bookmarkEnd w:id="11"/>
      <w:bookmarkEnd w:id="12"/>
    </w:p>
    <w:p w14:paraId="077A382B" w14:textId="77777777" w:rsidR="009F3A50" w:rsidRPr="009F3A50" w:rsidRDefault="009F3A50" w:rsidP="009F3A50">
      <w:pPr>
        <w:rPr>
          <w:lang w:eastAsia="en-GB"/>
        </w:rPr>
      </w:pPr>
    </w:p>
    <w:p w14:paraId="1DF0A98D" w14:textId="3F038DB0" w:rsidR="00B07052" w:rsidRPr="00532440" w:rsidRDefault="002C0695" w:rsidP="002A5C5B">
      <w:pPr>
        <w:pStyle w:val="Heading2"/>
        <w:rPr>
          <w:sz w:val="22"/>
          <w:szCs w:val="22"/>
        </w:rPr>
      </w:pPr>
      <w:bookmarkStart w:id="14" w:name="_Toc154146935"/>
      <w:r w:rsidRPr="00532440">
        <w:rPr>
          <w:sz w:val="22"/>
          <w:szCs w:val="22"/>
        </w:rPr>
        <w:t>Preambul</w:t>
      </w:r>
      <w:bookmarkEnd w:id="13"/>
      <w:bookmarkEnd w:id="14"/>
    </w:p>
    <w:p w14:paraId="7A77A323" w14:textId="77777777" w:rsidR="00ED3BC1" w:rsidRPr="00532440" w:rsidRDefault="00ED3BC1" w:rsidP="002A5C5B">
      <w:pPr>
        <w:spacing w:before="0" w:after="0"/>
        <w:jc w:val="both"/>
        <w:rPr>
          <w:rFonts w:ascii="Calibri" w:hAnsi="Calibri"/>
          <w:b/>
          <w:bCs/>
          <w:sz w:val="22"/>
          <w:szCs w:val="22"/>
        </w:rPr>
      </w:pPr>
    </w:p>
    <w:p w14:paraId="34A53607" w14:textId="1CA91E86" w:rsidR="00CC5146" w:rsidRPr="009F3A50" w:rsidRDefault="00CC5146" w:rsidP="002A5C5B">
      <w:pPr>
        <w:spacing w:before="0" w:after="0"/>
        <w:jc w:val="both"/>
        <w:rPr>
          <w:rFonts w:ascii="Calibri" w:hAnsi="Calibri"/>
          <w:sz w:val="22"/>
          <w:szCs w:val="22"/>
        </w:rPr>
      </w:pPr>
      <w:r w:rsidRPr="009F3A50">
        <w:rPr>
          <w:rFonts w:ascii="Calibri" w:hAnsi="Calibri"/>
          <w:sz w:val="22"/>
          <w:szCs w:val="22"/>
        </w:rPr>
        <w:t xml:space="preserve">Acest document reprezintă </w:t>
      </w:r>
      <w:r w:rsidR="006D2BE3" w:rsidRPr="009F3A50">
        <w:rPr>
          <w:rFonts w:ascii="Calibri" w:hAnsi="Calibri"/>
          <w:sz w:val="22"/>
          <w:szCs w:val="22"/>
        </w:rPr>
        <w:t>un îndrumar pentru pregătirea proiectelor și completarea corectă a cererilor de finanțare de către toți solicitanții de finantare</w:t>
      </w:r>
      <w:r w:rsidRPr="009F3A50">
        <w:rPr>
          <w:rFonts w:ascii="Calibri" w:hAnsi="Calibri"/>
          <w:sz w:val="22"/>
          <w:szCs w:val="22"/>
        </w:rPr>
        <w:t xml:space="preserve"> pentru apelu</w:t>
      </w:r>
      <w:r w:rsidR="00E57F6F" w:rsidRPr="009F3A50">
        <w:rPr>
          <w:rFonts w:ascii="Calibri" w:hAnsi="Calibri"/>
          <w:sz w:val="22"/>
          <w:szCs w:val="22"/>
        </w:rPr>
        <w:t>rile</w:t>
      </w:r>
      <w:r w:rsidRPr="009F3A50">
        <w:rPr>
          <w:rFonts w:ascii="Calibri" w:hAnsi="Calibri"/>
          <w:sz w:val="22"/>
          <w:szCs w:val="22"/>
        </w:rPr>
        <w:t xml:space="preserve"> de proiecte PRSE/2.</w:t>
      </w:r>
      <w:r w:rsidR="005C07A9" w:rsidRPr="009F3A50">
        <w:rPr>
          <w:rFonts w:ascii="Calibri" w:hAnsi="Calibri"/>
          <w:sz w:val="22"/>
          <w:szCs w:val="22"/>
        </w:rPr>
        <w:t>2</w:t>
      </w:r>
      <w:r w:rsidRPr="009F3A50">
        <w:rPr>
          <w:rFonts w:ascii="Calibri" w:hAnsi="Calibri"/>
          <w:sz w:val="22"/>
          <w:szCs w:val="22"/>
        </w:rPr>
        <w:t>/</w:t>
      </w:r>
      <w:r w:rsidR="001C7B0F" w:rsidRPr="009F3A50">
        <w:rPr>
          <w:rFonts w:ascii="Calibri" w:hAnsi="Calibri"/>
          <w:sz w:val="22"/>
          <w:szCs w:val="22"/>
        </w:rPr>
        <w:t>3</w:t>
      </w:r>
      <w:r w:rsidR="00E57F6F" w:rsidRPr="009F3A50">
        <w:rPr>
          <w:rFonts w:ascii="Calibri" w:hAnsi="Calibri"/>
          <w:sz w:val="22"/>
          <w:szCs w:val="22"/>
        </w:rPr>
        <w:t>/202</w:t>
      </w:r>
      <w:r w:rsidR="001C7B0F" w:rsidRPr="009F3A50">
        <w:rPr>
          <w:rFonts w:ascii="Calibri" w:hAnsi="Calibri"/>
          <w:sz w:val="22"/>
          <w:szCs w:val="22"/>
        </w:rPr>
        <w:t>6</w:t>
      </w:r>
      <w:r w:rsidRPr="009F3A50">
        <w:rPr>
          <w:rFonts w:ascii="Calibri" w:hAnsi="Calibri"/>
          <w:sz w:val="22"/>
          <w:szCs w:val="22"/>
        </w:rPr>
        <w:t>, în cadrul Programului Regional Sud-Est (PR SE) 2021-2027.</w:t>
      </w:r>
    </w:p>
    <w:p w14:paraId="41168009" w14:textId="77777777" w:rsidR="00B07052" w:rsidRPr="009F3A50" w:rsidRDefault="00B07052" w:rsidP="002A5C5B">
      <w:pPr>
        <w:spacing w:before="0" w:after="0"/>
        <w:jc w:val="both"/>
        <w:rPr>
          <w:rFonts w:ascii="Calibri" w:hAnsi="Calibri"/>
          <w:sz w:val="22"/>
          <w:szCs w:val="22"/>
        </w:rPr>
      </w:pPr>
    </w:p>
    <w:p w14:paraId="173ABCC7" w14:textId="26A73B57" w:rsidR="002C0695" w:rsidRPr="00532440" w:rsidRDefault="007D0AE5" w:rsidP="002A5C5B">
      <w:pPr>
        <w:spacing w:before="0" w:after="0"/>
        <w:jc w:val="both"/>
        <w:rPr>
          <w:rFonts w:ascii="Calibri" w:hAnsi="Calibri"/>
          <w:sz w:val="22"/>
          <w:szCs w:val="22"/>
        </w:rPr>
      </w:pPr>
      <w:r w:rsidRPr="00532440">
        <w:rPr>
          <w:rFonts w:ascii="Calibri" w:hAnsi="Calibri"/>
          <w:sz w:val="22"/>
          <w:szCs w:val="22"/>
        </w:rPr>
        <w:t>Prezentul document se adresează tuturor potențialilor solicitanți pentru apelu</w:t>
      </w:r>
      <w:r w:rsidR="00E57F6F" w:rsidRPr="00532440">
        <w:rPr>
          <w:rFonts w:ascii="Calibri" w:hAnsi="Calibri"/>
          <w:sz w:val="22"/>
          <w:szCs w:val="22"/>
        </w:rPr>
        <w:t>rile</w:t>
      </w:r>
      <w:r w:rsidRPr="00532440">
        <w:rPr>
          <w:rFonts w:ascii="Calibri" w:hAnsi="Calibri"/>
          <w:sz w:val="22"/>
          <w:szCs w:val="22"/>
        </w:rPr>
        <w:t xml:space="preserve"> de proiecte mai sus menționat.</w:t>
      </w:r>
      <w:r w:rsidR="00B07052" w:rsidRPr="00532440">
        <w:rPr>
          <w:rFonts w:ascii="Calibri" w:hAnsi="Calibri"/>
          <w:sz w:val="22"/>
          <w:szCs w:val="22"/>
        </w:rPr>
        <w:t xml:space="preserve"> </w:t>
      </w:r>
      <w:r w:rsidR="002C0695" w:rsidRPr="00532440">
        <w:rPr>
          <w:rFonts w:ascii="Calibri" w:hAnsi="Calibri"/>
          <w:sz w:val="22"/>
          <w:szCs w:val="22"/>
        </w:rPr>
        <w:t>Aspectele cuprinse în acest document ce derivă din</w:t>
      </w:r>
      <w:r w:rsidR="00E45567" w:rsidRPr="00532440">
        <w:rPr>
          <w:rFonts w:ascii="Calibri" w:hAnsi="Calibri"/>
          <w:sz w:val="22"/>
          <w:szCs w:val="22"/>
        </w:rPr>
        <w:t xml:space="preserve"> </w:t>
      </w:r>
      <w:r w:rsidR="00ED3BC1" w:rsidRPr="00532440">
        <w:rPr>
          <w:rFonts w:ascii="Calibri" w:hAnsi="Calibri"/>
          <w:sz w:val="22"/>
          <w:szCs w:val="22"/>
        </w:rPr>
        <w:t xml:space="preserve">Programul Regional Sud-Est </w:t>
      </w:r>
      <w:r w:rsidR="002C0695" w:rsidRPr="00532440">
        <w:rPr>
          <w:rFonts w:ascii="Calibri" w:hAnsi="Calibri"/>
          <w:sz w:val="22"/>
          <w:szCs w:val="22"/>
        </w:rPr>
        <w:t xml:space="preserve">2021-2027 și modul său de implementare, vor fi interpretate exclusiv de către </w:t>
      </w:r>
      <w:r w:rsidR="006D2BE3" w:rsidRPr="00532440">
        <w:rPr>
          <w:rFonts w:ascii="Calibri" w:hAnsi="Calibri"/>
          <w:sz w:val="22"/>
          <w:szCs w:val="22"/>
        </w:rPr>
        <w:t xml:space="preserve">AM </w:t>
      </w:r>
      <w:r w:rsidR="002C0695" w:rsidRPr="00532440">
        <w:rPr>
          <w:rFonts w:ascii="Calibri" w:hAnsi="Calibri"/>
          <w:sz w:val="22"/>
          <w:szCs w:val="22"/>
        </w:rPr>
        <w:t>cu respectarea legislației în vigoare</w:t>
      </w:r>
      <w:r w:rsidR="002F2309" w:rsidRPr="00532440">
        <w:rPr>
          <w:rFonts w:ascii="Calibri" w:hAnsi="Calibri"/>
          <w:sz w:val="22"/>
          <w:szCs w:val="22"/>
        </w:rPr>
        <w:t xml:space="preserve"> şi folosind metoda de interpretare sistematică. </w:t>
      </w:r>
    </w:p>
    <w:p w14:paraId="4368DA29" w14:textId="77777777" w:rsidR="00B07052" w:rsidRPr="00532440" w:rsidRDefault="00B07052" w:rsidP="002A5C5B">
      <w:pPr>
        <w:spacing w:before="0" w:after="0"/>
        <w:jc w:val="both"/>
        <w:rPr>
          <w:rFonts w:ascii="Calibri" w:hAnsi="Calibri"/>
          <w:b/>
          <w:bCs/>
          <w:sz w:val="22"/>
          <w:szCs w:val="22"/>
        </w:rPr>
      </w:pPr>
    </w:p>
    <w:p w14:paraId="288635C1" w14:textId="77777777" w:rsidR="002C0695" w:rsidRPr="001C7B0F" w:rsidRDefault="00B07052" w:rsidP="002A5C5B">
      <w:pPr>
        <w:spacing w:before="0" w:after="0"/>
        <w:jc w:val="both"/>
        <w:rPr>
          <w:rFonts w:ascii="Calibri" w:hAnsi="Calibri"/>
          <w:sz w:val="22"/>
          <w:szCs w:val="22"/>
        </w:rPr>
      </w:pPr>
      <w:r w:rsidRPr="001C7B0F">
        <w:rPr>
          <w:rFonts w:ascii="Calibri" w:hAnsi="Calibri"/>
          <w:sz w:val="22"/>
          <w:szCs w:val="22"/>
        </w:rPr>
        <w:t>Notă!</w:t>
      </w:r>
      <w:r w:rsidR="004549FC" w:rsidRPr="001C7B0F">
        <w:rPr>
          <w:rFonts w:ascii="Calibri" w:hAnsi="Calibri"/>
          <w:sz w:val="22"/>
          <w:szCs w:val="22"/>
        </w:rPr>
        <w:t xml:space="preserve"> </w:t>
      </w:r>
      <w:r w:rsidR="002C0695" w:rsidRPr="001C7B0F">
        <w:rPr>
          <w:rFonts w:ascii="Calibri" w:hAnsi="Calibri"/>
          <w:sz w:val="22"/>
          <w:szCs w:val="22"/>
        </w:rPr>
        <w:t>Vă recomandăm ca înainte de a începe completarea cererii de finanțare să vă asiguraţi că aţi parcurs toate informaţiile prezentate în acest document şi să vă asigurați că aţi înţeles toate aspectele legate de specificul intervenţiilor finanţate în cadrul prezentului apel de proiecte.</w:t>
      </w:r>
    </w:p>
    <w:p w14:paraId="6D0AA4AF" w14:textId="4883791E" w:rsidR="00515295" w:rsidRPr="001C7B0F" w:rsidRDefault="002C0695" w:rsidP="002A5C5B">
      <w:pPr>
        <w:spacing w:before="0" w:after="0"/>
        <w:jc w:val="both"/>
        <w:rPr>
          <w:rFonts w:ascii="Calibri" w:hAnsi="Calibri"/>
          <w:sz w:val="22"/>
          <w:szCs w:val="22"/>
        </w:rPr>
      </w:pPr>
      <w:r w:rsidRPr="001C7B0F">
        <w:rPr>
          <w:rFonts w:ascii="Calibri" w:hAnsi="Calibri"/>
          <w:sz w:val="22"/>
          <w:szCs w:val="22"/>
        </w:rPr>
        <w:t xml:space="preserve">Vă recomandăm ca până la data limită de depunere a cererilor de finanţare în cadrul prezentului apel de proiecte, să consultaţi periodic </w:t>
      </w:r>
      <w:bookmarkStart w:id="15" w:name="_Hlk98232367"/>
      <w:r w:rsidRPr="001C7B0F">
        <w:rPr>
          <w:rFonts w:ascii="Calibri" w:hAnsi="Calibri"/>
          <w:sz w:val="22"/>
          <w:szCs w:val="22"/>
        </w:rPr>
        <w:t xml:space="preserve">pagina de internet </w:t>
      </w:r>
      <w:bookmarkEnd w:id="15"/>
      <w:r w:rsidR="00515295" w:rsidRPr="001C7B0F">
        <w:rPr>
          <w:rFonts w:ascii="Calibri" w:hAnsi="Calibri"/>
          <w:sz w:val="22"/>
          <w:szCs w:val="22"/>
        </w:rPr>
        <w:fldChar w:fldCharType="begin"/>
      </w:r>
      <w:r w:rsidR="00515295" w:rsidRPr="001C7B0F">
        <w:rPr>
          <w:rFonts w:ascii="Calibri" w:hAnsi="Calibri"/>
          <w:sz w:val="22"/>
          <w:szCs w:val="22"/>
        </w:rPr>
        <w:instrText xml:space="preserve"> HYPERLINK "http://www.regiosudest.ro" </w:instrText>
      </w:r>
      <w:r w:rsidR="00515295" w:rsidRPr="001C7B0F">
        <w:rPr>
          <w:rFonts w:ascii="Calibri" w:hAnsi="Calibri"/>
          <w:sz w:val="22"/>
          <w:szCs w:val="22"/>
        </w:rPr>
        <w:fldChar w:fldCharType="separate"/>
      </w:r>
      <w:r w:rsidR="00515295" w:rsidRPr="001C7B0F">
        <w:rPr>
          <w:rStyle w:val="Hyperlink"/>
          <w:rFonts w:ascii="Calibri" w:hAnsi="Calibri"/>
          <w:color w:val="auto"/>
          <w:sz w:val="22"/>
          <w:szCs w:val="22"/>
        </w:rPr>
        <w:t>www.regiosudest.ro</w:t>
      </w:r>
      <w:r w:rsidR="00515295" w:rsidRPr="001C7B0F">
        <w:rPr>
          <w:rFonts w:ascii="Calibri" w:hAnsi="Calibri"/>
          <w:sz w:val="22"/>
          <w:szCs w:val="22"/>
        </w:rPr>
        <w:fldChar w:fldCharType="end"/>
      </w:r>
      <w:r w:rsidR="00515295" w:rsidRPr="001C7B0F">
        <w:rPr>
          <w:rFonts w:ascii="Calibri" w:hAnsi="Calibri"/>
          <w:sz w:val="22"/>
          <w:szCs w:val="22"/>
        </w:rPr>
        <w:t xml:space="preserve"> </w:t>
      </w:r>
    </w:p>
    <w:p w14:paraId="3FC9054E" w14:textId="6A76E703" w:rsidR="002C0695" w:rsidRPr="001C7B0F" w:rsidRDefault="002C0695" w:rsidP="002A5C5B">
      <w:pPr>
        <w:spacing w:before="0" w:after="0"/>
        <w:jc w:val="both"/>
        <w:rPr>
          <w:rFonts w:ascii="Calibri" w:hAnsi="Calibri"/>
          <w:sz w:val="22"/>
          <w:szCs w:val="22"/>
        </w:rPr>
      </w:pPr>
      <w:r w:rsidRPr="001C7B0F">
        <w:rPr>
          <w:rFonts w:ascii="Calibri" w:hAnsi="Calibri"/>
          <w:sz w:val="22"/>
          <w:szCs w:val="22"/>
        </w:rPr>
        <w:t xml:space="preserve">pentru a urmări eventualele modificări ale condiţiilor, precum și alte comunicări/clarificări pentru accesarea fondurilor. </w:t>
      </w:r>
    </w:p>
    <w:p w14:paraId="1DDD5329" w14:textId="77777777" w:rsidR="00B07052" w:rsidRPr="001C7B0F" w:rsidRDefault="00B07052" w:rsidP="002A5C5B">
      <w:pPr>
        <w:spacing w:before="0" w:after="0"/>
        <w:jc w:val="both"/>
        <w:rPr>
          <w:rFonts w:ascii="Calibri" w:hAnsi="Calibri"/>
          <w:sz w:val="22"/>
          <w:szCs w:val="22"/>
        </w:rPr>
      </w:pPr>
    </w:p>
    <w:p w14:paraId="4ECC0CDB" w14:textId="5D411506" w:rsidR="002C0695" w:rsidRPr="001C7B0F" w:rsidRDefault="002C0695" w:rsidP="002A5C5B">
      <w:pPr>
        <w:spacing w:before="0" w:after="0"/>
        <w:jc w:val="both"/>
        <w:rPr>
          <w:rFonts w:ascii="Calibri" w:hAnsi="Calibri"/>
          <w:sz w:val="22"/>
          <w:szCs w:val="22"/>
        </w:rPr>
      </w:pPr>
      <w:r w:rsidRPr="001C7B0F">
        <w:rPr>
          <w:rFonts w:ascii="Calibri" w:hAnsi="Calibri"/>
          <w:sz w:val="22"/>
          <w:szCs w:val="22"/>
        </w:rPr>
        <w:t xml:space="preserve">Pentru a facilita procesul de completare şi transmitere a cererilor de finanţare, la sediul </w:t>
      </w:r>
      <w:r w:rsidR="00556830" w:rsidRPr="001C7B0F">
        <w:rPr>
          <w:rFonts w:ascii="Calibri" w:hAnsi="Calibri"/>
          <w:sz w:val="22"/>
          <w:szCs w:val="22"/>
        </w:rPr>
        <w:t xml:space="preserve">AM </w:t>
      </w:r>
      <w:r w:rsidR="00E45567" w:rsidRPr="001C7B0F">
        <w:rPr>
          <w:rFonts w:ascii="Calibri" w:hAnsi="Calibri"/>
          <w:sz w:val="22"/>
          <w:szCs w:val="22"/>
        </w:rPr>
        <w:t>f</w:t>
      </w:r>
      <w:r w:rsidRPr="001C7B0F">
        <w:rPr>
          <w:rFonts w:ascii="Calibri" w:hAnsi="Calibri"/>
          <w:sz w:val="22"/>
          <w:szCs w:val="22"/>
        </w:rPr>
        <w:t xml:space="preserve">uncţionează un birou de informare, unde solicitanţii pot fi asistaţi, în mod gratuit, în clarificarea unor aspecte legate de completarea şi pregătirea cererii de finanţare. Întrebările relevante şi răspunsurile corespunzătoare sunt publicate periodic pe pagina de internet </w:t>
      </w:r>
      <w:r w:rsidRPr="001C7B0F">
        <w:fldChar w:fldCharType="begin"/>
      </w:r>
      <w:r w:rsidRPr="001C7B0F">
        <w:rPr>
          <w:rFonts w:ascii="Calibri" w:hAnsi="Calibri"/>
          <w:sz w:val="22"/>
          <w:szCs w:val="22"/>
        </w:rPr>
        <w:instrText xml:space="preserve"> HYPERLINK "http://www.regiosudest.ro" </w:instrText>
      </w:r>
      <w:r w:rsidRPr="001C7B0F">
        <w:fldChar w:fldCharType="separate"/>
      </w:r>
      <w:r w:rsidR="00515295" w:rsidRPr="001C7B0F">
        <w:rPr>
          <w:rStyle w:val="Hyperlink"/>
          <w:rFonts w:ascii="Calibri" w:hAnsi="Calibri"/>
          <w:color w:val="auto"/>
          <w:sz w:val="22"/>
          <w:szCs w:val="22"/>
        </w:rPr>
        <w:t>www.regiosudest.ro</w:t>
      </w:r>
      <w:r w:rsidRPr="001C7B0F">
        <w:rPr>
          <w:rStyle w:val="Hyperlink"/>
          <w:rFonts w:ascii="Calibri" w:hAnsi="Calibri"/>
          <w:color w:val="auto"/>
          <w:sz w:val="22"/>
          <w:szCs w:val="22"/>
        </w:rPr>
        <w:fldChar w:fldCharType="end"/>
      </w:r>
      <w:r w:rsidR="00E45567" w:rsidRPr="001C7B0F">
        <w:rPr>
          <w:rFonts w:ascii="Calibri" w:hAnsi="Calibri"/>
          <w:sz w:val="22"/>
          <w:szCs w:val="22"/>
        </w:rPr>
        <w:t>.</w:t>
      </w:r>
    </w:p>
    <w:p w14:paraId="051619E9" w14:textId="77777777" w:rsidR="00B07052" w:rsidRPr="001C7B0F" w:rsidRDefault="00B07052" w:rsidP="002A5C5B">
      <w:pPr>
        <w:tabs>
          <w:tab w:val="left" w:pos="284"/>
        </w:tabs>
        <w:spacing w:before="0" w:after="0"/>
        <w:jc w:val="both"/>
        <w:rPr>
          <w:rFonts w:ascii="Calibri" w:hAnsi="Calibri"/>
          <w:sz w:val="22"/>
          <w:szCs w:val="22"/>
        </w:rPr>
      </w:pPr>
    </w:p>
    <w:p w14:paraId="3BECA5C9" w14:textId="77777777" w:rsidR="00A91E0E" w:rsidRPr="00532440" w:rsidRDefault="00B07052" w:rsidP="002A5C5B">
      <w:pPr>
        <w:tabs>
          <w:tab w:val="left" w:pos="284"/>
        </w:tabs>
        <w:spacing w:before="0" w:after="0"/>
        <w:jc w:val="both"/>
        <w:rPr>
          <w:rFonts w:ascii="Calibri" w:hAnsi="Calibri"/>
          <w:bCs/>
          <w:sz w:val="22"/>
          <w:szCs w:val="22"/>
        </w:rPr>
      </w:pPr>
      <w:r w:rsidRPr="001C7B0F">
        <w:rPr>
          <w:rFonts w:ascii="Calibri" w:hAnsi="Calibri"/>
          <w:sz w:val="22"/>
          <w:szCs w:val="22"/>
        </w:rPr>
        <w:t>Notă</w:t>
      </w:r>
      <w:r w:rsidR="00A91E0E" w:rsidRPr="001C7B0F">
        <w:rPr>
          <w:rFonts w:ascii="Calibri" w:hAnsi="Calibri"/>
          <w:sz w:val="22"/>
          <w:szCs w:val="22"/>
        </w:rPr>
        <w:t>! Solicitantul</w:t>
      </w:r>
      <w:r w:rsidR="00A91E0E" w:rsidRPr="00532440">
        <w:rPr>
          <w:rFonts w:ascii="Calibri" w:hAnsi="Calibri"/>
          <w:bCs/>
          <w:sz w:val="22"/>
          <w:szCs w:val="22"/>
        </w:rPr>
        <w:t xml:space="preserve"> va fi exclus din procesul de evaluare și selecție pentru acordarea finanțării și Cererea de finanțare respinsă, în cazul în care se dovedește că acesta:</w:t>
      </w:r>
    </w:p>
    <w:p w14:paraId="00A0D4F5" w14:textId="2936B09E" w:rsidR="00A91E0E" w:rsidRPr="00532440" w:rsidRDefault="00A91E0E" w:rsidP="002A5C5B">
      <w:pPr>
        <w:tabs>
          <w:tab w:val="left" w:pos="426"/>
        </w:tabs>
        <w:spacing w:before="0" w:after="0"/>
        <w:jc w:val="both"/>
        <w:rPr>
          <w:rFonts w:ascii="Calibri" w:hAnsi="Calibri"/>
          <w:bCs/>
          <w:sz w:val="22"/>
          <w:szCs w:val="22"/>
        </w:rPr>
      </w:pPr>
      <w:r w:rsidRPr="00532440">
        <w:rPr>
          <w:rFonts w:ascii="Calibri" w:hAnsi="Calibri"/>
          <w:bCs/>
          <w:sz w:val="22"/>
          <w:szCs w:val="22"/>
        </w:rPr>
        <w:t>-</w:t>
      </w:r>
      <w:r w:rsidRPr="00532440">
        <w:rPr>
          <w:rFonts w:ascii="Calibri" w:hAnsi="Calibri"/>
          <w:bCs/>
          <w:sz w:val="22"/>
          <w:szCs w:val="22"/>
        </w:rPr>
        <w:tab/>
        <w:t>Se face vinovat de inducerea gravă în eroare a AM</w:t>
      </w:r>
      <w:r w:rsidR="009F3A50">
        <w:rPr>
          <w:rFonts w:ascii="Calibri" w:hAnsi="Calibri"/>
          <w:bCs/>
          <w:sz w:val="22"/>
          <w:szCs w:val="22"/>
        </w:rPr>
        <w:t xml:space="preserve"> PR SE</w:t>
      </w:r>
      <w:r w:rsidR="00E45567" w:rsidRPr="00532440">
        <w:rPr>
          <w:rFonts w:ascii="Calibri" w:hAnsi="Calibri"/>
          <w:bCs/>
          <w:sz w:val="22"/>
          <w:szCs w:val="22"/>
        </w:rPr>
        <w:t xml:space="preserve">, </w:t>
      </w:r>
      <w:r w:rsidRPr="00532440">
        <w:rPr>
          <w:rFonts w:ascii="Calibri" w:hAnsi="Calibri"/>
          <w:bCs/>
          <w:sz w:val="22"/>
          <w:szCs w:val="22"/>
        </w:rPr>
        <w:t>prin furnizarea de informații incorecte care reprezintă condiții de eligibilitate, sau dacă a omis furnizarea acestor informații</w:t>
      </w:r>
      <w:r w:rsidR="00E3314F" w:rsidRPr="00532440">
        <w:rPr>
          <w:rFonts w:ascii="Calibri" w:hAnsi="Calibri"/>
          <w:bCs/>
          <w:sz w:val="22"/>
          <w:szCs w:val="22"/>
        </w:rPr>
        <w:t>;</w:t>
      </w:r>
    </w:p>
    <w:p w14:paraId="351672AD" w14:textId="451F7AE8" w:rsidR="00A91E0E" w:rsidRPr="00532440" w:rsidRDefault="00A91E0E" w:rsidP="002A5C5B">
      <w:pPr>
        <w:tabs>
          <w:tab w:val="left" w:pos="426"/>
        </w:tabs>
        <w:spacing w:before="0" w:after="0"/>
        <w:jc w:val="both"/>
        <w:rPr>
          <w:rFonts w:ascii="Calibri" w:hAnsi="Calibri"/>
          <w:bCs/>
          <w:sz w:val="22"/>
          <w:szCs w:val="22"/>
        </w:rPr>
      </w:pPr>
      <w:r w:rsidRPr="00532440">
        <w:rPr>
          <w:rFonts w:ascii="Calibri" w:hAnsi="Calibri"/>
          <w:bCs/>
          <w:sz w:val="22"/>
          <w:szCs w:val="22"/>
        </w:rPr>
        <w:t>-</w:t>
      </w:r>
      <w:r w:rsidRPr="00532440">
        <w:rPr>
          <w:rFonts w:ascii="Calibri" w:hAnsi="Calibri"/>
          <w:bCs/>
          <w:sz w:val="22"/>
          <w:szCs w:val="22"/>
        </w:rPr>
        <w:tab/>
        <w:t xml:space="preserve">A încercat să obțină informații confidențiale sau să influențeze </w:t>
      </w:r>
      <w:r w:rsidR="00E3314F" w:rsidRPr="00532440">
        <w:rPr>
          <w:rFonts w:ascii="Calibri" w:hAnsi="Calibri"/>
          <w:bCs/>
          <w:sz w:val="22"/>
          <w:szCs w:val="22"/>
        </w:rPr>
        <w:t xml:space="preserve">AM </w:t>
      </w:r>
      <w:r w:rsidR="009F3A50">
        <w:rPr>
          <w:rFonts w:ascii="Calibri" w:hAnsi="Calibri"/>
          <w:bCs/>
          <w:sz w:val="22"/>
          <w:szCs w:val="22"/>
        </w:rPr>
        <w:t xml:space="preserve">PR SE </w:t>
      </w:r>
      <w:r w:rsidRPr="00532440">
        <w:rPr>
          <w:rFonts w:ascii="Calibri" w:hAnsi="Calibri"/>
          <w:bCs/>
          <w:sz w:val="22"/>
          <w:szCs w:val="22"/>
        </w:rPr>
        <w:t>în timpul procesului de evaluare.</w:t>
      </w:r>
    </w:p>
    <w:p w14:paraId="23587E6F" w14:textId="77777777" w:rsidR="00ED3BC1" w:rsidRPr="00532440" w:rsidRDefault="00ED3BC1" w:rsidP="002A5C5B">
      <w:pPr>
        <w:tabs>
          <w:tab w:val="left" w:pos="426"/>
        </w:tabs>
        <w:spacing w:before="0" w:after="0"/>
        <w:jc w:val="both"/>
        <w:rPr>
          <w:rFonts w:ascii="Calibri" w:hAnsi="Calibri"/>
          <w:bCs/>
          <w:sz w:val="22"/>
          <w:szCs w:val="22"/>
        </w:rPr>
      </w:pPr>
    </w:p>
    <w:p w14:paraId="256108EF" w14:textId="315A33B5" w:rsidR="008E68AA" w:rsidRPr="001C7B0F" w:rsidRDefault="00B560C3" w:rsidP="002A5C5B">
      <w:pPr>
        <w:tabs>
          <w:tab w:val="left" w:pos="426"/>
        </w:tabs>
        <w:spacing w:before="0" w:after="0"/>
        <w:jc w:val="both"/>
        <w:rPr>
          <w:rFonts w:ascii="Calibri" w:hAnsi="Calibri"/>
          <w:bCs/>
          <w:sz w:val="22"/>
          <w:szCs w:val="22"/>
        </w:rPr>
      </w:pPr>
      <w:r w:rsidRPr="001C7B0F">
        <w:rPr>
          <w:rFonts w:ascii="Calibri" w:hAnsi="Calibri"/>
          <w:bCs/>
          <w:sz w:val="22"/>
          <w:szCs w:val="22"/>
        </w:rPr>
        <w:t>Acest ghid nu are valoare de act normativ și nu exonerează solicitanții de respectarea legislației în vigoare la nivel național și european.</w:t>
      </w:r>
      <w:bookmarkStart w:id="16" w:name="_Toc99376142"/>
    </w:p>
    <w:p w14:paraId="3D1FE62D" w14:textId="14F72DF0" w:rsidR="002F4E90" w:rsidRPr="00532440" w:rsidRDefault="002F4E90" w:rsidP="002A5C5B">
      <w:pPr>
        <w:tabs>
          <w:tab w:val="left" w:pos="426"/>
        </w:tabs>
        <w:spacing w:before="0" w:after="0"/>
        <w:jc w:val="both"/>
        <w:rPr>
          <w:rFonts w:ascii="Calibri" w:hAnsi="Calibri"/>
          <w:bCs/>
          <w:sz w:val="22"/>
          <w:szCs w:val="22"/>
        </w:rPr>
      </w:pPr>
    </w:p>
    <w:p w14:paraId="16A07FC9" w14:textId="322273DE" w:rsidR="00E57F6F" w:rsidRPr="00532440" w:rsidRDefault="009F3A50" w:rsidP="002A5C5B">
      <w:pPr>
        <w:pStyle w:val="Heading2"/>
        <w:rPr>
          <w:sz w:val="22"/>
          <w:szCs w:val="22"/>
        </w:rPr>
      </w:pPr>
      <w:bookmarkStart w:id="17" w:name="_Toc154146936"/>
      <w:r>
        <w:rPr>
          <w:sz w:val="22"/>
          <w:szCs w:val="22"/>
        </w:rPr>
        <w:t xml:space="preserve"> </w:t>
      </w:r>
      <w:r w:rsidR="002C0695" w:rsidRPr="00532440">
        <w:rPr>
          <w:sz w:val="22"/>
          <w:szCs w:val="22"/>
        </w:rPr>
        <w:t>Abrevieri</w:t>
      </w:r>
      <w:bookmarkEnd w:id="16"/>
      <w:bookmarkEnd w:id="17"/>
    </w:p>
    <w:p w14:paraId="2652F606" w14:textId="77777777" w:rsidR="00596668" w:rsidRPr="00532440" w:rsidRDefault="00596668" w:rsidP="002A5C5B">
      <w:pPr>
        <w:pStyle w:val="qowt-stl-normal"/>
        <w:spacing w:before="0" w:beforeAutospacing="0" w:after="0" w:afterAutospacing="0"/>
        <w:jc w:val="both"/>
        <w:rPr>
          <w:rFonts w:ascii="Calibri" w:hAnsi="Calibri" w:cs="Calibri"/>
          <w:b/>
          <w:bCs/>
          <w:sz w:val="22"/>
          <w:szCs w:val="22"/>
        </w:rPr>
      </w:pPr>
      <w:r w:rsidRPr="00532440">
        <w:rPr>
          <w:rFonts w:ascii="Calibri" w:hAnsi="Calibri" w:cs="Calibri"/>
          <w:b/>
          <w:bCs/>
          <w:sz w:val="22"/>
          <w:szCs w:val="22"/>
          <w:shd w:val="clear" w:color="auto" w:fill="FFFFFF"/>
        </w:rPr>
        <w:t>AA</w:t>
      </w:r>
      <w:r w:rsidRPr="00532440">
        <w:rPr>
          <w:rFonts w:ascii="Calibri" w:hAnsi="Calibri" w:cs="Calibri"/>
          <w:sz w:val="22"/>
          <w:szCs w:val="22"/>
          <w:shd w:val="clear" w:color="auto" w:fill="FFFFFF"/>
        </w:rPr>
        <w:t xml:space="preserve"> Autoritatea de Audit</w:t>
      </w:r>
    </w:p>
    <w:p w14:paraId="57B4F9E7" w14:textId="066DEF5F"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ADR</w:t>
      </w:r>
      <w:r w:rsidRPr="00532440">
        <w:rPr>
          <w:rFonts w:ascii="Calibri" w:hAnsi="Calibri" w:cs="Calibri"/>
          <w:sz w:val="22"/>
          <w:szCs w:val="22"/>
        </w:rPr>
        <w:t xml:space="preserve"> </w:t>
      </w:r>
      <w:r w:rsidRPr="00532440">
        <w:rPr>
          <w:rFonts w:ascii="Calibri" w:hAnsi="Calibri" w:cs="Calibri"/>
          <w:b/>
          <w:bCs/>
          <w:sz w:val="22"/>
          <w:szCs w:val="22"/>
        </w:rPr>
        <w:t>Sud-Est</w:t>
      </w:r>
      <w:r w:rsidRPr="00532440">
        <w:rPr>
          <w:rFonts w:ascii="Calibri" w:hAnsi="Calibri" w:cs="Calibri"/>
          <w:sz w:val="22"/>
          <w:szCs w:val="22"/>
        </w:rPr>
        <w:t xml:space="preserve"> Agenţia</w:t>
      </w:r>
      <w:r w:rsidR="00655C99" w:rsidRPr="00532440">
        <w:rPr>
          <w:rFonts w:ascii="Calibri" w:hAnsi="Calibri" w:cs="Calibri"/>
          <w:sz w:val="22"/>
          <w:szCs w:val="22"/>
        </w:rPr>
        <w:t xml:space="preserve"> pentru </w:t>
      </w:r>
      <w:r w:rsidRPr="00532440">
        <w:rPr>
          <w:rFonts w:ascii="Calibri" w:hAnsi="Calibri" w:cs="Calibri"/>
          <w:sz w:val="22"/>
          <w:szCs w:val="22"/>
        </w:rPr>
        <w:t xml:space="preserve">Dezvoltare Regională </w:t>
      </w:r>
      <w:r w:rsidR="00600BB2" w:rsidRPr="00532440">
        <w:rPr>
          <w:rFonts w:ascii="Calibri" w:hAnsi="Calibri" w:cs="Calibri"/>
          <w:sz w:val="22"/>
          <w:szCs w:val="22"/>
        </w:rPr>
        <w:t xml:space="preserve">a Regiunii </w:t>
      </w:r>
      <w:r w:rsidR="0048049B" w:rsidRPr="00532440">
        <w:rPr>
          <w:rFonts w:ascii="Calibri" w:hAnsi="Calibri" w:cs="Calibri"/>
          <w:sz w:val="22"/>
          <w:szCs w:val="22"/>
        </w:rPr>
        <w:t xml:space="preserve">de </w:t>
      </w:r>
      <w:r w:rsidR="00655C99" w:rsidRPr="00532440">
        <w:rPr>
          <w:rFonts w:ascii="Calibri" w:hAnsi="Calibri" w:cs="Calibri"/>
          <w:sz w:val="22"/>
          <w:szCs w:val="22"/>
        </w:rPr>
        <w:t xml:space="preserve">Dezvoltare </w:t>
      </w:r>
      <w:r w:rsidRPr="00532440">
        <w:rPr>
          <w:rFonts w:ascii="Calibri" w:hAnsi="Calibri" w:cs="Calibri"/>
          <w:sz w:val="22"/>
          <w:szCs w:val="22"/>
        </w:rPr>
        <w:t>Sud-Est</w:t>
      </w:r>
    </w:p>
    <w:p w14:paraId="54E3F5D3" w14:textId="2D813A9F" w:rsidR="00596668" w:rsidRPr="00532440" w:rsidRDefault="00596668" w:rsidP="002A5C5B">
      <w:pPr>
        <w:spacing w:before="0" w:after="0"/>
        <w:jc w:val="both"/>
        <w:rPr>
          <w:rFonts w:ascii="Calibri" w:hAnsi="Calibri"/>
          <w:sz w:val="22"/>
          <w:szCs w:val="22"/>
        </w:rPr>
      </w:pPr>
      <w:r w:rsidRPr="00532440">
        <w:rPr>
          <w:rFonts w:ascii="Calibri" w:hAnsi="Calibri"/>
          <w:b/>
          <w:bCs/>
          <w:sz w:val="22"/>
          <w:szCs w:val="22"/>
        </w:rPr>
        <w:t xml:space="preserve">AM </w:t>
      </w:r>
      <w:r w:rsidRPr="00532440">
        <w:rPr>
          <w:rFonts w:ascii="Calibri" w:hAnsi="Calibri"/>
          <w:sz w:val="22"/>
          <w:szCs w:val="22"/>
        </w:rPr>
        <w:t>Autoritatea de Management pentru Programul Regional Sud-Est</w:t>
      </w:r>
    </w:p>
    <w:p w14:paraId="485A7080"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APL</w:t>
      </w:r>
      <w:r w:rsidRPr="00532440">
        <w:rPr>
          <w:rFonts w:ascii="Calibri" w:hAnsi="Calibri" w:cs="Calibri"/>
          <w:sz w:val="22"/>
          <w:szCs w:val="22"/>
        </w:rPr>
        <w:t xml:space="preserve"> Autoritate publică locală</w:t>
      </w:r>
    </w:p>
    <w:p w14:paraId="5A9053EC" w14:textId="77777777" w:rsidR="00596668" w:rsidRPr="00532440" w:rsidRDefault="00596668" w:rsidP="002A5C5B">
      <w:pPr>
        <w:pStyle w:val="qowt-stl-normal"/>
        <w:spacing w:before="0" w:beforeAutospacing="0" w:after="0" w:afterAutospacing="0"/>
        <w:jc w:val="both"/>
        <w:rPr>
          <w:rFonts w:ascii="Calibri" w:hAnsi="Calibri" w:cs="Calibri"/>
          <w:sz w:val="22"/>
          <w:szCs w:val="22"/>
          <w:shd w:val="clear" w:color="auto" w:fill="FFFFFF"/>
        </w:rPr>
      </w:pPr>
      <w:r w:rsidRPr="00532440">
        <w:rPr>
          <w:rFonts w:ascii="Calibri" w:hAnsi="Calibri" w:cs="Calibri"/>
          <w:b/>
          <w:bCs/>
          <w:sz w:val="22"/>
          <w:szCs w:val="22"/>
          <w:shd w:val="clear" w:color="auto" w:fill="FFFFFF"/>
        </w:rPr>
        <w:t xml:space="preserve">BMS </w:t>
      </w:r>
      <w:r w:rsidRPr="00532440">
        <w:rPr>
          <w:rFonts w:ascii="Calibri" w:hAnsi="Calibri" w:cs="Calibri"/>
          <w:sz w:val="22"/>
          <w:szCs w:val="22"/>
        </w:rPr>
        <w:t>Sistem de management integrat al unei clădiri</w:t>
      </w:r>
    </w:p>
    <w:p w14:paraId="6DF072BA" w14:textId="72B434F6" w:rsidR="00596668" w:rsidRPr="00532440" w:rsidRDefault="00596668" w:rsidP="002A5C5B">
      <w:pPr>
        <w:pStyle w:val="qowt-stl-normal"/>
        <w:spacing w:before="0" w:beforeAutospacing="0" w:after="0" w:afterAutospacing="0"/>
        <w:jc w:val="both"/>
        <w:rPr>
          <w:rFonts w:ascii="Calibri" w:hAnsi="Calibri" w:cs="Calibri"/>
          <w:sz w:val="22"/>
          <w:szCs w:val="22"/>
        </w:rPr>
      </w:pPr>
      <w:bookmarkStart w:id="18" w:name="_Hlk100138131"/>
      <w:r w:rsidRPr="00532440">
        <w:rPr>
          <w:rFonts w:ascii="Calibri" w:hAnsi="Calibri" w:cs="Calibri"/>
          <w:b/>
          <w:sz w:val="22"/>
          <w:szCs w:val="22"/>
        </w:rPr>
        <w:t>CA</w:t>
      </w:r>
      <w:r w:rsidRPr="00532440">
        <w:rPr>
          <w:rFonts w:ascii="Calibri" w:hAnsi="Calibri" w:cs="Calibri"/>
          <w:sz w:val="22"/>
          <w:szCs w:val="22"/>
        </w:rPr>
        <w:t xml:space="preserve"> Conformitate administrativă </w:t>
      </w:r>
    </w:p>
    <w:bookmarkEnd w:id="18"/>
    <w:p w14:paraId="3C6E3C49"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lastRenderedPageBreak/>
        <w:t>CE/COM</w:t>
      </w:r>
      <w:r w:rsidRPr="00532440">
        <w:rPr>
          <w:rFonts w:ascii="Calibri" w:hAnsi="Calibri" w:cs="Calibri"/>
          <w:sz w:val="22"/>
          <w:szCs w:val="22"/>
        </w:rPr>
        <w:t xml:space="preserve"> Comisia Europeană</w:t>
      </w:r>
    </w:p>
    <w:p w14:paraId="6C0B99F4"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CF</w:t>
      </w:r>
      <w:r w:rsidRPr="00532440">
        <w:rPr>
          <w:rFonts w:ascii="Calibri" w:hAnsi="Calibri" w:cs="Calibri"/>
          <w:sz w:val="22"/>
          <w:szCs w:val="22"/>
        </w:rPr>
        <w:t xml:space="preserve"> Cerere de finanțare</w:t>
      </w:r>
    </w:p>
    <w:p w14:paraId="141E12E4"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 xml:space="preserve">DNSH </w:t>
      </w:r>
      <w:r w:rsidRPr="00532440">
        <w:rPr>
          <w:rFonts w:ascii="Calibri" w:hAnsi="Calibri" w:cs="Calibri"/>
          <w:sz w:val="22"/>
          <w:szCs w:val="22"/>
        </w:rPr>
        <w:t>Principiul „a nu prejudicia în mod semnificativ” (Do No Significant Harm)</w:t>
      </w:r>
    </w:p>
    <w:p w14:paraId="60C76202"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EUR</w:t>
      </w:r>
      <w:r w:rsidRPr="00532440">
        <w:rPr>
          <w:rFonts w:ascii="Calibri" w:hAnsi="Calibri" w:cs="Calibri"/>
          <w:sz w:val="22"/>
          <w:szCs w:val="22"/>
        </w:rPr>
        <w:t xml:space="preserve"> Euro</w:t>
      </w:r>
    </w:p>
    <w:p w14:paraId="5C07D4DF"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FEDR</w:t>
      </w:r>
      <w:r w:rsidRPr="00532440">
        <w:rPr>
          <w:rFonts w:ascii="Calibri" w:hAnsi="Calibri" w:cs="Calibri"/>
          <w:sz w:val="22"/>
          <w:szCs w:val="22"/>
        </w:rPr>
        <w:t xml:space="preserve"> Fondul European pentru Dezvoltare Regională</w:t>
      </w:r>
    </w:p>
    <w:p w14:paraId="337E494D"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FSE</w:t>
      </w:r>
      <w:r w:rsidRPr="00532440">
        <w:rPr>
          <w:rFonts w:ascii="Calibri" w:hAnsi="Calibri" w:cs="Calibri"/>
          <w:sz w:val="22"/>
          <w:szCs w:val="22"/>
        </w:rPr>
        <w:t xml:space="preserve"> Fondul European Social</w:t>
      </w:r>
    </w:p>
    <w:p w14:paraId="0ECEE418" w14:textId="77777777" w:rsidR="00596668" w:rsidRPr="00532440" w:rsidRDefault="00596668" w:rsidP="002A5C5B">
      <w:pPr>
        <w:pStyle w:val="qowt-stl-normal"/>
        <w:spacing w:before="0" w:beforeAutospacing="0" w:after="0" w:afterAutospacing="0"/>
        <w:jc w:val="both"/>
        <w:rPr>
          <w:rFonts w:ascii="Calibri" w:hAnsi="Calibri" w:cs="Calibri"/>
          <w:b/>
          <w:bCs/>
          <w:sz w:val="22"/>
          <w:szCs w:val="22"/>
          <w:shd w:val="clear" w:color="auto" w:fill="FFFFFF"/>
        </w:rPr>
      </w:pPr>
      <w:bookmarkStart w:id="19" w:name="_Hlk100138147"/>
      <w:r w:rsidRPr="00532440">
        <w:rPr>
          <w:rFonts w:ascii="Calibri" w:hAnsi="Calibri" w:cs="Calibri"/>
          <w:b/>
          <w:bCs/>
          <w:sz w:val="22"/>
          <w:szCs w:val="22"/>
          <w:shd w:val="clear" w:color="auto" w:fill="FFFFFF"/>
        </w:rPr>
        <w:t xml:space="preserve">ETF </w:t>
      </w:r>
      <w:r w:rsidRPr="00532440">
        <w:rPr>
          <w:rFonts w:ascii="Calibri" w:hAnsi="Calibri" w:cs="Calibri"/>
          <w:bCs/>
          <w:sz w:val="22"/>
          <w:szCs w:val="22"/>
          <w:shd w:val="clear" w:color="auto" w:fill="FFFFFF"/>
        </w:rPr>
        <w:t>Evaluare tehnică și financiară</w:t>
      </w:r>
    </w:p>
    <w:p w14:paraId="32112D62" w14:textId="77777777" w:rsidR="00596668" w:rsidRPr="00532440" w:rsidRDefault="00596668" w:rsidP="002A5C5B">
      <w:pPr>
        <w:pStyle w:val="qowt-stl-normal"/>
        <w:spacing w:before="0" w:beforeAutospacing="0" w:after="0" w:afterAutospacing="0"/>
        <w:jc w:val="both"/>
        <w:rPr>
          <w:rFonts w:ascii="Calibri" w:hAnsi="Calibri" w:cs="Calibri"/>
          <w:b/>
          <w:bCs/>
          <w:sz w:val="22"/>
          <w:szCs w:val="22"/>
          <w:shd w:val="clear" w:color="auto" w:fill="FFFFFF"/>
        </w:rPr>
      </w:pPr>
      <w:r w:rsidRPr="00532440">
        <w:rPr>
          <w:rFonts w:ascii="Calibri" w:hAnsi="Calibri" w:cs="Calibri"/>
          <w:b/>
          <w:bCs/>
          <w:sz w:val="22"/>
          <w:szCs w:val="22"/>
          <w:shd w:val="clear" w:color="auto" w:fill="FFFFFF"/>
        </w:rPr>
        <w:t xml:space="preserve">GES </w:t>
      </w:r>
      <w:r w:rsidRPr="00532440">
        <w:rPr>
          <w:rFonts w:ascii="Calibri" w:hAnsi="Calibri" w:cs="Calibri"/>
          <w:sz w:val="22"/>
          <w:szCs w:val="22"/>
        </w:rPr>
        <w:t>Gaze cu efect de seră</w:t>
      </w:r>
    </w:p>
    <w:bookmarkEnd w:id="19"/>
    <w:p w14:paraId="5806D913" w14:textId="77777777" w:rsidR="00596668" w:rsidRPr="00532440" w:rsidRDefault="00596668" w:rsidP="002A5C5B">
      <w:pPr>
        <w:pStyle w:val="qowt-stl-normal"/>
        <w:spacing w:before="0" w:beforeAutospacing="0" w:after="0" w:afterAutospacing="0"/>
        <w:jc w:val="both"/>
        <w:rPr>
          <w:rFonts w:ascii="Calibri" w:hAnsi="Calibri" w:cs="Calibri"/>
          <w:i/>
          <w:iCs/>
          <w:sz w:val="22"/>
          <w:szCs w:val="22"/>
        </w:rPr>
      </w:pPr>
      <w:r w:rsidRPr="00532440">
        <w:rPr>
          <w:rFonts w:ascii="Calibri" w:hAnsi="Calibri" w:cs="Calibri"/>
          <w:b/>
          <w:bCs/>
          <w:sz w:val="22"/>
          <w:szCs w:val="22"/>
          <w:shd w:val="clear" w:color="auto" w:fill="FFFFFF"/>
        </w:rPr>
        <w:t>HG</w:t>
      </w:r>
      <w:r w:rsidRPr="00532440">
        <w:rPr>
          <w:rFonts w:ascii="Calibri" w:hAnsi="Calibri" w:cs="Calibri"/>
          <w:sz w:val="22"/>
          <w:szCs w:val="22"/>
          <w:shd w:val="clear" w:color="auto" w:fill="FFFFFF"/>
        </w:rPr>
        <w:t xml:space="preserve"> Hotărâre de Guvern</w:t>
      </w:r>
    </w:p>
    <w:p w14:paraId="19C28AE4" w14:textId="0F5508D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MIPE</w:t>
      </w:r>
      <w:r w:rsidRPr="00532440">
        <w:rPr>
          <w:rFonts w:ascii="Calibri" w:hAnsi="Calibri" w:cs="Calibri"/>
          <w:sz w:val="22"/>
          <w:szCs w:val="22"/>
        </w:rPr>
        <w:t xml:space="preserve"> Ministerul Investițiilor și </w:t>
      </w:r>
      <w:r w:rsidR="00655C99" w:rsidRPr="00532440">
        <w:rPr>
          <w:rFonts w:ascii="Calibri" w:hAnsi="Calibri" w:cs="Calibri"/>
          <w:sz w:val="22"/>
          <w:szCs w:val="22"/>
        </w:rPr>
        <w:t xml:space="preserve">Proiectelor </w:t>
      </w:r>
      <w:r w:rsidRPr="00532440">
        <w:rPr>
          <w:rFonts w:ascii="Calibri" w:hAnsi="Calibri" w:cs="Calibri"/>
          <w:sz w:val="22"/>
          <w:szCs w:val="22"/>
        </w:rPr>
        <w:t xml:space="preserve">Europene </w:t>
      </w:r>
    </w:p>
    <w:p w14:paraId="57571043"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 xml:space="preserve">NUTS </w:t>
      </w:r>
      <w:r w:rsidRPr="00532440">
        <w:rPr>
          <w:rFonts w:ascii="Calibri" w:hAnsi="Calibri" w:cs="Calibri"/>
          <w:sz w:val="22"/>
          <w:szCs w:val="22"/>
        </w:rPr>
        <w:t xml:space="preserve">Nomenclatorul Unităţilor Statistice Teritoriale </w:t>
      </w:r>
    </w:p>
    <w:p w14:paraId="4217C676"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 xml:space="preserve">nZEB </w:t>
      </w:r>
      <w:r w:rsidRPr="00532440">
        <w:rPr>
          <w:rFonts w:ascii="Calibri" w:hAnsi="Calibri" w:cs="Calibri"/>
          <w:sz w:val="22"/>
          <w:szCs w:val="22"/>
        </w:rPr>
        <w:t>Cladire cu consum de Energie aproape Zero</w:t>
      </w:r>
    </w:p>
    <w:p w14:paraId="29E5E851"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ONG</w:t>
      </w:r>
      <w:r w:rsidRPr="00532440">
        <w:rPr>
          <w:rFonts w:ascii="Calibri" w:hAnsi="Calibri" w:cs="Calibri"/>
          <w:sz w:val="22"/>
          <w:szCs w:val="22"/>
        </w:rPr>
        <w:t xml:space="preserve"> Organizaţii Non-guvernamentale </w:t>
      </w:r>
    </w:p>
    <w:p w14:paraId="740E21F9"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OP</w:t>
      </w:r>
      <w:r w:rsidRPr="00532440">
        <w:rPr>
          <w:rFonts w:ascii="Calibri" w:hAnsi="Calibri" w:cs="Calibri"/>
          <w:sz w:val="22"/>
          <w:szCs w:val="22"/>
        </w:rPr>
        <w:t xml:space="preserve"> Obiectiv de Politică</w:t>
      </w:r>
    </w:p>
    <w:p w14:paraId="5D3A3049"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OS</w:t>
      </w:r>
      <w:r w:rsidRPr="00532440">
        <w:rPr>
          <w:rFonts w:ascii="Calibri" w:hAnsi="Calibri" w:cs="Calibri"/>
          <w:sz w:val="22"/>
          <w:szCs w:val="22"/>
        </w:rPr>
        <w:t xml:space="preserve"> Obiectiv specific</w:t>
      </w:r>
    </w:p>
    <w:p w14:paraId="1C5B50D7" w14:textId="77777777" w:rsidR="00596668"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shd w:val="clear" w:color="auto" w:fill="FFFFFF"/>
        </w:rPr>
        <w:t>OUG</w:t>
      </w:r>
      <w:r w:rsidRPr="00532440">
        <w:rPr>
          <w:rFonts w:ascii="Calibri" w:hAnsi="Calibri" w:cs="Calibri"/>
          <w:color w:val="auto"/>
          <w:sz w:val="22"/>
          <w:szCs w:val="22"/>
          <w:shd w:val="clear" w:color="auto" w:fill="FFFFFF"/>
        </w:rPr>
        <w:t xml:space="preserve"> Ordonanță de Urgență a Guvernului</w:t>
      </w:r>
      <w:r w:rsidRPr="00532440">
        <w:rPr>
          <w:rFonts w:ascii="Calibri" w:hAnsi="Calibri" w:cs="Calibri"/>
          <w:i/>
          <w:iCs/>
          <w:color w:val="auto"/>
          <w:sz w:val="22"/>
          <w:szCs w:val="22"/>
        </w:rPr>
        <w:t xml:space="preserve"> </w:t>
      </w:r>
    </w:p>
    <w:p w14:paraId="7639064B" w14:textId="31381993" w:rsidR="00596668" w:rsidRPr="00532440" w:rsidRDefault="00655C99"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 xml:space="preserve">PR </w:t>
      </w:r>
      <w:r w:rsidR="0048049B" w:rsidRPr="00532440">
        <w:rPr>
          <w:rFonts w:ascii="Calibri" w:hAnsi="Calibri" w:cs="Calibri"/>
          <w:b/>
          <w:bCs/>
          <w:sz w:val="22"/>
          <w:szCs w:val="22"/>
        </w:rPr>
        <w:t>SE</w:t>
      </w:r>
      <w:r w:rsidRPr="00532440">
        <w:rPr>
          <w:rFonts w:ascii="Calibri" w:hAnsi="Calibri" w:cs="Calibri"/>
          <w:sz w:val="22"/>
          <w:szCs w:val="22"/>
        </w:rPr>
        <w:t xml:space="preserve"> – Programul Regional Sud-Est</w:t>
      </w:r>
    </w:p>
    <w:p w14:paraId="04B36250" w14:textId="77777777" w:rsidR="00596668" w:rsidRPr="00532440" w:rsidRDefault="00596668" w:rsidP="002A5C5B">
      <w:pPr>
        <w:spacing w:before="0" w:after="0"/>
        <w:jc w:val="both"/>
        <w:rPr>
          <w:rFonts w:ascii="Calibri" w:hAnsi="Calibri"/>
          <w:sz w:val="22"/>
          <w:szCs w:val="22"/>
        </w:rPr>
      </w:pPr>
      <w:r w:rsidRPr="00532440">
        <w:rPr>
          <w:rFonts w:ascii="Calibri" w:hAnsi="Calibri"/>
          <w:b/>
          <w:bCs/>
          <w:sz w:val="22"/>
          <w:szCs w:val="22"/>
        </w:rPr>
        <w:t xml:space="preserve">RDC </w:t>
      </w:r>
      <w:r w:rsidRPr="00532440">
        <w:rPr>
          <w:rFonts w:ascii="Calibri" w:hAnsi="Calibri"/>
          <w:sz w:val="22"/>
          <w:szCs w:val="22"/>
        </w:rPr>
        <w:t xml:space="preserve">–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w:t>
      </w:r>
    </w:p>
    <w:p w14:paraId="70CF3C4D" w14:textId="77777777" w:rsidR="00596668"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rPr>
        <w:t>RST</w:t>
      </w:r>
      <w:r w:rsidRPr="00532440">
        <w:rPr>
          <w:rFonts w:ascii="Calibri" w:hAnsi="Calibri" w:cs="Calibri"/>
          <w:color w:val="auto"/>
          <w:sz w:val="22"/>
          <w:szCs w:val="22"/>
        </w:rPr>
        <w:t xml:space="preserve"> Recomandări Specifice de Țară</w:t>
      </w:r>
    </w:p>
    <w:p w14:paraId="59493A60" w14:textId="77777777" w:rsidR="00596668"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shd w:val="clear" w:color="auto" w:fill="FFFFFF"/>
        </w:rPr>
        <w:t xml:space="preserve">RT </w:t>
      </w:r>
      <w:r w:rsidRPr="00532440">
        <w:rPr>
          <w:rFonts w:ascii="Calibri" w:hAnsi="Calibri" w:cs="Calibri"/>
          <w:color w:val="auto"/>
          <w:sz w:val="22"/>
          <w:szCs w:val="22"/>
          <w:shd w:val="clear" w:color="auto" w:fill="FFFFFF"/>
        </w:rPr>
        <w:t>Raport Tehnic</w:t>
      </w:r>
    </w:p>
    <w:p w14:paraId="04BEB364" w14:textId="77777777" w:rsidR="00A33ECA"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rPr>
        <w:t>SEAP</w:t>
      </w:r>
      <w:r w:rsidRPr="00532440">
        <w:rPr>
          <w:rFonts w:ascii="Calibri" w:hAnsi="Calibri" w:cs="Calibri"/>
          <w:color w:val="auto"/>
          <w:sz w:val="22"/>
          <w:szCs w:val="22"/>
        </w:rPr>
        <w:t xml:space="preserve"> Sistemul electronic al achizițiilor publice</w:t>
      </w:r>
    </w:p>
    <w:p w14:paraId="69515DFF" w14:textId="6B39DA91" w:rsidR="00596668" w:rsidRPr="00532440" w:rsidRDefault="00A33ECA" w:rsidP="002A5C5B">
      <w:pPr>
        <w:pStyle w:val="Default"/>
        <w:jc w:val="both"/>
        <w:rPr>
          <w:rFonts w:ascii="Calibri" w:hAnsi="Calibri" w:cs="Calibri"/>
          <w:color w:val="auto"/>
          <w:sz w:val="22"/>
          <w:szCs w:val="22"/>
        </w:rPr>
      </w:pPr>
      <w:r w:rsidRPr="00532440">
        <w:rPr>
          <w:rFonts w:ascii="Calibri" w:hAnsi="Calibri" w:cs="Calibri"/>
          <w:b/>
          <w:bCs/>
          <w:color w:val="auto"/>
          <w:sz w:val="22"/>
          <w:szCs w:val="22"/>
        </w:rPr>
        <w:t>SIDD – DD</w:t>
      </w:r>
      <w:r w:rsidRPr="00532440">
        <w:rPr>
          <w:rFonts w:ascii="Calibri" w:hAnsi="Calibri" w:cs="Calibri"/>
          <w:color w:val="auto"/>
          <w:sz w:val="22"/>
          <w:szCs w:val="22"/>
        </w:rPr>
        <w:t xml:space="preserve"> Strategia Integrată de Dezvoltare Durabilă a Deltei Dunării</w:t>
      </w:r>
      <w:r w:rsidR="00596668" w:rsidRPr="00532440">
        <w:rPr>
          <w:rFonts w:ascii="Calibri" w:hAnsi="Calibri" w:cs="Calibri"/>
          <w:color w:val="auto"/>
          <w:sz w:val="22"/>
          <w:szCs w:val="22"/>
        </w:rPr>
        <w:t xml:space="preserve"> </w:t>
      </w:r>
    </w:p>
    <w:p w14:paraId="718FF9C4" w14:textId="77777777" w:rsidR="00596668"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rPr>
        <w:t>SM</w:t>
      </w:r>
      <w:r w:rsidRPr="00532440">
        <w:rPr>
          <w:rFonts w:ascii="Calibri" w:hAnsi="Calibri" w:cs="Calibri"/>
          <w:color w:val="auto"/>
          <w:sz w:val="22"/>
          <w:szCs w:val="22"/>
        </w:rPr>
        <w:t xml:space="preserve"> State Membre</w:t>
      </w:r>
    </w:p>
    <w:p w14:paraId="3B6DD741" w14:textId="77777777" w:rsidR="00596668"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rPr>
        <w:t>TFUE</w:t>
      </w:r>
      <w:r w:rsidRPr="00532440">
        <w:rPr>
          <w:rFonts w:ascii="Calibri" w:hAnsi="Calibri" w:cs="Calibri"/>
          <w:color w:val="auto"/>
          <w:sz w:val="22"/>
          <w:szCs w:val="22"/>
        </w:rPr>
        <w:t xml:space="preserve"> Tratatul de Funcționare al Uniunii Europene</w:t>
      </w:r>
    </w:p>
    <w:p w14:paraId="7FE7A69C" w14:textId="77777777" w:rsidR="00596668" w:rsidRPr="00532440" w:rsidRDefault="00596668" w:rsidP="002A5C5B">
      <w:pPr>
        <w:pStyle w:val="Default"/>
        <w:jc w:val="both"/>
        <w:rPr>
          <w:rFonts w:ascii="Calibri" w:hAnsi="Calibri" w:cs="Calibri"/>
          <w:color w:val="auto"/>
          <w:sz w:val="22"/>
          <w:szCs w:val="22"/>
        </w:rPr>
      </w:pPr>
      <w:r w:rsidRPr="00532440">
        <w:rPr>
          <w:rFonts w:ascii="Calibri" w:hAnsi="Calibri" w:cs="Calibri"/>
          <w:b/>
          <w:bCs/>
          <w:color w:val="auto"/>
          <w:sz w:val="22"/>
          <w:szCs w:val="22"/>
        </w:rPr>
        <w:t>UAT</w:t>
      </w:r>
      <w:r w:rsidRPr="00532440">
        <w:rPr>
          <w:rFonts w:ascii="Calibri" w:hAnsi="Calibri" w:cs="Calibri"/>
          <w:color w:val="auto"/>
          <w:sz w:val="22"/>
          <w:szCs w:val="22"/>
        </w:rPr>
        <w:t xml:space="preserve"> Unitate administrativ teritorială</w:t>
      </w:r>
      <w:r w:rsidRPr="00532440">
        <w:rPr>
          <w:rFonts w:ascii="Calibri" w:hAnsi="Calibri" w:cs="Calibri"/>
          <w:i/>
          <w:iCs/>
          <w:color w:val="auto"/>
          <w:sz w:val="22"/>
          <w:szCs w:val="22"/>
        </w:rPr>
        <w:t xml:space="preserve"> </w:t>
      </w:r>
    </w:p>
    <w:p w14:paraId="74EFB23E" w14:textId="77777777" w:rsidR="00596668" w:rsidRPr="00532440" w:rsidRDefault="00596668" w:rsidP="002A5C5B">
      <w:pPr>
        <w:pStyle w:val="qowt-stl-normal"/>
        <w:spacing w:before="0" w:beforeAutospacing="0" w:after="0" w:afterAutospacing="0"/>
        <w:jc w:val="both"/>
        <w:rPr>
          <w:rFonts w:ascii="Calibri" w:hAnsi="Calibri" w:cs="Calibri"/>
          <w:sz w:val="22"/>
          <w:szCs w:val="22"/>
        </w:rPr>
      </w:pPr>
      <w:r w:rsidRPr="00532440">
        <w:rPr>
          <w:rFonts w:ascii="Calibri" w:hAnsi="Calibri" w:cs="Calibri"/>
          <w:b/>
          <w:bCs/>
          <w:sz w:val="22"/>
          <w:szCs w:val="22"/>
        </w:rPr>
        <w:t>UE</w:t>
      </w:r>
      <w:r w:rsidRPr="00532440">
        <w:rPr>
          <w:rFonts w:ascii="Calibri" w:hAnsi="Calibri" w:cs="Calibri"/>
          <w:sz w:val="22"/>
          <w:szCs w:val="22"/>
        </w:rPr>
        <w:t xml:space="preserve"> Uniunea Europeană</w:t>
      </w:r>
    </w:p>
    <w:p w14:paraId="3A75E26D" w14:textId="77777777" w:rsidR="009C082D" w:rsidRPr="00532440" w:rsidRDefault="009C082D" w:rsidP="002A5C5B">
      <w:pPr>
        <w:spacing w:before="0" w:after="0"/>
        <w:jc w:val="both"/>
        <w:rPr>
          <w:rFonts w:ascii="Calibri" w:hAnsi="Calibri"/>
          <w:sz w:val="22"/>
          <w:szCs w:val="22"/>
        </w:rPr>
      </w:pPr>
    </w:p>
    <w:p w14:paraId="55A0D7E7" w14:textId="36B9FDDA" w:rsidR="00D968E4" w:rsidRPr="00532440" w:rsidRDefault="002C0695" w:rsidP="002A5C5B">
      <w:pPr>
        <w:pStyle w:val="Heading2"/>
        <w:rPr>
          <w:sz w:val="22"/>
          <w:szCs w:val="22"/>
        </w:rPr>
      </w:pPr>
      <w:bookmarkStart w:id="20" w:name="_Toc89957189"/>
      <w:bookmarkStart w:id="21" w:name="_Toc89960815"/>
      <w:bookmarkStart w:id="22" w:name="_Toc99376143"/>
      <w:bookmarkStart w:id="23" w:name="_Toc154146937"/>
      <w:r w:rsidRPr="00532440">
        <w:rPr>
          <w:sz w:val="22"/>
          <w:szCs w:val="22"/>
        </w:rPr>
        <w:t>Glosar</w:t>
      </w:r>
      <w:bookmarkEnd w:id="20"/>
      <w:bookmarkEnd w:id="21"/>
      <w:bookmarkEnd w:id="22"/>
      <w:bookmarkEnd w:id="23"/>
      <w:r w:rsidR="009021D4" w:rsidRPr="00532440">
        <w:rPr>
          <w:sz w:val="22"/>
          <w:szCs w:val="22"/>
        </w:rPr>
        <w:t xml:space="preserve">   </w:t>
      </w:r>
    </w:p>
    <w:p w14:paraId="16879EF9" w14:textId="77777777" w:rsidR="002C0695" w:rsidRPr="00532440" w:rsidRDefault="002C0695" w:rsidP="002A5C5B">
      <w:pPr>
        <w:spacing w:before="0" w:after="0"/>
        <w:jc w:val="both"/>
        <w:rPr>
          <w:rFonts w:ascii="Calibri" w:hAnsi="Calibri"/>
          <w:sz w:val="22"/>
          <w:szCs w:val="22"/>
        </w:rPr>
      </w:pPr>
      <w:r w:rsidRPr="00532440">
        <w:rPr>
          <w:rFonts w:ascii="Calibri" w:hAnsi="Calibri"/>
          <w:sz w:val="22"/>
          <w:szCs w:val="22"/>
        </w:rPr>
        <w:t>În sensul prezentului Ghid, următorii termeni se folosesc cu următoarele înțelesuri:</w:t>
      </w:r>
    </w:p>
    <w:p w14:paraId="6BEA7911" w14:textId="77777777" w:rsidR="004720C5" w:rsidRPr="00532440" w:rsidRDefault="004720C5" w:rsidP="002A5C5B">
      <w:pPr>
        <w:spacing w:before="0" w:after="0"/>
        <w:jc w:val="both"/>
        <w:rPr>
          <w:rFonts w:ascii="Calibri" w:hAnsi="Calibri"/>
          <w:b/>
          <w:sz w:val="22"/>
          <w:szCs w:val="22"/>
        </w:rPr>
      </w:pPr>
      <w:r w:rsidRPr="00532440">
        <w:rPr>
          <w:rFonts w:ascii="Calibri" w:hAnsi="Calibri"/>
          <w:sz w:val="22"/>
          <w:szCs w:val="22"/>
        </w:rPr>
        <w:t>Termenii "program", "autoritate de management", "organism intermediar", "beneficiar", ”operațiune”,”Comitet de monitorizare” au înțelesurile prevăzute în Regulamentul (UE) 2021/1060, cu modificările și completările ulterioare.</w:t>
      </w:r>
    </w:p>
    <w:p w14:paraId="1D336D60" w14:textId="77777777" w:rsidR="00B07052" w:rsidRPr="00532440" w:rsidRDefault="00B07052" w:rsidP="002A5C5B">
      <w:pPr>
        <w:spacing w:before="0" w:after="0"/>
        <w:jc w:val="both"/>
        <w:rPr>
          <w:rFonts w:ascii="Calibri" w:hAnsi="Calibri"/>
          <w:sz w:val="22"/>
          <w:szCs w:val="22"/>
        </w:rPr>
      </w:pPr>
    </w:p>
    <w:p w14:paraId="58F7BA70" w14:textId="48E83FA0" w:rsidR="004720C5" w:rsidRPr="00532440" w:rsidRDefault="004720C5" w:rsidP="002A5C5B">
      <w:pPr>
        <w:spacing w:before="0" w:after="0"/>
        <w:jc w:val="both"/>
        <w:rPr>
          <w:rFonts w:ascii="Calibri" w:hAnsi="Calibri"/>
          <w:sz w:val="22"/>
          <w:szCs w:val="22"/>
        </w:rPr>
      </w:pPr>
      <w:r w:rsidRPr="00532440">
        <w:rPr>
          <w:rFonts w:ascii="Calibri" w:hAnsi="Calibri"/>
          <w:sz w:val="22"/>
          <w:szCs w:val="22"/>
        </w:rPr>
        <w:t>Termenii „fonduri europene”, „cheltuieli eligibile”, ”cheltuieli neeligibile”, „contract de finanțare”,  ”lider de parteneriat”, ”decizie de reziliere a contractului de finanțare” au înțelesurile prevăzute la art. 2 alin. (4) din Ordonanța de urgență a Guvernului nr. 133/2021 privind gestionarea financiară a fondurilor europene pentru perioada de programare 2021 - 2027 alocate României din Fondul european de dezvoltare regională, Fondul de coeziune, Fondul social european Plus, Fondul pentru o tranziție justă.</w:t>
      </w:r>
    </w:p>
    <w:p w14:paraId="444CBA05" w14:textId="77777777" w:rsidR="001A6D6F" w:rsidRPr="00532440" w:rsidRDefault="001A6D6F" w:rsidP="002A5C5B">
      <w:pPr>
        <w:spacing w:before="0" w:after="0"/>
        <w:jc w:val="both"/>
        <w:rPr>
          <w:rFonts w:ascii="Calibri" w:hAnsi="Calibri"/>
          <w:bCs/>
          <w:sz w:val="22"/>
          <w:szCs w:val="22"/>
        </w:rPr>
      </w:pPr>
    </w:p>
    <w:p w14:paraId="639DE45B" w14:textId="062F36E0"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lastRenderedPageBreak/>
        <w:t>Activitate de bază în cadrul unui proiect</w:t>
      </w:r>
      <w:r w:rsidRPr="00532440">
        <w:rPr>
          <w:rFonts w:ascii="Calibri" w:hAnsi="Calibri"/>
          <w:sz w:val="22"/>
          <w:szCs w:val="22"/>
        </w:rPr>
        <w:t xml:space="preserve"> – activitate sau pachet de activități declarate de către beneficiar ca fiind principale sau de referință pentru un proiect, care se verifică de către autoritatea de management, în etapa de contractare, la momentul întocmirii planului de monitorizare al proiectului și care trebuie să respecte următoarele condiții cumulative:</w:t>
      </w:r>
    </w:p>
    <w:p w14:paraId="2C3F2B59" w14:textId="77777777" w:rsidR="004A5F1E" w:rsidRPr="00532440" w:rsidRDefault="004A5F1E" w:rsidP="002A5C5B">
      <w:pPr>
        <w:spacing w:before="0" w:after="0"/>
        <w:ind w:left="720"/>
        <w:contextualSpacing/>
        <w:jc w:val="both"/>
        <w:rPr>
          <w:rFonts w:ascii="Calibri" w:hAnsi="Calibri"/>
          <w:sz w:val="22"/>
          <w:szCs w:val="22"/>
        </w:rPr>
      </w:pPr>
      <w:r w:rsidRPr="00532440">
        <w:rPr>
          <w:rFonts w:ascii="Calibri" w:hAnsi="Calibri"/>
          <w:sz w:val="22"/>
          <w:szCs w:val="22"/>
        </w:rPr>
        <w:t xml:space="preserve">(i) are legătură directă cu obiectul proiectului pentru care se acordă finanțarea și contribuie în mod direct și semnificativ la realizarea obiectivelor și la obținerea rezultatelor acestuia; </w:t>
      </w:r>
    </w:p>
    <w:p w14:paraId="0E6EBD7E" w14:textId="77777777" w:rsidR="004A5F1E" w:rsidRPr="00532440" w:rsidRDefault="004A5F1E" w:rsidP="002A5C5B">
      <w:pPr>
        <w:spacing w:before="0" w:after="0"/>
        <w:ind w:left="720"/>
        <w:contextualSpacing/>
        <w:jc w:val="both"/>
        <w:rPr>
          <w:rFonts w:ascii="Calibri" w:hAnsi="Calibri"/>
          <w:sz w:val="22"/>
          <w:szCs w:val="22"/>
          <w:lang w:val="fr-FR"/>
        </w:rPr>
      </w:pPr>
      <w:r w:rsidRPr="00532440">
        <w:rPr>
          <w:rFonts w:ascii="Calibri" w:hAnsi="Calibri"/>
          <w:sz w:val="22"/>
          <w:szCs w:val="22"/>
          <w:lang w:val="fr-FR"/>
        </w:rPr>
        <w:t xml:space="preserve">(ii) se </w:t>
      </w:r>
      <w:proofErr w:type="spellStart"/>
      <w:r w:rsidRPr="00532440">
        <w:rPr>
          <w:rFonts w:ascii="Calibri" w:hAnsi="Calibri"/>
          <w:sz w:val="22"/>
          <w:szCs w:val="22"/>
          <w:lang w:val="fr-FR"/>
        </w:rPr>
        <w:t>regăsește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cererea</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finanțare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sub</w:t>
      </w:r>
      <w:proofErr w:type="spellEnd"/>
      <w:r w:rsidRPr="00532440">
        <w:rPr>
          <w:rFonts w:ascii="Calibri" w:hAnsi="Calibri"/>
          <w:sz w:val="22"/>
          <w:szCs w:val="22"/>
          <w:lang w:val="fr-FR"/>
        </w:rPr>
        <w:t xml:space="preserve"> forma </w:t>
      </w:r>
      <w:proofErr w:type="spellStart"/>
      <w:r w:rsidRPr="00532440">
        <w:rPr>
          <w:rFonts w:ascii="Calibri" w:hAnsi="Calibri"/>
          <w:sz w:val="22"/>
          <w:szCs w:val="22"/>
          <w:lang w:val="fr-FR"/>
        </w:rPr>
        <w:t>activităților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eligibile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obligatorii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specificate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Ghidul</w:t>
      </w:r>
      <w:proofErr w:type="spellEnd"/>
      <w:r w:rsidRPr="00532440">
        <w:rPr>
          <w:rFonts w:ascii="Calibri" w:hAnsi="Calibri"/>
          <w:sz w:val="22"/>
          <w:szCs w:val="22"/>
          <w:lang w:val="fr-FR"/>
        </w:rPr>
        <w:t xml:space="preserve"> </w:t>
      </w:r>
      <w:proofErr w:type="spellStart"/>
      <w:proofErr w:type="gramStart"/>
      <w:r w:rsidRPr="00532440">
        <w:rPr>
          <w:rFonts w:ascii="Calibri" w:hAnsi="Calibri"/>
          <w:sz w:val="22"/>
          <w:szCs w:val="22"/>
          <w:lang w:val="fr-FR"/>
        </w:rPr>
        <w:t>Solicitantului</w:t>
      </w:r>
      <w:proofErr w:type="spellEnd"/>
      <w:r w:rsidRPr="00532440">
        <w:rPr>
          <w:rFonts w:ascii="Calibri" w:hAnsi="Calibri"/>
          <w:sz w:val="22"/>
          <w:szCs w:val="22"/>
          <w:lang w:val="fr-FR"/>
        </w:rPr>
        <w:t>;</w:t>
      </w:r>
      <w:proofErr w:type="gramEnd"/>
      <w:r w:rsidRPr="00532440">
        <w:rPr>
          <w:rFonts w:ascii="Calibri" w:hAnsi="Calibri"/>
          <w:sz w:val="22"/>
          <w:szCs w:val="22"/>
          <w:lang w:val="fr-FR"/>
        </w:rPr>
        <w:t xml:space="preserve"> </w:t>
      </w:r>
    </w:p>
    <w:p w14:paraId="49683B2D" w14:textId="77777777" w:rsidR="004A5F1E" w:rsidRPr="00532440" w:rsidRDefault="004A5F1E" w:rsidP="002A5C5B">
      <w:pPr>
        <w:spacing w:before="0" w:after="0"/>
        <w:ind w:left="720"/>
        <w:contextualSpacing/>
        <w:jc w:val="both"/>
        <w:rPr>
          <w:rFonts w:ascii="Calibri" w:hAnsi="Calibri"/>
          <w:sz w:val="22"/>
          <w:szCs w:val="22"/>
          <w:lang w:val="fr-FR"/>
        </w:rPr>
      </w:pPr>
      <w:r w:rsidRPr="00532440">
        <w:rPr>
          <w:rFonts w:ascii="Calibri" w:hAnsi="Calibri"/>
          <w:sz w:val="22"/>
          <w:szCs w:val="22"/>
          <w:lang w:val="fr-FR"/>
        </w:rPr>
        <w:t xml:space="preserve">(iii) nu face parte </w:t>
      </w:r>
      <w:proofErr w:type="spellStart"/>
      <w:r w:rsidRPr="00532440">
        <w:rPr>
          <w:rFonts w:ascii="Calibri" w:hAnsi="Calibri"/>
          <w:sz w:val="22"/>
          <w:szCs w:val="22"/>
          <w:lang w:val="fr-FR"/>
        </w:rPr>
        <w:t>din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activitățile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auxiliare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așa</w:t>
      </w:r>
      <w:proofErr w:type="spellEnd"/>
      <w:r w:rsidRPr="00532440">
        <w:rPr>
          <w:rFonts w:ascii="Calibri" w:hAnsi="Calibri"/>
          <w:sz w:val="22"/>
          <w:szCs w:val="22"/>
          <w:lang w:val="fr-FR"/>
        </w:rPr>
        <w:t xml:space="preserve"> cum </w:t>
      </w:r>
      <w:proofErr w:type="spellStart"/>
      <w:r w:rsidRPr="00532440">
        <w:rPr>
          <w:rFonts w:ascii="Calibri" w:hAnsi="Calibri"/>
          <w:sz w:val="22"/>
          <w:szCs w:val="22"/>
          <w:lang w:val="fr-FR"/>
        </w:rPr>
        <w:t>sunt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acestea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definite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Ghidul</w:t>
      </w:r>
      <w:proofErr w:type="spellEnd"/>
      <w:r w:rsidRPr="00532440">
        <w:rPr>
          <w:rFonts w:ascii="Calibri" w:hAnsi="Calibri"/>
          <w:sz w:val="22"/>
          <w:szCs w:val="22"/>
          <w:lang w:val="fr-FR"/>
        </w:rPr>
        <w:t xml:space="preserve"> </w:t>
      </w:r>
      <w:proofErr w:type="spellStart"/>
      <w:proofErr w:type="gramStart"/>
      <w:r w:rsidRPr="00532440">
        <w:rPr>
          <w:rFonts w:ascii="Calibri" w:hAnsi="Calibri"/>
          <w:sz w:val="22"/>
          <w:szCs w:val="22"/>
          <w:lang w:val="fr-FR"/>
        </w:rPr>
        <w:t>Solicitantului</w:t>
      </w:r>
      <w:proofErr w:type="spellEnd"/>
      <w:r w:rsidRPr="00532440">
        <w:rPr>
          <w:rFonts w:ascii="Calibri" w:hAnsi="Calibri"/>
          <w:sz w:val="22"/>
          <w:szCs w:val="22"/>
          <w:lang w:val="fr-FR"/>
        </w:rPr>
        <w:t>;</w:t>
      </w:r>
      <w:proofErr w:type="gramEnd"/>
      <w:r w:rsidRPr="00532440">
        <w:rPr>
          <w:rFonts w:ascii="Calibri" w:hAnsi="Calibri"/>
          <w:sz w:val="22"/>
          <w:szCs w:val="22"/>
          <w:lang w:val="fr-FR"/>
        </w:rPr>
        <w:t xml:space="preserve"> </w:t>
      </w:r>
    </w:p>
    <w:p w14:paraId="3EB31439" w14:textId="5C58D344" w:rsidR="004A5F1E" w:rsidRPr="00532440" w:rsidRDefault="004A5F1E" w:rsidP="002A5C5B">
      <w:pPr>
        <w:spacing w:before="0" w:after="0"/>
        <w:ind w:firstLine="708"/>
        <w:contextualSpacing/>
        <w:jc w:val="both"/>
        <w:rPr>
          <w:rFonts w:ascii="Calibri" w:hAnsi="Calibri"/>
          <w:sz w:val="22"/>
          <w:szCs w:val="22"/>
          <w:lang w:val="fr-FR"/>
        </w:rPr>
      </w:pPr>
      <w:r w:rsidRPr="00532440">
        <w:rPr>
          <w:rFonts w:ascii="Calibri" w:hAnsi="Calibri"/>
          <w:sz w:val="22"/>
          <w:szCs w:val="22"/>
          <w:lang w:val="fr-FR"/>
        </w:rPr>
        <w:t xml:space="preserve">(iv) </w:t>
      </w:r>
      <w:proofErr w:type="spellStart"/>
      <w:r w:rsidRPr="00532440">
        <w:rPr>
          <w:rFonts w:ascii="Calibri" w:hAnsi="Calibri"/>
          <w:sz w:val="22"/>
          <w:szCs w:val="22"/>
          <w:lang w:val="fr-FR"/>
        </w:rPr>
        <w:t>bugetul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estimat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alocat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activității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sau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pachetului</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activități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reprezintă</w:t>
      </w:r>
      <w:proofErr w:type="spellEnd"/>
      <w:r w:rsidRPr="00532440">
        <w:rPr>
          <w:rFonts w:ascii="Calibri" w:hAnsi="Calibri"/>
          <w:sz w:val="22"/>
          <w:szCs w:val="22"/>
          <w:lang w:val="fr-FR"/>
        </w:rPr>
        <w:t xml:space="preserve"> minimum 50% </w:t>
      </w:r>
      <w:proofErr w:type="spellStart"/>
      <w:r w:rsidRPr="00532440">
        <w:rPr>
          <w:rFonts w:ascii="Calibri" w:hAnsi="Calibri"/>
          <w:sz w:val="22"/>
          <w:szCs w:val="22"/>
          <w:lang w:val="fr-FR"/>
        </w:rPr>
        <w:t>din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bugetul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eligibil</w:t>
      </w:r>
      <w:proofErr w:type="spellEnd"/>
      <w:r w:rsidRPr="00532440">
        <w:rPr>
          <w:rFonts w:ascii="Calibri" w:hAnsi="Calibri"/>
          <w:sz w:val="22"/>
          <w:szCs w:val="22"/>
          <w:lang w:val="fr-FR"/>
        </w:rPr>
        <w:t xml:space="preserve"> al </w:t>
      </w:r>
      <w:proofErr w:type="spellStart"/>
      <w:r w:rsidRPr="00532440">
        <w:rPr>
          <w:rFonts w:ascii="Calibri" w:hAnsi="Calibri"/>
          <w:sz w:val="22"/>
          <w:szCs w:val="22"/>
          <w:lang w:val="fr-FR"/>
        </w:rPr>
        <w:t>proiectului</w:t>
      </w:r>
      <w:proofErr w:type="spellEnd"/>
      <w:r w:rsidR="001F70F4">
        <w:rPr>
          <w:rFonts w:ascii="Calibri" w:hAnsi="Calibri"/>
          <w:sz w:val="22"/>
          <w:szCs w:val="22"/>
          <w:lang w:val="fr-FR"/>
        </w:rPr>
        <w:t> ;</w:t>
      </w:r>
    </w:p>
    <w:p w14:paraId="116E4E69" w14:textId="77777777" w:rsidR="00B07052" w:rsidRPr="00532440" w:rsidRDefault="00B07052" w:rsidP="002A5C5B">
      <w:pPr>
        <w:pStyle w:val="Default"/>
        <w:jc w:val="both"/>
        <w:rPr>
          <w:rFonts w:ascii="Calibri" w:hAnsi="Calibri" w:cs="Calibri"/>
          <w:i/>
          <w:color w:val="auto"/>
          <w:sz w:val="22"/>
          <w:szCs w:val="22"/>
          <w:lang w:val="fr-FR"/>
        </w:rPr>
      </w:pPr>
    </w:p>
    <w:p w14:paraId="08ACAFB1"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Active corporale</w:t>
      </w:r>
      <w:r w:rsidRPr="00532440">
        <w:rPr>
          <w:rFonts w:ascii="Calibri" w:hAnsi="Calibri"/>
          <w:sz w:val="22"/>
          <w:szCs w:val="22"/>
        </w:rPr>
        <w:t xml:space="preserve"> - reprezintă terenuri, clădiri și instalații, utilaje și echipamente;</w:t>
      </w:r>
    </w:p>
    <w:p w14:paraId="63DCDF22"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bCs/>
          <w:i/>
          <w:iCs/>
          <w:sz w:val="22"/>
          <w:szCs w:val="22"/>
        </w:rPr>
      </w:pPr>
    </w:p>
    <w:p w14:paraId="2B690048"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Active necorporale</w:t>
      </w:r>
      <w:r w:rsidRPr="00532440">
        <w:rPr>
          <w:rFonts w:ascii="Calibri" w:hAnsi="Calibri"/>
          <w:bCs/>
          <w:sz w:val="22"/>
          <w:szCs w:val="22"/>
        </w:rPr>
        <w:t xml:space="preserve"> -</w:t>
      </w:r>
      <w:r w:rsidRPr="00532440">
        <w:rPr>
          <w:rFonts w:ascii="Calibri" w:hAnsi="Calibri"/>
          <w:sz w:val="22"/>
          <w:szCs w:val="22"/>
        </w:rPr>
        <w:t xml:space="preserve"> reprezintă brevete, licențe, mărci comerciale, programe informatice, alte drepturi și active similare, precum și investiții în realizarea de instrumente de comercializare on-line a serviciilor/produselor proprii;</w:t>
      </w:r>
    </w:p>
    <w:p w14:paraId="763C9754"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bCs/>
          <w:i/>
          <w:iCs/>
          <w:sz w:val="22"/>
          <w:szCs w:val="22"/>
        </w:rPr>
      </w:pPr>
    </w:p>
    <w:p w14:paraId="0D86752B"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Ajutoare/ajutor (de stat)</w:t>
      </w:r>
      <w:r w:rsidRPr="00532440">
        <w:rPr>
          <w:rFonts w:ascii="Calibri" w:hAnsi="Calibri"/>
          <w:bCs/>
          <w:sz w:val="22"/>
          <w:szCs w:val="22"/>
        </w:rPr>
        <w:t xml:space="preserve"> -</w:t>
      </w:r>
      <w:r w:rsidRPr="00532440">
        <w:rPr>
          <w:rFonts w:ascii="Calibri" w:hAnsi="Calibri"/>
          <w:sz w:val="22"/>
          <w:szCs w:val="22"/>
        </w:rPr>
        <w:t xml:space="preserve"> </w:t>
      </w:r>
      <w:bookmarkStart w:id="24" w:name="_Hlk99960356"/>
      <w:r w:rsidRPr="00532440">
        <w:rPr>
          <w:rFonts w:ascii="Calibri" w:hAnsi="Calibri"/>
          <w:sz w:val="22"/>
          <w:szCs w:val="22"/>
        </w:rPr>
        <w:t xml:space="preserve">înseamnă orice măsură care îndeplineşte toate criteriile prevăzute la articolul 107 alineatul (1) din Tratatul privind funcţionarea Uniunii Europene; </w:t>
      </w:r>
      <w:bookmarkEnd w:id="24"/>
    </w:p>
    <w:p w14:paraId="7A49ABA3" w14:textId="77777777" w:rsidR="00FD5965" w:rsidRPr="00532440" w:rsidRDefault="00FD5965" w:rsidP="002A5C5B">
      <w:pPr>
        <w:widowControl w:val="0"/>
        <w:pBdr>
          <w:top w:val="nil"/>
          <w:left w:val="nil"/>
          <w:bottom w:val="nil"/>
          <w:right w:val="nil"/>
          <w:between w:val="nil"/>
        </w:pBdr>
        <w:spacing w:before="0" w:after="0"/>
        <w:jc w:val="both"/>
        <w:rPr>
          <w:rStyle w:val="FontStyle38"/>
          <w:b w:val="0"/>
          <w:bCs w:val="0"/>
          <w:lang w:eastAsia="ro-RO"/>
        </w:rPr>
      </w:pPr>
    </w:p>
    <w:p w14:paraId="4FC2D61B" w14:textId="56ADB1C4" w:rsidR="004720C5" w:rsidRPr="00532440" w:rsidRDefault="004720C5" w:rsidP="002A5C5B">
      <w:pPr>
        <w:pStyle w:val="Default"/>
        <w:jc w:val="both"/>
        <w:rPr>
          <w:rFonts w:ascii="Calibri" w:hAnsi="Calibri" w:cs="Calibri"/>
          <w:color w:val="auto"/>
          <w:sz w:val="22"/>
          <w:szCs w:val="22"/>
        </w:rPr>
      </w:pPr>
      <w:r w:rsidRPr="00532440">
        <w:rPr>
          <w:rFonts w:ascii="Calibri" w:hAnsi="Calibri" w:cs="Calibri"/>
          <w:i/>
          <w:color w:val="auto"/>
          <w:sz w:val="22"/>
          <w:szCs w:val="22"/>
        </w:rPr>
        <w:t>Apel de proiecte</w:t>
      </w:r>
      <w:r w:rsidRPr="00532440">
        <w:rPr>
          <w:rFonts w:ascii="Calibri" w:hAnsi="Calibri" w:cs="Calibri"/>
          <w:color w:val="auto"/>
          <w:sz w:val="22"/>
          <w:szCs w:val="22"/>
        </w:rPr>
        <w:t xml:space="preserve"> - invitație publică adresată de către autoritatea de management, categoriilor de solicitanți eligibili stabiliți prin Ghidul Solicitantului, în vederea transmiterii cererilor de finanțare, în cadrul uneia sau mai multor priorități din cadrul programului;</w:t>
      </w:r>
    </w:p>
    <w:p w14:paraId="009C99FC" w14:textId="14AB932B" w:rsidR="00B07052" w:rsidRPr="00532440" w:rsidRDefault="002650E7" w:rsidP="002A5C5B">
      <w:pPr>
        <w:pStyle w:val="Default"/>
        <w:jc w:val="both"/>
        <w:rPr>
          <w:rFonts w:ascii="Calibri" w:hAnsi="Calibri" w:cs="Calibri"/>
          <w:color w:val="auto"/>
          <w:sz w:val="22"/>
          <w:szCs w:val="22"/>
        </w:rPr>
      </w:pPr>
      <w:r w:rsidRPr="00532440">
        <w:rPr>
          <w:rFonts w:ascii="Calibri" w:hAnsi="Calibri" w:cs="Calibri"/>
          <w:i/>
          <w:iCs/>
          <w:color w:val="auto"/>
          <w:sz w:val="22"/>
          <w:szCs w:val="22"/>
        </w:rPr>
        <w:t>Autoritatea de Management pentru Programul Regional Sud Est 2021-2027 (AM PR SE)</w:t>
      </w:r>
      <w:r w:rsidRPr="00532440">
        <w:rPr>
          <w:rFonts w:ascii="Calibri" w:hAnsi="Calibri" w:cs="Calibri"/>
          <w:color w:val="auto"/>
          <w:sz w:val="22"/>
          <w:szCs w:val="22"/>
        </w:rPr>
        <w:t xml:space="preserve"> - Instituția care gestionează PR SE la nivelul Regiunii Sud Est, începând cu perioada de programare 2021-2027, în conformitate cu prevederile Legii nr. 277 din 26 noiembrie 2021 pentru aprobarea Ordonanței de urgență a Guvernului nr. 122/2020 privind unele măsuri pentru asigurarea eficientizării procesului decizional al fondurilor externe nerambursabile destinate dezvoltării regionale în România;</w:t>
      </w:r>
    </w:p>
    <w:p w14:paraId="15399265" w14:textId="77777777" w:rsidR="002650E7" w:rsidRPr="00532440" w:rsidRDefault="002650E7" w:rsidP="002A5C5B">
      <w:pPr>
        <w:pStyle w:val="Default"/>
        <w:jc w:val="both"/>
        <w:rPr>
          <w:rFonts w:ascii="Calibri" w:hAnsi="Calibri" w:cs="Calibri"/>
          <w:i/>
          <w:color w:val="auto"/>
          <w:sz w:val="22"/>
          <w:szCs w:val="22"/>
        </w:rPr>
      </w:pPr>
    </w:p>
    <w:p w14:paraId="76CF89E3" w14:textId="77777777" w:rsidR="002650E7" w:rsidRPr="00532440" w:rsidRDefault="002650E7" w:rsidP="002A5C5B">
      <w:pPr>
        <w:pStyle w:val="Default"/>
        <w:jc w:val="both"/>
        <w:rPr>
          <w:rFonts w:ascii="Calibri" w:hAnsi="Calibri" w:cs="Calibri"/>
          <w:i/>
          <w:color w:val="auto"/>
          <w:sz w:val="22"/>
          <w:szCs w:val="22"/>
        </w:rPr>
      </w:pPr>
      <w:r w:rsidRPr="00532440">
        <w:rPr>
          <w:rFonts w:ascii="Calibri" w:hAnsi="Calibri" w:cs="Calibri"/>
          <w:i/>
          <w:color w:val="auto"/>
          <w:sz w:val="22"/>
          <w:szCs w:val="22"/>
        </w:rPr>
        <w:t xml:space="preserve">Beneficiar - conform Regulamentului (UE) 2021/1060, art.2, pct 9, lit. a, </w:t>
      </w:r>
      <w:r w:rsidRPr="00532440">
        <w:rPr>
          <w:rFonts w:ascii="Calibri" w:hAnsi="Calibri" w:cs="Calibri"/>
          <w:iCs/>
          <w:color w:val="auto"/>
          <w:sz w:val="22"/>
          <w:szCs w:val="22"/>
        </w:rPr>
        <w:t>reprezintă un organism public sau privat, o entitate cu sau fără personalitate juridică sau o persoană fizică, responsabilă cu inițierea sau deopotrivă cu inițierea și implementarea operațiunilor;</w:t>
      </w:r>
      <w:r w:rsidRPr="00532440">
        <w:rPr>
          <w:rFonts w:ascii="Calibri" w:hAnsi="Calibri" w:cs="Calibri"/>
          <w:i/>
          <w:color w:val="auto"/>
          <w:sz w:val="22"/>
          <w:szCs w:val="22"/>
        </w:rPr>
        <w:t xml:space="preserve">  </w:t>
      </w:r>
    </w:p>
    <w:p w14:paraId="29F98430" w14:textId="77777777" w:rsidR="002650E7" w:rsidRPr="00532440" w:rsidRDefault="002650E7" w:rsidP="002A5C5B">
      <w:pPr>
        <w:pStyle w:val="Default"/>
        <w:jc w:val="both"/>
        <w:rPr>
          <w:rFonts w:ascii="Calibri" w:hAnsi="Calibri" w:cs="Calibri"/>
          <w:i/>
          <w:color w:val="auto"/>
          <w:sz w:val="22"/>
          <w:szCs w:val="22"/>
        </w:rPr>
      </w:pPr>
    </w:p>
    <w:p w14:paraId="12CC19AA" w14:textId="6DD68C00" w:rsidR="004720C5" w:rsidRPr="00532440" w:rsidRDefault="009C082D" w:rsidP="002A5C5B">
      <w:pPr>
        <w:pStyle w:val="Default"/>
        <w:jc w:val="both"/>
        <w:rPr>
          <w:rFonts w:ascii="Calibri" w:hAnsi="Calibri" w:cs="Calibri"/>
          <w:iCs/>
          <w:color w:val="auto"/>
          <w:sz w:val="22"/>
          <w:szCs w:val="22"/>
        </w:rPr>
      </w:pPr>
      <w:r w:rsidRPr="00532440">
        <w:rPr>
          <w:rFonts w:ascii="Calibri" w:hAnsi="Calibri" w:cs="Calibri"/>
          <w:i/>
          <w:color w:val="auto"/>
          <w:sz w:val="22"/>
          <w:szCs w:val="22"/>
        </w:rPr>
        <w:t xml:space="preserve">Calendar de apeluri de proiecte – </w:t>
      </w:r>
      <w:r w:rsidRPr="00532440">
        <w:rPr>
          <w:rFonts w:ascii="Calibri" w:hAnsi="Calibri" w:cs="Calibri"/>
          <w:iCs/>
          <w:color w:val="auto"/>
          <w:sz w:val="22"/>
          <w:szCs w:val="22"/>
        </w:rPr>
        <w:t>calendarul lansării apelurilor de proiecte planificate de autoritatea de management pe durata unui an calendaristic, care cuprinde informațiile informațiile minime prevăzute la art. 49 alin (2) din Regulamentul (UE) 2021/1060, cu modificările și completările ulterioare</w:t>
      </w:r>
      <w:r w:rsidR="004720C5" w:rsidRPr="00532440">
        <w:rPr>
          <w:rFonts w:ascii="Calibri" w:hAnsi="Calibri" w:cs="Calibri"/>
          <w:iCs/>
          <w:color w:val="auto"/>
          <w:sz w:val="22"/>
          <w:szCs w:val="22"/>
        </w:rPr>
        <w:t>;</w:t>
      </w:r>
    </w:p>
    <w:p w14:paraId="3B013C51" w14:textId="77777777" w:rsidR="00B07052" w:rsidRPr="00532440" w:rsidRDefault="00B07052" w:rsidP="002A5C5B">
      <w:pPr>
        <w:pStyle w:val="Default"/>
        <w:jc w:val="both"/>
        <w:rPr>
          <w:rFonts w:ascii="Calibri" w:hAnsi="Calibri" w:cs="Calibri"/>
          <w:i/>
          <w:color w:val="auto"/>
          <w:sz w:val="22"/>
          <w:szCs w:val="22"/>
        </w:rPr>
      </w:pPr>
    </w:p>
    <w:p w14:paraId="3973BF30" w14:textId="18D0CFAF" w:rsidR="004720C5" w:rsidRPr="00532440" w:rsidRDefault="004720C5" w:rsidP="002A5C5B">
      <w:pPr>
        <w:pStyle w:val="Default"/>
        <w:jc w:val="both"/>
        <w:rPr>
          <w:rFonts w:ascii="Calibri" w:hAnsi="Calibri" w:cs="Calibri"/>
          <w:color w:val="auto"/>
          <w:sz w:val="22"/>
          <w:szCs w:val="22"/>
        </w:rPr>
      </w:pPr>
      <w:r w:rsidRPr="00532440">
        <w:rPr>
          <w:rFonts w:ascii="Calibri" w:hAnsi="Calibri" w:cs="Calibri"/>
          <w:i/>
          <w:color w:val="auto"/>
          <w:sz w:val="22"/>
          <w:szCs w:val="22"/>
        </w:rPr>
        <w:t>Cerere de finanțare</w:t>
      </w:r>
      <w:r w:rsidRPr="00532440">
        <w:rPr>
          <w:rFonts w:ascii="Calibri" w:hAnsi="Calibri" w:cs="Calibri"/>
          <w:color w:val="auto"/>
          <w:sz w:val="22"/>
          <w:szCs w:val="22"/>
        </w:rPr>
        <w:t xml:space="preserve"> – document standardizat, disponibil în sistemul informatic MySMIS2021, prin care este solicitat sprijin financiar în cadrul oricăruia dintre programele cofinanțate din Fondul </w:t>
      </w:r>
      <w:bookmarkStart w:id="25" w:name="_Hlk124347242"/>
      <w:r w:rsidRPr="00532440">
        <w:rPr>
          <w:rFonts w:ascii="Calibri" w:hAnsi="Calibri" w:cs="Calibri"/>
          <w:color w:val="auto"/>
          <w:sz w:val="22"/>
          <w:szCs w:val="22"/>
        </w:rPr>
        <w:t>european de dezvoltare regională</w:t>
      </w:r>
      <w:bookmarkEnd w:id="25"/>
      <w:r w:rsidRPr="00532440">
        <w:rPr>
          <w:rFonts w:ascii="Calibri" w:hAnsi="Calibri" w:cs="Calibri"/>
          <w:color w:val="auto"/>
          <w:sz w:val="22"/>
          <w:szCs w:val="22"/>
        </w:rPr>
        <w:t xml:space="preserve">, Fondul de coeziune, Fondul </w:t>
      </w:r>
      <w:bookmarkStart w:id="26" w:name="_Hlk124347255"/>
      <w:r w:rsidRPr="00532440">
        <w:rPr>
          <w:rFonts w:ascii="Calibri" w:hAnsi="Calibri" w:cs="Calibri"/>
          <w:color w:val="auto"/>
          <w:sz w:val="22"/>
          <w:szCs w:val="22"/>
        </w:rPr>
        <w:t xml:space="preserve">social european </w:t>
      </w:r>
      <w:bookmarkEnd w:id="26"/>
      <w:r w:rsidRPr="00532440">
        <w:rPr>
          <w:rFonts w:ascii="Calibri" w:hAnsi="Calibri" w:cs="Calibri"/>
          <w:color w:val="auto"/>
          <w:sz w:val="22"/>
          <w:szCs w:val="22"/>
        </w:rPr>
        <w:t xml:space="preserve">Plus și Fondul pentru o </w:t>
      </w:r>
      <w:bookmarkStart w:id="27" w:name="_Hlk124347266"/>
      <w:r w:rsidRPr="00532440">
        <w:rPr>
          <w:rFonts w:ascii="Calibri" w:hAnsi="Calibri" w:cs="Calibri"/>
          <w:color w:val="auto"/>
          <w:sz w:val="22"/>
          <w:szCs w:val="22"/>
        </w:rPr>
        <w:t xml:space="preserve">tranziție justă </w:t>
      </w:r>
      <w:bookmarkEnd w:id="27"/>
      <w:r w:rsidRPr="00532440">
        <w:rPr>
          <w:rFonts w:ascii="Calibri" w:hAnsi="Calibri" w:cs="Calibri"/>
          <w:color w:val="auto"/>
          <w:sz w:val="22"/>
          <w:szCs w:val="22"/>
        </w:rPr>
        <w:t xml:space="preserve">în perioada 2021-2027, în condițiile aplicabile apelului de proiecte în care se solicită finanțare, pentru acoperirea totală sau parțială a costurilor de realizare ale unui proiect; în acest scop, în cadrul cererii de finanțare este prezentat detaliat proiectul, este argumentată necesitatea lui, sunt prezentate avantajele sale, planul de activități, planul de achiziții, bugetul proiectului, indicatorii de realizare și de rezultat, </w:t>
      </w:r>
      <w:r w:rsidRPr="00532440">
        <w:rPr>
          <w:rFonts w:ascii="Calibri" w:hAnsi="Calibri" w:cs="Calibri"/>
          <w:color w:val="auto"/>
          <w:sz w:val="22"/>
          <w:szCs w:val="22"/>
        </w:rPr>
        <w:lastRenderedPageBreak/>
        <w:t>precum și orice alte elemente necesare, prevăzute în Ghidul Solicitantului și care sunt cuprinse în sistemul informatic MySMIS2021;</w:t>
      </w:r>
    </w:p>
    <w:p w14:paraId="287A68CF" w14:textId="77777777" w:rsidR="00B07052" w:rsidRPr="00532440" w:rsidRDefault="00B07052" w:rsidP="002A5C5B">
      <w:pPr>
        <w:pStyle w:val="ListParagraph"/>
        <w:spacing w:before="0" w:after="0"/>
        <w:ind w:left="0"/>
        <w:jc w:val="both"/>
        <w:rPr>
          <w:rFonts w:ascii="Calibri" w:hAnsi="Calibri"/>
          <w:i/>
          <w:sz w:val="22"/>
          <w:szCs w:val="22"/>
        </w:rPr>
      </w:pPr>
    </w:p>
    <w:p w14:paraId="14A6B6C4" w14:textId="771F3710" w:rsidR="000A4C83" w:rsidRPr="00532440" w:rsidRDefault="00EA6C6E" w:rsidP="002A5C5B">
      <w:pPr>
        <w:pStyle w:val="ListParagraph"/>
        <w:spacing w:before="0" w:after="0"/>
        <w:ind w:left="0"/>
        <w:jc w:val="both"/>
        <w:rPr>
          <w:rFonts w:ascii="Calibri" w:eastAsia="Times New Roman" w:hAnsi="Calibri"/>
          <w:sz w:val="22"/>
          <w:szCs w:val="22"/>
          <w:lang w:eastAsia="ro-RO"/>
        </w:rPr>
      </w:pPr>
      <w:r w:rsidRPr="00532440">
        <w:rPr>
          <w:rFonts w:ascii="Calibri" w:eastAsia="Times New Roman" w:hAnsi="Calibri"/>
          <w:i/>
          <w:iCs/>
          <w:sz w:val="22"/>
          <w:szCs w:val="22"/>
          <w:lang w:eastAsia="ro-RO"/>
        </w:rPr>
        <w:t>Clădire de interes și utilitate publică</w:t>
      </w:r>
      <w:r w:rsidRPr="00532440">
        <w:rPr>
          <w:rFonts w:ascii="Calibri" w:eastAsia="Times New Roman" w:hAnsi="Calibri"/>
          <w:sz w:val="22"/>
          <w:szCs w:val="22"/>
          <w:lang w:eastAsia="ro-RO"/>
        </w:rPr>
        <w:t xml:space="preserve"> - clădire cu o suprafață utilă totală de peste 250 mp frecvent vizitată de public, ocupată sau care urmează a fi ocupată de autorități ale administrației publice, în care se desfășoară sau urmează să se desfășoare activități de interes public național, județean sau local sau în care se desfășoară activități comerciale, respectiv se desfășoară sau urmează să se desfășoare activități social-culturale, de învățământ, educație, asistență medicală, activități desfășurate inclusiv prin structuri aflate în coordonarea sau sub autoritatea ori în subordonarea autorităților administrației publice centrale sau locale, respectiv se desfășoară activități sportive, financiar-bancare, de cazare și alimentație publică, prestări de servicii și altele asemenea;</w:t>
      </w:r>
    </w:p>
    <w:p w14:paraId="1A3D1C52" w14:textId="77777777" w:rsidR="00EA6C6E" w:rsidRPr="00532440" w:rsidRDefault="00EA6C6E" w:rsidP="002A5C5B">
      <w:pPr>
        <w:pStyle w:val="ListParagraph"/>
        <w:spacing w:before="0" w:after="0"/>
        <w:ind w:left="0"/>
        <w:jc w:val="both"/>
        <w:rPr>
          <w:rFonts w:ascii="Calibri" w:hAnsi="Calibri"/>
          <w:i/>
          <w:sz w:val="22"/>
          <w:szCs w:val="22"/>
        </w:rPr>
      </w:pPr>
    </w:p>
    <w:p w14:paraId="7F4ECDED" w14:textId="77777777" w:rsidR="002650E7" w:rsidRPr="00532440" w:rsidRDefault="002650E7" w:rsidP="002A5C5B">
      <w:pPr>
        <w:pStyle w:val="ListParagraph"/>
        <w:spacing w:before="0" w:after="0"/>
        <w:ind w:left="0"/>
        <w:jc w:val="both"/>
        <w:rPr>
          <w:rFonts w:ascii="Calibri" w:hAnsi="Calibri"/>
          <w:i/>
          <w:sz w:val="22"/>
          <w:szCs w:val="22"/>
        </w:rPr>
      </w:pPr>
      <w:r w:rsidRPr="00532440">
        <w:rPr>
          <w:rFonts w:ascii="Calibri" w:hAnsi="Calibri"/>
          <w:i/>
          <w:sz w:val="22"/>
          <w:szCs w:val="22"/>
        </w:rPr>
        <w:t xml:space="preserve">Contractul de finanțare - </w:t>
      </w:r>
      <w:r w:rsidRPr="00532440">
        <w:rPr>
          <w:rFonts w:ascii="Calibri" w:hAnsi="Calibri"/>
          <w:iCs/>
          <w:sz w:val="22"/>
          <w:szCs w:val="22"/>
        </w:rPr>
        <w:t>este actul juridic, cu titlu oneros, de adeziune, încheiat între autoritatea de management, și beneficiar, astfel cum este definit la art. 2 pct. 9 din Regulamentul (UE) 2021/1060, prin care se stabilesc drepturile și obligațiile corelative ale părților în vederea implementării operațiunilor;</w:t>
      </w:r>
    </w:p>
    <w:p w14:paraId="441549E4" w14:textId="77777777" w:rsidR="002650E7" w:rsidRPr="00532440" w:rsidRDefault="002650E7" w:rsidP="002A5C5B">
      <w:pPr>
        <w:pStyle w:val="ListParagraph"/>
        <w:spacing w:before="0" w:after="0"/>
        <w:ind w:left="0"/>
        <w:jc w:val="both"/>
        <w:rPr>
          <w:rFonts w:ascii="Calibri" w:hAnsi="Calibri"/>
          <w:i/>
          <w:sz w:val="22"/>
          <w:szCs w:val="22"/>
        </w:rPr>
      </w:pPr>
    </w:p>
    <w:p w14:paraId="7B1394E7" w14:textId="5953B449"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t>Dată</w:t>
      </w:r>
      <w:r w:rsidRPr="00532440">
        <w:rPr>
          <w:rFonts w:ascii="Calibri" w:hAnsi="Calibri"/>
          <w:sz w:val="22"/>
          <w:szCs w:val="22"/>
        </w:rPr>
        <w:t xml:space="preserve"> </w:t>
      </w:r>
      <w:r w:rsidRPr="00532440">
        <w:rPr>
          <w:rFonts w:ascii="Calibri" w:hAnsi="Calibri"/>
          <w:i/>
          <w:sz w:val="22"/>
          <w:szCs w:val="22"/>
        </w:rPr>
        <w:t>lansare apel de proiecte</w:t>
      </w:r>
      <w:r w:rsidRPr="00532440">
        <w:rPr>
          <w:rFonts w:ascii="Calibri" w:hAnsi="Calibri"/>
          <w:sz w:val="22"/>
          <w:szCs w:val="22"/>
        </w:rPr>
        <w:t xml:space="preserve"> – data de la care solicitanții pot depune cereri de finanțare în cadrul apelului de proiecte deschis în sistemul informatic MySMIS2021 de către autoritatea de management;</w:t>
      </w:r>
    </w:p>
    <w:p w14:paraId="39445B9A" w14:textId="77777777" w:rsidR="00B07052" w:rsidRPr="00532440" w:rsidRDefault="00B07052" w:rsidP="002A5C5B">
      <w:pPr>
        <w:pStyle w:val="ListParagraph"/>
        <w:spacing w:before="0" w:after="0"/>
        <w:ind w:left="0"/>
        <w:jc w:val="both"/>
        <w:rPr>
          <w:rFonts w:ascii="Calibri" w:hAnsi="Calibri"/>
          <w:i/>
          <w:sz w:val="22"/>
          <w:szCs w:val="22"/>
        </w:rPr>
      </w:pPr>
    </w:p>
    <w:p w14:paraId="0E7AFC30" w14:textId="77777777"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t>Declarație unică a solicitantului/partenerului/liderului de parteneriat</w:t>
      </w:r>
      <w:r w:rsidRPr="00532440">
        <w:rPr>
          <w:rFonts w:ascii="Calibri" w:hAnsi="Calibri"/>
          <w:sz w:val="22"/>
          <w:szCs w:val="22"/>
        </w:rPr>
        <w:t xml:space="preserve"> – declarație pe propria răspundere a solicitantului,  sub incidența prevederilor din dreptul penal și civil, în special cele care privesc falsul în declarații și falsul intelectual, prin care acesta declară că a respectat toate cerințele pentru depunerea cererii de finanțare și îndeplinește condițiile de eligibilitate prevăzute în Ghidul Solicitantului și se angajează ca în situația în care proiectul va fi admis la contractare să prezinte toate documentele justificative pentru a face dovada îndeplinirii condițiilor de eligibilitate, sub sancțiunea respingerii finanțării; </w:t>
      </w:r>
    </w:p>
    <w:p w14:paraId="1F297DBA" w14:textId="77777777" w:rsidR="00B07052" w:rsidRPr="00532440" w:rsidRDefault="00B07052" w:rsidP="002A5C5B">
      <w:pPr>
        <w:pStyle w:val="Default"/>
        <w:jc w:val="both"/>
        <w:rPr>
          <w:rFonts w:ascii="Calibri" w:hAnsi="Calibri" w:cs="Calibri"/>
          <w:i/>
          <w:color w:val="auto"/>
          <w:sz w:val="22"/>
          <w:szCs w:val="22"/>
        </w:rPr>
      </w:pPr>
    </w:p>
    <w:p w14:paraId="686BCF84" w14:textId="7FC09B92" w:rsidR="000A4C83" w:rsidRPr="00532440" w:rsidRDefault="000A4C83"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i/>
          <w:iCs/>
          <w:sz w:val="22"/>
          <w:szCs w:val="22"/>
        </w:rPr>
        <w:t>Eficiență energetică</w:t>
      </w:r>
      <w:r w:rsidRPr="00532440">
        <w:rPr>
          <w:rFonts w:ascii="Calibri" w:hAnsi="Calibri"/>
          <w:sz w:val="22"/>
          <w:szCs w:val="22"/>
        </w:rPr>
        <w:t xml:space="preserve"> - aşa cum este definită la articolul 2 punctul 4 din Directiva 2012/27/UE a Parlamentului European și a Consiliului*(Directiva 2012/27/UE a Parlamentului European și a Consiliului din 25 octombrie 2012 privind eficiența energetică, de modificare a Directivelor 2009/125/CE și 2010/30/UE și de abrogare a Directivelor 2004/8/CE și 2006/32/CE (JO L 315, 14.11.2012, p. 1).) ;</w:t>
      </w:r>
    </w:p>
    <w:p w14:paraId="4B6405A3" w14:textId="77777777" w:rsidR="003F5D2B" w:rsidRPr="00532440" w:rsidRDefault="003F5D2B" w:rsidP="002A5C5B">
      <w:pPr>
        <w:widowControl w:val="0"/>
        <w:pBdr>
          <w:top w:val="nil"/>
          <w:left w:val="nil"/>
          <w:bottom w:val="nil"/>
          <w:right w:val="nil"/>
          <w:between w:val="nil"/>
        </w:pBdr>
        <w:spacing w:before="0" w:after="0"/>
        <w:jc w:val="both"/>
        <w:rPr>
          <w:rFonts w:ascii="Calibri" w:hAnsi="Calibri"/>
          <w:sz w:val="22"/>
          <w:szCs w:val="22"/>
        </w:rPr>
      </w:pPr>
    </w:p>
    <w:p w14:paraId="15C91C91" w14:textId="0B04E727" w:rsidR="004720C5" w:rsidRPr="00532440" w:rsidRDefault="004720C5" w:rsidP="002A5C5B">
      <w:pPr>
        <w:pStyle w:val="Default"/>
        <w:jc w:val="both"/>
        <w:rPr>
          <w:rFonts w:ascii="Calibri" w:hAnsi="Calibri" w:cs="Calibri"/>
          <w:color w:val="auto"/>
          <w:sz w:val="22"/>
          <w:szCs w:val="22"/>
        </w:rPr>
      </w:pPr>
      <w:r w:rsidRPr="00532440">
        <w:rPr>
          <w:rFonts w:ascii="Calibri" w:hAnsi="Calibri" w:cs="Calibri"/>
          <w:i/>
          <w:color w:val="auto"/>
          <w:sz w:val="22"/>
          <w:szCs w:val="22"/>
        </w:rPr>
        <w:t>Ghidul Solicitantului</w:t>
      </w:r>
      <w:r w:rsidRPr="00532440">
        <w:rPr>
          <w:rFonts w:ascii="Calibri" w:hAnsi="Calibri" w:cs="Calibri"/>
          <w:color w:val="auto"/>
          <w:sz w:val="22"/>
          <w:szCs w:val="22"/>
        </w:rPr>
        <w:t xml:space="preserve"> - documentul asimilat celui prevăzut la art. 73 alin. (3) din Regulamentul (UE) 2021/1060</w:t>
      </w:r>
      <w:bookmarkStart w:id="28" w:name="_Hlk124346714"/>
      <w:r w:rsidRPr="00532440">
        <w:rPr>
          <w:rFonts w:ascii="Calibri" w:hAnsi="Calibri" w:cs="Calibri"/>
          <w:color w:val="auto"/>
          <w:sz w:val="22"/>
          <w:szCs w:val="22"/>
        </w:rPr>
        <w:t xml:space="preserve">, cu modificările și completările ulterioare, </w:t>
      </w:r>
      <w:bookmarkEnd w:id="28"/>
      <w:r w:rsidRPr="00532440">
        <w:rPr>
          <w:rFonts w:ascii="Calibri" w:hAnsi="Calibri" w:cs="Calibri"/>
          <w:color w:val="auto"/>
          <w:sz w:val="22"/>
          <w:szCs w:val="22"/>
        </w:rPr>
        <w:t>emis de autoritatea de management care stabilește condițiile acordării sprijinului financiar în cadrul unui apel de proiecte;</w:t>
      </w:r>
    </w:p>
    <w:p w14:paraId="5F59B1E7" w14:textId="77777777" w:rsidR="00B07052" w:rsidRPr="00532440" w:rsidRDefault="00B07052" w:rsidP="002A5C5B">
      <w:pPr>
        <w:pStyle w:val="ListParagraph"/>
        <w:spacing w:before="0" w:after="0"/>
        <w:ind w:left="0"/>
        <w:jc w:val="both"/>
        <w:rPr>
          <w:rFonts w:ascii="Calibri" w:hAnsi="Calibri"/>
          <w:i/>
          <w:sz w:val="22"/>
          <w:szCs w:val="22"/>
        </w:rPr>
      </w:pPr>
    </w:p>
    <w:p w14:paraId="393CE3D8" w14:textId="77777777" w:rsidR="000A4C83" w:rsidRPr="00532440" w:rsidRDefault="000A4C83"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 xml:space="preserve">Imobilul </w:t>
      </w:r>
      <w:r w:rsidRPr="00532440">
        <w:rPr>
          <w:rFonts w:ascii="Calibri" w:hAnsi="Calibri"/>
          <w:bCs/>
          <w:sz w:val="22"/>
          <w:szCs w:val="22"/>
        </w:rPr>
        <w:t xml:space="preserve">- </w:t>
      </w:r>
      <w:r w:rsidRPr="00532440">
        <w:rPr>
          <w:rFonts w:ascii="Calibri" w:hAnsi="Calibri"/>
          <w:sz w:val="22"/>
          <w:szCs w:val="22"/>
        </w:rPr>
        <w:t>este definit conform Legii nr. 7/1996 a cadastrului şi a publicității imobiliare, cu modificările și completările ulterioare;</w:t>
      </w:r>
    </w:p>
    <w:p w14:paraId="73F8C753" w14:textId="77777777" w:rsidR="000A4C83" w:rsidRPr="00532440" w:rsidRDefault="000A4C83" w:rsidP="002A5C5B">
      <w:pPr>
        <w:pStyle w:val="ListParagraph"/>
        <w:spacing w:before="0" w:after="0"/>
        <w:ind w:left="0"/>
        <w:jc w:val="both"/>
        <w:rPr>
          <w:rFonts w:ascii="Calibri" w:hAnsi="Calibri"/>
          <w:i/>
          <w:sz w:val="22"/>
          <w:szCs w:val="22"/>
        </w:rPr>
      </w:pPr>
    </w:p>
    <w:p w14:paraId="0F0AD2D9" w14:textId="6FFDBAEB"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t>Indicatori de etapă</w:t>
      </w:r>
      <w:r w:rsidRPr="00532440">
        <w:rPr>
          <w:rFonts w:ascii="Calibri" w:hAnsi="Calibri"/>
          <w:sz w:val="22"/>
          <w:szCs w:val="22"/>
        </w:rPr>
        <w:t xml:space="preserve"> - repere cantitative sau calitative față de care este apreciat progresul implementării unui proiect; în funcție de natura proiectelor, indicatorii de etapă pot reprezenta și  stadii sau valori intermediare ale indicatorilor de realizare;</w:t>
      </w:r>
    </w:p>
    <w:p w14:paraId="0F7E8B78" w14:textId="7B382F67" w:rsidR="00BA1E83" w:rsidRPr="00532440" w:rsidRDefault="00BA1E83" w:rsidP="002A5C5B">
      <w:pPr>
        <w:pStyle w:val="NormalWeb"/>
        <w:shd w:val="clear" w:color="auto" w:fill="FFFFFF"/>
        <w:spacing w:before="0" w:beforeAutospacing="0" w:after="0" w:afterAutospacing="0"/>
        <w:jc w:val="both"/>
        <w:textAlignment w:val="baseline"/>
        <w:rPr>
          <w:rStyle w:val="Strong"/>
          <w:rFonts w:ascii="Calibri" w:hAnsi="Calibri" w:cs="Calibri"/>
          <w:b w:val="0"/>
          <w:bCs w:val="0"/>
          <w:sz w:val="22"/>
          <w:szCs w:val="22"/>
          <w:bdr w:val="none" w:sz="0" w:space="0" w:color="auto" w:frame="1"/>
        </w:rPr>
      </w:pPr>
      <w:r w:rsidRPr="00532440">
        <w:rPr>
          <w:rStyle w:val="Strong"/>
          <w:rFonts w:ascii="Calibri" w:hAnsi="Calibri" w:cs="Calibri"/>
          <w:b w:val="0"/>
          <w:bCs w:val="0"/>
          <w:i/>
          <w:iCs/>
          <w:sz w:val="22"/>
          <w:szCs w:val="22"/>
          <w:bdr w:val="none" w:sz="0" w:space="0" w:color="auto" w:frame="1"/>
        </w:rPr>
        <w:t xml:space="preserve">Lucrări de </w:t>
      </w:r>
      <w:r w:rsidR="00F47FA9" w:rsidRPr="00532440">
        <w:rPr>
          <w:rStyle w:val="Strong"/>
          <w:rFonts w:ascii="Calibri" w:hAnsi="Calibri" w:cs="Calibri"/>
          <w:b w:val="0"/>
          <w:bCs w:val="0"/>
          <w:i/>
          <w:iCs/>
          <w:sz w:val="22"/>
          <w:szCs w:val="22"/>
          <w:bdr w:val="none" w:sz="0" w:space="0" w:color="auto" w:frame="1"/>
        </w:rPr>
        <w:t>c</w:t>
      </w:r>
      <w:r w:rsidRPr="00532440">
        <w:rPr>
          <w:rStyle w:val="Strong"/>
          <w:rFonts w:ascii="Calibri" w:hAnsi="Calibri" w:cs="Calibri"/>
          <w:b w:val="0"/>
          <w:bCs w:val="0"/>
          <w:i/>
          <w:iCs/>
          <w:sz w:val="22"/>
          <w:szCs w:val="22"/>
          <w:bdr w:val="none" w:sz="0" w:space="0" w:color="auto" w:frame="1"/>
        </w:rPr>
        <w:t>onsolidare</w:t>
      </w:r>
      <w:r w:rsidR="00F47FA9" w:rsidRPr="00532440">
        <w:rPr>
          <w:rStyle w:val="Strong"/>
          <w:rFonts w:ascii="Calibri" w:hAnsi="Calibri" w:cs="Calibri"/>
          <w:b w:val="0"/>
          <w:bCs w:val="0"/>
          <w:sz w:val="22"/>
          <w:szCs w:val="22"/>
          <w:bdr w:val="none" w:sz="0" w:space="0" w:color="auto" w:frame="1"/>
        </w:rPr>
        <w:t>- l</w:t>
      </w:r>
      <w:r w:rsidRPr="00532440">
        <w:rPr>
          <w:rStyle w:val="Strong"/>
          <w:rFonts w:ascii="Calibri" w:hAnsi="Calibri" w:cs="Calibri"/>
          <w:b w:val="0"/>
          <w:bCs w:val="0"/>
          <w:sz w:val="22"/>
          <w:szCs w:val="22"/>
          <w:bdr w:val="none" w:sz="0" w:space="0" w:color="auto" w:frame="1"/>
        </w:rPr>
        <w:t>ucrări care vizează ameliorarea nivelului de performanță al construcțiilor și a componentelor lor din punctul de vedere al rezistenței și stabilității</w:t>
      </w:r>
      <w:r w:rsidR="001F70F4">
        <w:rPr>
          <w:rStyle w:val="Strong"/>
          <w:rFonts w:ascii="Calibri" w:hAnsi="Calibri" w:cs="Calibri"/>
          <w:b w:val="0"/>
          <w:bCs w:val="0"/>
          <w:sz w:val="22"/>
          <w:szCs w:val="22"/>
          <w:bdr w:val="none" w:sz="0" w:space="0" w:color="auto" w:frame="1"/>
        </w:rPr>
        <w:t>;</w:t>
      </w:r>
    </w:p>
    <w:p w14:paraId="05E727E8" w14:textId="357F8F49" w:rsidR="000A4C83" w:rsidRPr="00532440" w:rsidRDefault="00C857A3" w:rsidP="002A5C5B">
      <w:pPr>
        <w:pStyle w:val="NormalWeb"/>
        <w:shd w:val="clear" w:color="auto" w:fill="FFFFFF"/>
        <w:spacing w:before="0" w:beforeAutospacing="0" w:after="0" w:afterAutospacing="0"/>
        <w:jc w:val="both"/>
        <w:textAlignment w:val="baseline"/>
        <w:rPr>
          <w:rFonts w:ascii="Calibri" w:hAnsi="Calibri" w:cs="Calibri"/>
          <w:sz w:val="22"/>
          <w:szCs w:val="22"/>
          <w:shd w:val="clear" w:color="auto" w:fill="FFFFFF"/>
        </w:rPr>
      </w:pPr>
      <w:r w:rsidRPr="00532440">
        <w:rPr>
          <w:rStyle w:val="Strong"/>
          <w:rFonts w:ascii="Calibri" w:hAnsi="Calibri" w:cs="Calibri"/>
          <w:b w:val="0"/>
          <w:bCs w:val="0"/>
          <w:i/>
          <w:iCs/>
          <w:sz w:val="22"/>
          <w:szCs w:val="22"/>
          <w:bdr w:val="none" w:sz="0" w:space="0" w:color="auto" w:frame="1"/>
        </w:rPr>
        <w:lastRenderedPageBreak/>
        <w:t>M</w:t>
      </w:r>
      <w:r w:rsidR="000A4C83" w:rsidRPr="00532440">
        <w:rPr>
          <w:rStyle w:val="Strong"/>
          <w:rFonts w:ascii="Calibri" w:hAnsi="Calibri" w:cs="Calibri"/>
          <w:b w:val="0"/>
          <w:bCs w:val="0"/>
          <w:i/>
          <w:iCs/>
          <w:sz w:val="22"/>
          <w:szCs w:val="22"/>
          <w:bdr w:val="none" w:sz="0" w:space="0" w:color="auto" w:frame="1"/>
        </w:rPr>
        <w:t>onument istoric</w:t>
      </w:r>
      <w:r w:rsidR="000A4C83" w:rsidRPr="00532440">
        <w:rPr>
          <w:rStyle w:val="Strong"/>
          <w:rFonts w:ascii="Calibri" w:hAnsi="Calibri" w:cs="Calibri"/>
          <w:b w:val="0"/>
          <w:bCs w:val="0"/>
          <w:sz w:val="22"/>
          <w:szCs w:val="22"/>
          <w:bdr w:val="none" w:sz="0" w:space="0" w:color="auto" w:frame="1"/>
        </w:rPr>
        <w:t xml:space="preserve"> </w:t>
      </w:r>
      <w:r w:rsidR="000A4C83" w:rsidRPr="00532440">
        <w:rPr>
          <w:rStyle w:val="Strong"/>
          <w:rFonts w:ascii="Calibri" w:hAnsi="Calibri" w:cs="Calibri"/>
          <w:sz w:val="22"/>
          <w:szCs w:val="22"/>
          <w:bdr w:val="none" w:sz="0" w:space="0" w:color="auto" w:frame="1"/>
        </w:rPr>
        <w:t xml:space="preserve">- </w:t>
      </w:r>
      <w:r w:rsidR="000A4C83" w:rsidRPr="00532440">
        <w:rPr>
          <w:rFonts w:ascii="Calibri" w:hAnsi="Calibri" w:cs="Calibri"/>
          <w:sz w:val="22"/>
          <w:szCs w:val="22"/>
          <w:shd w:val="clear" w:color="auto" w:fill="FFFFFF"/>
        </w:rPr>
        <w:t>monumentele istorice sunt bunuri imobile, construcții și terenuri situate pe teritoriul României, semnificative pentru istoria, cultura și civilizația națională și universală, în conformitate cu prevederile Legii nr. 422/ 2001 din 18 iulie 2001 privind protejarea monumentelor istorice,</w:t>
      </w:r>
      <w:r w:rsidR="00600BB2" w:rsidRPr="00532440">
        <w:rPr>
          <w:rFonts w:ascii="Calibri" w:hAnsi="Calibri" w:cs="Calibri"/>
          <w:sz w:val="22"/>
          <w:szCs w:val="22"/>
          <w:shd w:val="clear" w:color="auto" w:fill="FFFFFF"/>
        </w:rPr>
        <w:t xml:space="preserve"> republicată</w:t>
      </w:r>
      <w:r w:rsidR="000A4C83" w:rsidRPr="00532440">
        <w:rPr>
          <w:rFonts w:ascii="Calibri" w:hAnsi="Calibri" w:cs="Calibri"/>
          <w:sz w:val="22"/>
          <w:szCs w:val="22"/>
          <w:shd w:val="clear" w:color="auto" w:fill="FFFFFF"/>
        </w:rPr>
        <w:t xml:space="preserve"> cu modificările și completările ulterioare</w:t>
      </w:r>
      <w:r w:rsidR="00FE0C27">
        <w:rPr>
          <w:rFonts w:ascii="Calibri" w:hAnsi="Calibri" w:cs="Calibri"/>
          <w:sz w:val="22"/>
          <w:szCs w:val="22"/>
          <w:shd w:val="clear" w:color="auto" w:fill="FFFFFF"/>
        </w:rPr>
        <w:t>;</w:t>
      </w:r>
    </w:p>
    <w:p w14:paraId="2A6A194A" w14:textId="79A8A993" w:rsidR="00FD5965" w:rsidRPr="00532440" w:rsidRDefault="002650E7" w:rsidP="002A5C5B">
      <w:pPr>
        <w:widowControl w:val="0"/>
        <w:pBdr>
          <w:top w:val="nil"/>
          <w:left w:val="nil"/>
          <w:bottom w:val="nil"/>
          <w:right w:val="nil"/>
          <w:between w:val="nil"/>
        </w:pBdr>
        <w:spacing w:before="0" w:after="0"/>
        <w:jc w:val="both"/>
        <w:rPr>
          <w:rStyle w:val="FontStyle37"/>
          <w:lang w:eastAsia="ro-RO"/>
        </w:rPr>
      </w:pPr>
      <w:r w:rsidRPr="00532440">
        <w:rPr>
          <w:rStyle w:val="FontStyle37"/>
          <w:bCs/>
          <w:i/>
          <w:iCs/>
          <w:lang w:eastAsia="ro-RO"/>
        </w:rPr>
        <w:t xml:space="preserve">MySMIS2021- </w:t>
      </w:r>
      <w:r w:rsidRPr="00532440">
        <w:rPr>
          <w:rStyle w:val="FontStyle37"/>
          <w:bCs/>
          <w:lang w:eastAsia="ro-RO"/>
        </w:rPr>
        <w:t>reprezintă sistemul informatic unitar dezvoltat pentru gestionarea asistenței financiare nerambursabile aferente perioadei financiare 2021-2027, gestionat de MIPE, prin care potențialii beneficiari vor putea solicita finanțare europeană pentru perioada de programare 2021-2027</w:t>
      </w:r>
      <w:r w:rsidR="00FD5965" w:rsidRPr="00532440">
        <w:rPr>
          <w:rStyle w:val="FontStyle37"/>
          <w:lang w:eastAsia="ro-RO"/>
        </w:rPr>
        <w:t>;</w:t>
      </w:r>
    </w:p>
    <w:p w14:paraId="4A0B312B" w14:textId="77777777" w:rsidR="00FD5965" w:rsidRPr="00532440" w:rsidRDefault="00FD5965" w:rsidP="002A5C5B">
      <w:pPr>
        <w:pStyle w:val="ListParagraph"/>
        <w:spacing w:before="0" w:after="0"/>
        <w:ind w:left="0"/>
        <w:jc w:val="both"/>
        <w:rPr>
          <w:rFonts w:ascii="Calibri" w:hAnsi="Calibri"/>
          <w:i/>
          <w:sz w:val="22"/>
          <w:szCs w:val="22"/>
        </w:rPr>
      </w:pPr>
    </w:p>
    <w:p w14:paraId="360C8061" w14:textId="567E663C" w:rsidR="0006545A"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t>Plan de monitorizare a proiectului</w:t>
      </w:r>
      <w:r w:rsidRPr="00532440">
        <w:rPr>
          <w:rFonts w:ascii="Calibri" w:hAnsi="Calibri"/>
          <w:sz w:val="22"/>
          <w:szCs w:val="22"/>
        </w:rPr>
        <w:t xml:space="preserve"> – </w:t>
      </w:r>
      <w:r w:rsidR="0048049B" w:rsidRPr="00532440">
        <w:rPr>
          <w:rFonts w:ascii="Calibri" w:hAnsi="Calibri"/>
          <w:sz w:val="22"/>
          <w:szCs w:val="22"/>
        </w:rPr>
        <w:t xml:space="preserve">plan inclus în contractul de finanțare/decizia de finnațare, după caz, </w:t>
      </w:r>
      <w:r w:rsidRPr="00532440">
        <w:rPr>
          <w:rFonts w:ascii="Calibri" w:hAnsi="Calibri"/>
          <w:sz w:val="22"/>
          <w:szCs w:val="22"/>
        </w:rPr>
        <w:t>prin care se stabilesc indicatorii de etapă care se vor monitoriza de către autoritatea de management, pe parcursul implementării proiectului, precum țintele finale asumate pentru indicatorii de realizare și de rezultat care vor fi atinse în urma implementării proiectului; utilizarea acestui plan are ca finalitate consolidare</w:t>
      </w:r>
    </w:p>
    <w:p w14:paraId="2B0006A4" w14:textId="4A24F31F"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sz w:val="22"/>
          <w:szCs w:val="22"/>
        </w:rPr>
        <w:t>a, simplificarea și eficientizarea procesului de monitorizare a proiectelor de către autoritățile de management;</w:t>
      </w:r>
    </w:p>
    <w:p w14:paraId="040CC07F" w14:textId="77777777" w:rsidR="005C07A9" w:rsidRPr="00532440" w:rsidRDefault="005C07A9" w:rsidP="002A5C5B">
      <w:pPr>
        <w:pStyle w:val="ListParagraph"/>
        <w:spacing w:before="0" w:after="0"/>
        <w:ind w:left="0"/>
        <w:jc w:val="both"/>
        <w:rPr>
          <w:rFonts w:ascii="Calibri" w:hAnsi="Calibri"/>
          <w:i/>
          <w:sz w:val="22"/>
          <w:szCs w:val="22"/>
        </w:rPr>
      </w:pPr>
    </w:p>
    <w:p w14:paraId="3B0B8983" w14:textId="083A3B4D"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t>Prag de calitate</w:t>
      </w:r>
      <w:r w:rsidRPr="00532440">
        <w:rPr>
          <w:rFonts w:ascii="Calibri" w:hAnsi="Calibri"/>
          <w:sz w:val="22"/>
          <w:szCs w:val="22"/>
        </w:rPr>
        <w:t xml:space="preserve"> – prag minim de la care se consideră că un proiect îndeplinește condițiile minime necesare pentru a fi finanțat din fonduri externe nerambursabile; pragul de calitate este stabilit ca punctaj minim care trebuie obținut în urma evaluării tehnice și financiare sau este stabilit conform altor mecanisme prevăzute în metodologia de evaluare și selecție aprobată de Comitetul de </w:t>
      </w:r>
      <w:r w:rsidR="000D16AA" w:rsidRPr="00532440">
        <w:rPr>
          <w:rFonts w:ascii="Calibri" w:hAnsi="Calibri"/>
          <w:sz w:val="22"/>
          <w:szCs w:val="22"/>
        </w:rPr>
        <w:t>M</w:t>
      </w:r>
      <w:r w:rsidRPr="00532440">
        <w:rPr>
          <w:rFonts w:ascii="Calibri" w:hAnsi="Calibri"/>
          <w:sz w:val="22"/>
          <w:szCs w:val="22"/>
        </w:rPr>
        <w:t>onitorizare care nu presupun acordarea de punctaje;</w:t>
      </w:r>
    </w:p>
    <w:p w14:paraId="5CDAA506" w14:textId="4AF9C819" w:rsidR="00F36875" w:rsidRPr="00532440" w:rsidRDefault="00F36875" w:rsidP="002A5C5B">
      <w:pPr>
        <w:pStyle w:val="ListParagraph"/>
        <w:spacing w:before="0" w:after="0"/>
        <w:ind w:left="0"/>
        <w:jc w:val="both"/>
        <w:rPr>
          <w:rFonts w:ascii="Calibri" w:hAnsi="Calibri"/>
          <w:sz w:val="22"/>
          <w:szCs w:val="22"/>
        </w:rPr>
      </w:pPr>
    </w:p>
    <w:p w14:paraId="6403A11F" w14:textId="77777777" w:rsidR="00F36875" w:rsidRPr="00532440" w:rsidRDefault="00F36875" w:rsidP="002A5C5B">
      <w:pPr>
        <w:pStyle w:val="ListParagraph"/>
        <w:spacing w:before="0" w:after="0"/>
        <w:ind w:left="0"/>
        <w:jc w:val="both"/>
        <w:rPr>
          <w:rFonts w:ascii="Calibri" w:hAnsi="Calibri"/>
          <w:sz w:val="22"/>
          <w:szCs w:val="22"/>
        </w:rPr>
      </w:pPr>
      <w:r w:rsidRPr="00532440">
        <w:rPr>
          <w:rFonts w:ascii="Calibri" w:hAnsi="Calibri"/>
          <w:i/>
          <w:iCs/>
          <w:sz w:val="22"/>
          <w:szCs w:val="22"/>
        </w:rPr>
        <w:t>Prag de excelență</w:t>
      </w:r>
      <w:r w:rsidRPr="00532440">
        <w:rPr>
          <w:rFonts w:ascii="Calibri" w:hAnsi="Calibri"/>
          <w:sz w:val="22"/>
          <w:szCs w:val="22"/>
        </w:rPr>
        <w:t xml:space="preserve"> – etichetă de calitate conferită în urma evaluării tehnice și financiare, superioară pragului de calitate, de la care un proiect este selectat direct pentru etapa de  contractare;</w:t>
      </w:r>
    </w:p>
    <w:p w14:paraId="6B7E36A7" w14:textId="77777777" w:rsidR="00F36875" w:rsidRPr="00532440" w:rsidRDefault="00F36875" w:rsidP="002A5C5B">
      <w:pPr>
        <w:pStyle w:val="ListParagraph"/>
        <w:spacing w:before="0" w:after="0"/>
        <w:ind w:left="0"/>
        <w:jc w:val="both"/>
        <w:rPr>
          <w:rFonts w:ascii="Calibri" w:hAnsi="Calibri"/>
          <w:sz w:val="22"/>
          <w:szCs w:val="22"/>
        </w:rPr>
      </w:pPr>
    </w:p>
    <w:p w14:paraId="15746CCF"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Perioada de durabilitate</w:t>
      </w:r>
      <w:r w:rsidRPr="00532440">
        <w:rPr>
          <w:rFonts w:ascii="Calibri" w:hAnsi="Calibri"/>
          <w:bCs/>
          <w:sz w:val="22"/>
          <w:szCs w:val="22"/>
        </w:rPr>
        <w:t xml:space="preserve"> - </w:t>
      </w:r>
      <w:r w:rsidRPr="00532440">
        <w:rPr>
          <w:rFonts w:ascii="Calibri" w:hAnsi="Calibri"/>
          <w:sz w:val="22"/>
          <w:szCs w:val="22"/>
        </w:rPr>
        <w:t>reprezintă intervalul de timp în care beneficiarul trebuie să mențină investiția. În cadrul prezentului apel de proiecte, perioada de durabilitate este de 5 ani de la plata finală aferentă contractelor de finanțare;</w:t>
      </w:r>
    </w:p>
    <w:p w14:paraId="589435F9"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bCs/>
          <w:i/>
          <w:iCs/>
          <w:sz w:val="22"/>
          <w:szCs w:val="22"/>
        </w:rPr>
      </w:pPr>
    </w:p>
    <w:p w14:paraId="4A3E2B5B" w14:textId="2E7EFBF2" w:rsidR="00FD5965" w:rsidRPr="00532440" w:rsidRDefault="00FD5965"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Proiectele cu lucrări</w:t>
      </w:r>
      <w:r w:rsidRPr="00532440">
        <w:rPr>
          <w:rFonts w:ascii="Calibri" w:hAnsi="Calibri"/>
          <w:bCs/>
          <w:sz w:val="22"/>
          <w:szCs w:val="22"/>
        </w:rPr>
        <w:t>-</w:t>
      </w:r>
      <w:r w:rsidRPr="00532440">
        <w:rPr>
          <w:rFonts w:ascii="Calibri" w:hAnsi="Calibri"/>
          <w:b/>
          <w:sz w:val="22"/>
          <w:szCs w:val="22"/>
        </w:rPr>
        <w:t xml:space="preserve"> </w:t>
      </w:r>
      <w:r w:rsidRPr="00532440">
        <w:rPr>
          <w:rFonts w:ascii="Calibri" w:hAnsi="Calibri"/>
          <w:sz w:val="22"/>
          <w:szCs w:val="22"/>
        </w:rPr>
        <w:t>reprezintă acele tipuri de investiții care implică lucrări de construcții care necesită sau nu autorizație de construire eliberată de autoritățile competente;</w:t>
      </w:r>
    </w:p>
    <w:p w14:paraId="4E122C02"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bCs/>
          <w:i/>
          <w:iCs/>
          <w:sz w:val="22"/>
          <w:szCs w:val="22"/>
        </w:rPr>
      </w:pPr>
    </w:p>
    <w:p w14:paraId="2A2F1C6C" w14:textId="77777777" w:rsidR="00FD5965" w:rsidRPr="00532440" w:rsidRDefault="00FD5965" w:rsidP="002A5C5B">
      <w:pPr>
        <w:widowControl w:val="0"/>
        <w:pBdr>
          <w:top w:val="nil"/>
          <w:left w:val="nil"/>
          <w:bottom w:val="nil"/>
          <w:right w:val="nil"/>
          <w:between w:val="nil"/>
        </w:pBdr>
        <w:spacing w:before="0" w:after="0"/>
        <w:jc w:val="both"/>
        <w:rPr>
          <w:rFonts w:ascii="Calibri" w:hAnsi="Calibri"/>
          <w:sz w:val="22"/>
          <w:szCs w:val="22"/>
        </w:rPr>
      </w:pPr>
      <w:r w:rsidRPr="00532440">
        <w:rPr>
          <w:rFonts w:ascii="Calibri" w:hAnsi="Calibri"/>
          <w:bCs/>
          <w:i/>
          <w:iCs/>
          <w:sz w:val="22"/>
          <w:szCs w:val="22"/>
        </w:rPr>
        <w:t>Proiectele fără lucrări</w:t>
      </w:r>
      <w:r w:rsidRPr="00532440">
        <w:rPr>
          <w:rFonts w:ascii="Calibri" w:hAnsi="Calibri"/>
          <w:sz w:val="22"/>
          <w:szCs w:val="22"/>
        </w:rPr>
        <w:t xml:space="preserve"> - reprezintă investiții care includ doar dotări și/sau servicii fără lucrări de construcții care necesită sau nu autorizație de construire eliberată de autoritățile competente;</w:t>
      </w:r>
    </w:p>
    <w:p w14:paraId="56FF8316" w14:textId="77777777" w:rsidR="008858AF" w:rsidRPr="00532440" w:rsidRDefault="008858AF" w:rsidP="002A5C5B">
      <w:pPr>
        <w:pStyle w:val="ListParagraph"/>
        <w:spacing w:before="0" w:after="0"/>
        <w:ind w:left="0"/>
        <w:jc w:val="both"/>
        <w:rPr>
          <w:rFonts w:ascii="Calibri" w:eastAsia="SimSun" w:hAnsi="Calibri"/>
          <w:i/>
          <w:iCs/>
          <w:sz w:val="22"/>
          <w:szCs w:val="22"/>
        </w:rPr>
      </w:pPr>
    </w:p>
    <w:p w14:paraId="610CD44D" w14:textId="4A6D1D07" w:rsidR="00F36875" w:rsidRPr="00532440" w:rsidRDefault="00F36875" w:rsidP="002A5C5B">
      <w:pPr>
        <w:pStyle w:val="ListParagraph"/>
        <w:spacing w:before="0" w:after="0"/>
        <w:ind w:left="0"/>
        <w:jc w:val="both"/>
        <w:rPr>
          <w:rFonts w:ascii="Calibri" w:hAnsi="Calibri"/>
          <w:sz w:val="22"/>
          <w:szCs w:val="22"/>
        </w:rPr>
      </w:pPr>
      <w:r w:rsidRPr="00532440">
        <w:rPr>
          <w:rFonts w:ascii="Calibri" w:eastAsia="SimSun" w:hAnsi="Calibri"/>
          <w:i/>
          <w:iCs/>
          <w:sz w:val="22"/>
          <w:szCs w:val="22"/>
        </w:rPr>
        <w:t xml:space="preserve">Principiul DNSH – Do </w:t>
      </w:r>
      <w:r w:rsidR="00A121FD" w:rsidRPr="00532440">
        <w:rPr>
          <w:rFonts w:ascii="Calibri" w:eastAsia="SimSun" w:hAnsi="Calibri"/>
          <w:i/>
          <w:iCs/>
          <w:sz w:val="22"/>
          <w:szCs w:val="22"/>
        </w:rPr>
        <w:t xml:space="preserve">No </w:t>
      </w:r>
      <w:r w:rsidRPr="00532440">
        <w:rPr>
          <w:rFonts w:ascii="Calibri" w:eastAsia="SimSun" w:hAnsi="Calibri"/>
          <w:i/>
          <w:iCs/>
          <w:sz w:val="22"/>
          <w:szCs w:val="22"/>
        </w:rPr>
        <w:t>Significant Harm (“</w:t>
      </w:r>
      <w:r w:rsidRPr="00532440">
        <w:rPr>
          <w:rFonts w:ascii="Calibri" w:eastAsia="SimSun" w:hAnsi="Calibri"/>
          <w:sz w:val="22"/>
          <w:szCs w:val="22"/>
        </w:rPr>
        <w:t>A nu prejudicia în mod semnificativ”)  obligație la nivel European, care, conform cu Regulamentul European în vigoare, tipurile de acțiuni și investiții propuse în cadrul PR SE 2021-2027, necesită să fie evaluate în funcție de potențialul lor de a aduce prejudicii semnificative celor șase obiective de mediu;</w:t>
      </w:r>
    </w:p>
    <w:p w14:paraId="6E6B395E" w14:textId="77777777" w:rsidR="000A4C83" w:rsidRPr="00532440" w:rsidRDefault="000A4C83" w:rsidP="002A5C5B">
      <w:pPr>
        <w:pStyle w:val="ListParagraph"/>
        <w:spacing w:before="0" w:after="0"/>
        <w:ind w:left="0"/>
        <w:jc w:val="both"/>
        <w:rPr>
          <w:rFonts w:ascii="Calibri" w:hAnsi="Calibri"/>
          <w:i/>
          <w:sz w:val="22"/>
          <w:szCs w:val="22"/>
        </w:rPr>
      </w:pPr>
    </w:p>
    <w:p w14:paraId="7B0D2CDC" w14:textId="77CFCC30"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t>Proiect</w:t>
      </w:r>
      <w:r w:rsidRPr="00532440">
        <w:rPr>
          <w:rFonts w:ascii="Calibri" w:hAnsi="Calibri"/>
          <w:sz w:val="22"/>
          <w:szCs w:val="22"/>
        </w:rPr>
        <w:t xml:space="preserve"> – ansamblu de activități și acțiuni care sunt cuprinse într-o cerere de finanțare depusă în cadrul unui apel de proiecte și care este supusă procedurilor de evaluare, selecție și contractare sau pentru care se încheie un contract de finanțar</w:t>
      </w:r>
      <w:r w:rsidR="00020CAB">
        <w:rPr>
          <w:rFonts w:ascii="Calibri" w:hAnsi="Calibri"/>
          <w:sz w:val="22"/>
          <w:szCs w:val="22"/>
        </w:rPr>
        <w:t>e;</w:t>
      </w:r>
      <w:r w:rsidR="002B6A68">
        <w:rPr>
          <w:rFonts w:ascii="Calibri" w:hAnsi="Calibri"/>
          <w:sz w:val="22"/>
          <w:szCs w:val="22"/>
        </w:rPr>
        <w:t>:</w:t>
      </w:r>
      <w:r w:rsidR="0048049B" w:rsidRPr="00532440">
        <w:rPr>
          <w:rFonts w:ascii="Calibri" w:hAnsi="Calibri"/>
          <w:sz w:val="22"/>
          <w:szCs w:val="22"/>
        </w:rPr>
        <w:t>.</w:t>
      </w:r>
    </w:p>
    <w:p w14:paraId="437EF46D" w14:textId="77777777" w:rsidR="00B07052" w:rsidRPr="00532440" w:rsidRDefault="00B07052" w:rsidP="002A5C5B">
      <w:pPr>
        <w:pStyle w:val="ListParagraph"/>
        <w:spacing w:before="0" w:after="0"/>
        <w:ind w:left="0"/>
        <w:jc w:val="both"/>
        <w:rPr>
          <w:rFonts w:ascii="Calibri" w:hAnsi="Calibri"/>
          <w:i/>
          <w:sz w:val="22"/>
          <w:szCs w:val="22"/>
        </w:rPr>
      </w:pPr>
    </w:p>
    <w:p w14:paraId="7873C0DA" w14:textId="2048011E" w:rsidR="004720C5" w:rsidRPr="00532440" w:rsidRDefault="004720C5" w:rsidP="002A5C5B">
      <w:pPr>
        <w:pStyle w:val="ListParagraph"/>
        <w:spacing w:before="0" w:after="0"/>
        <w:ind w:left="0"/>
        <w:jc w:val="both"/>
        <w:rPr>
          <w:rFonts w:ascii="Calibri" w:hAnsi="Calibri"/>
          <w:sz w:val="22"/>
          <w:szCs w:val="22"/>
        </w:rPr>
      </w:pPr>
      <w:r w:rsidRPr="00532440">
        <w:rPr>
          <w:rFonts w:ascii="Calibri" w:hAnsi="Calibri"/>
          <w:i/>
          <w:sz w:val="22"/>
          <w:szCs w:val="22"/>
        </w:rPr>
        <w:lastRenderedPageBreak/>
        <w:t>Solicitant</w:t>
      </w:r>
      <w:r w:rsidRPr="00532440">
        <w:rPr>
          <w:rFonts w:ascii="Calibri" w:hAnsi="Calibri"/>
          <w:sz w:val="22"/>
          <w:szCs w:val="22"/>
        </w:rPr>
        <w:t xml:space="preserve"> - persoana juridică de drept public ori privat responsabilă cu inițierea unui proiect, respectiv care a depus o cerere de finanțare în sistemul informatic MySMIS2021 în cadrul oricăruia dintre programele cofinanțate din Fondul european de dezvoltare regională, Fondul de coeziune,  Fondul social european Plus și Fondul pentru o tranziție justă în perioada 2021-2027</w:t>
      </w:r>
      <w:r w:rsidR="00FE0C27">
        <w:rPr>
          <w:rFonts w:ascii="Calibri" w:hAnsi="Calibri"/>
          <w:sz w:val="22"/>
          <w:szCs w:val="22"/>
        </w:rPr>
        <w:t>;</w:t>
      </w:r>
    </w:p>
    <w:p w14:paraId="4CF9B969" w14:textId="77777777" w:rsidR="000A4C83" w:rsidRPr="00532440" w:rsidRDefault="000A4C83" w:rsidP="002A5C5B">
      <w:pPr>
        <w:pStyle w:val="NormalWeb"/>
        <w:shd w:val="clear" w:color="auto" w:fill="FFFFFF"/>
        <w:spacing w:before="0" w:beforeAutospacing="0" w:after="0" w:afterAutospacing="0"/>
        <w:jc w:val="both"/>
        <w:textAlignment w:val="baseline"/>
        <w:rPr>
          <w:rStyle w:val="Strong"/>
          <w:rFonts w:ascii="Calibri" w:hAnsi="Calibri" w:cs="Calibri"/>
          <w:b w:val="0"/>
          <w:bCs w:val="0"/>
          <w:i/>
          <w:iCs/>
          <w:sz w:val="22"/>
          <w:szCs w:val="22"/>
          <w:bdr w:val="none" w:sz="0" w:space="0" w:color="auto" w:frame="1"/>
        </w:rPr>
      </w:pPr>
    </w:p>
    <w:p w14:paraId="674D7E10" w14:textId="5A29F3DB" w:rsidR="002C0695" w:rsidRPr="00532440" w:rsidRDefault="002C0695" w:rsidP="002A5C5B">
      <w:pPr>
        <w:widowControl w:val="0"/>
        <w:pBdr>
          <w:top w:val="nil"/>
          <w:left w:val="nil"/>
          <w:bottom w:val="nil"/>
          <w:right w:val="nil"/>
          <w:between w:val="nil"/>
        </w:pBdr>
        <w:spacing w:before="0" w:after="0"/>
        <w:jc w:val="both"/>
        <w:rPr>
          <w:rStyle w:val="FontStyle37"/>
          <w:lang w:eastAsia="ro-RO"/>
        </w:rPr>
      </w:pPr>
      <w:r w:rsidRPr="00532440">
        <w:rPr>
          <w:rStyle w:val="FontStyle38"/>
          <w:b w:val="0"/>
          <w:bCs w:val="0"/>
          <w:lang w:eastAsia="ro-RO"/>
        </w:rPr>
        <w:t>Studiu de fezabilitate</w:t>
      </w:r>
      <w:r w:rsidR="004720C5" w:rsidRPr="00532440">
        <w:rPr>
          <w:rStyle w:val="FontStyle38"/>
          <w:b w:val="0"/>
          <w:bCs w:val="0"/>
          <w:lang w:eastAsia="ro-RO"/>
        </w:rPr>
        <w:t xml:space="preserve"> -</w:t>
      </w:r>
      <w:r w:rsidRPr="00532440">
        <w:rPr>
          <w:rStyle w:val="FontStyle38"/>
          <w:lang w:eastAsia="ro-RO"/>
        </w:rPr>
        <w:t xml:space="preserve"> </w:t>
      </w:r>
      <w:r w:rsidRPr="00532440">
        <w:rPr>
          <w:rStyle w:val="FontStyle37"/>
          <w:lang w:eastAsia="ro-RO"/>
        </w:rPr>
        <w:t>înseamnă evaluarea şi analiza potenţialului unui proiect care urmăreşte să vină în sprijinul procesului decizional, evidenţiind în mod obiectiv şi raţional punctele forte şi punctele slabe ale acestuia, oportunităţile şi ameninţările, şi identificând resursele necesare pentru punerea în practică şi, în ultimă instanţă, perspectivele de succes ale acestuia;</w:t>
      </w:r>
    </w:p>
    <w:p w14:paraId="167D01C3" w14:textId="54B94A37" w:rsidR="00A33ECA" w:rsidRPr="00532440" w:rsidRDefault="00A33ECA" w:rsidP="002A5C5B">
      <w:pPr>
        <w:widowControl w:val="0"/>
        <w:pBdr>
          <w:top w:val="nil"/>
          <w:left w:val="nil"/>
          <w:bottom w:val="nil"/>
          <w:right w:val="nil"/>
          <w:between w:val="nil"/>
        </w:pBdr>
        <w:spacing w:before="0" w:after="0"/>
        <w:jc w:val="both"/>
        <w:rPr>
          <w:rStyle w:val="FontStyle37"/>
          <w:lang w:eastAsia="ro-RO"/>
        </w:rPr>
      </w:pPr>
    </w:p>
    <w:p w14:paraId="090C5337" w14:textId="418CFF33" w:rsidR="00F04538" w:rsidRPr="00532440" w:rsidRDefault="008858AF" w:rsidP="002A5C5B">
      <w:pPr>
        <w:spacing w:before="0" w:after="0"/>
        <w:jc w:val="both"/>
        <w:rPr>
          <w:rFonts w:ascii="Calibri" w:hAnsi="Calibri"/>
          <w:sz w:val="22"/>
          <w:szCs w:val="22"/>
        </w:rPr>
      </w:pPr>
      <w:r w:rsidRPr="00532440">
        <w:rPr>
          <w:rFonts w:ascii="Calibri" w:hAnsi="Calibri"/>
          <w:i/>
          <w:iCs/>
          <w:sz w:val="22"/>
          <w:szCs w:val="22"/>
        </w:rPr>
        <w:t xml:space="preserve">Termen maxim – </w:t>
      </w:r>
      <w:r w:rsidRPr="00532440">
        <w:rPr>
          <w:rFonts w:ascii="Calibri" w:hAnsi="Calibri"/>
          <w:sz w:val="22"/>
          <w:szCs w:val="22"/>
        </w:rPr>
        <w:t xml:space="preserve">Interval de timp calculat începând </w:t>
      </w:r>
      <w:r w:rsidR="00F04538" w:rsidRPr="00532440">
        <w:rPr>
          <w:rFonts w:ascii="Calibri" w:hAnsi="Calibri"/>
          <w:sz w:val="22"/>
          <w:szCs w:val="22"/>
        </w:rPr>
        <w:t>cu următoarea zi lucrătoare după transmiterea unei solicitări AM PR SE prin sistemul informatic MySMIS2021 și care nu include ziua îndeplinirii termenului</w:t>
      </w:r>
      <w:r w:rsidR="00FE0C27">
        <w:rPr>
          <w:rFonts w:ascii="Calibri" w:hAnsi="Calibri"/>
          <w:sz w:val="22"/>
          <w:szCs w:val="22"/>
        </w:rPr>
        <w:t>;</w:t>
      </w:r>
    </w:p>
    <w:p w14:paraId="29B97217" w14:textId="77777777" w:rsidR="00F04538" w:rsidRPr="00532440" w:rsidRDefault="00F04538" w:rsidP="002A5C5B">
      <w:pPr>
        <w:spacing w:before="0" w:after="0"/>
        <w:jc w:val="both"/>
        <w:rPr>
          <w:rFonts w:ascii="Calibri" w:hAnsi="Calibri"/>
          <w:i/>
          <w:iCs/>
          <w:sz w:val="22"/>
          <w:szCs w:val="22"/>
        </w:rPr>
      </w:pPr>
    </w:p>
    <w:p w14:paraId="6D721B62" w14:textId="2A80C95B" w:rsidR="002650E7" w:rsidRPr="00532440" w:rsidRDefault="002650E7" w:rsidP="002A5C5B">
      <w:pPr>
        <w:spacing w:before="0" w:after="0"/>
        <w:jc w:val="both"/>
        <w:rPr>
          <w:rFonts w:ascii="Calibri" w:hAnsi="Calibri"/>
          <w:sz w:val="22"/>
          <w:szCs w:val="22"/>
        </w:rPr>
      </w:pPr>
      <w:r w:rsidRPr="00532440">
        <w:rPr>
          <w:rFonts w:ascii="Calibri" w:hAnsi="Calibri"/>
          <w:i/>
          <w:iCs/>
          <w:sz w:val="22"/>
          <w:szCs w:val="22"/>
        </w:rPr>
        <w:t xml:space="preserve">Utilizarea eficientă a resurselor - </w:t>
      </w:r>
      <w:r w:rsidRPr="00532440">
        <w:rPr>
          <w:rFonts w:ascii="Calibri" w:hAnsi="Calibri"/>
          <w:sz w:val="22"/>
          <w:szCs w:val="22"/>
        </w:rPr>
        <w:t>înseamnă reducerea cantității de factori de producție necesari pentru producerea unei unități de producție sau înlocuirea factorilor de producție primari cu factori de producție secundari;</w:t>
      </w:r>
    </w:p>
    <w:p w14:paraId="5D4829CB" w14:textId="77777777" w:rsidR="002650E7" w:rsidRPr="00532440" w:rsidRDefault="002650E7" w:rsidP="002A5C5B">
      <w:pPr>
        <w:spacing w:before="0" w:after="0"/>
        <w:jc w:val="both"/>
        <w:rPr>
          <w:rFonts w:ascii="Calibri" w:hAnsi="Calibri"/>
          <w:i/>
          <w:iCs/>
          <w:sz w:val="22"/>
          <w:szCs w:val="22"/>
        </w:rPr>
      </w:pPr>
    </w:p>
    <w:p w14:paraId="556BF55F" w14:textId="18E68331" w:rsidR="002650E7" w:rsidRPr="00532440" w:rsidRDefault="002650E7" w:rsidP="002A5C5B">
      <w:pPr>
        <w:spacing w:before="0" w:after="0"/>
        <w:jc w:val="both"/>
        <w:rPr>
          <w:rFonts w:ascii="Calibri" w:hAnsi="Calibri"/>
          <w:sz w:val="22"/>
          <w:szCs w:val="22"/>
        </w:rPr>
      </w:pPr>
      <w:r w:rsidRPr="00532440">
        <w:rPr>
          <w:rFonts w:ascii="Calibri" w:hAnsi="Calibri"/>
          <w:i/>
          <w:iCs/>
          <w:sz w:val="22"/>
          <w:szCs w:val="22"/>
        </w:rPr>
        <w:t>Unitatea administrativ-teritorială</w:t>
      </w:r>
      <w:r w:rsidRPr="00532440">
        <w:rPr>
          <w:rFonts w:ascii="Calibri" w:hAnsi="Calibri"/>
          <w:sz w:val="22"/>
          <w:szCs w:val="22"/>
        </w:rPr>
        <w:t xml:space="preserve"> - este definită conform Ordonanţei de Urgenţă nr. 57 din 3 iulie 2019 privind Codul administrativ, cu modificările și completările ulterioare.</w:t>
      </w:r>
    </w:p>
    <w:p w14:paraId="1105D981" w14:textId="77777777" w:rsidR="002650E7" w:rsidRPr="00532440" w:rsidRDefault="002650E7" w:rsidP="002A5C5B">
      <w:pPr>
        <w:spacing w:before="0" w:after="0"/>
        <w:jc w:val="both"/>
        <w:rPr>
          <w:rFonts w:ascii="Calibri" w:hAnsi="Calibri"/>
          <w:sz w:val="22"/>
          <w:szCs w:val="22"/>
        </w:rPr>
      </w:pPr>
    </w:p>
    <w:p w14:paraId="7C6EC92A" w14:textId="2E081AEB" w:rsidR="00F36875" w:rsidRPr="00532440" w:rsidRDefault="00F36875" w:rsidP="002A5C5B">
      <w:pPr>
        <w:spacing w:before="0" w:after="0"/>
        <w:jc w:val="both"/>
        <w:rPr>
          <w:rFonts w:ascii="Calibri" w:hAnsi="Calibri"/>
          <w:sz w:val="22"/>
          <w:szCs w:val="22"/>
        </w:rPr>
      </w:pPr>
      <w:r w:rsidRPr="00532440">
        <w:rPr>
          <w:rFonts w:ascii="Calibri" w:hAnsi="Calibri"/>
          <w:sz w:val="22"/>
          <w:szCs w:val="22"/>
        </w:rPr>
        <w:t>Termenii și expresiile ”obiectiv/proiect de investiție”, ”investiție publică”, ”proiect tehnic de execuție” au înțelesurile prevăzute</w:t>
      </w:r>
      <w:r w:rsidR="00970B76" w:rsidRPr="00532440">
        <w:rPr>
          <w:rFonts w:ascii="Calibri" w:hAnsi="Calibri"/>
          <w:sz w:val="22"/>
          <w:szCs w:val="22"/>
        </w:rPr>
        <w:t xml:space="preserve"> în</w:t>
      </w:r>
      <w:r w:rsidRPr="00532440">
        <w:rPr>
          <w:rFonts w:ascii="Calibri" w:hAnsi="Calibri"/>
          <w:sz w:val="22"/>
          <w:szCs w:val="22"/>
        </w:rPr>
        <w:t xml:space="preserve"> Hotărârea Guvernului nr. 907/2016 privind etapele de elaborare și conținutul-cadru al documentațiilor tehnico-economice aferente obiectivelor/proiectelor de investiții finanțate din fonduri publice, cu modificările și completările ulterioare.</w:t>
      </w:r>
    </w:p>
    <w:p w14:paraId="07FD6491" w14:textId="77777777" w:rsidR="00964995" w:rsidRPr="00532440" w:rsidRDefault="00964995" w:rsidP="002A5C5B">
      <w:pPr>
        <w:spacing w:before="0" w:after="0"/>
        <w:jc w:val="both"/>
        <w:rPr>
          <w:rFonts w:ascii="Calibri" w:hAnsi="Calibri"/>
          <w:sz w:val="22"/>
          <w:szCs w:val="22"/>
        </w:rPr>
      </w:pPr>
    </w:p>
    <w:p w14:paraId="15A9064A" w14:textId="362DD1B7" w:rsidR="008902A0" w:rsidRPr="008902A0" w:rsidRDefault="001A6D6F" w:rsidP="008902A0">
      <w:pPr>
        <w:pStyle w:val="Heading1"/>
        <w:spacing w:before="0"/>
        <w:rPr>
          <w:rFonts w:ascii="Calibri" w:hAnsi="Calibri" w:cs="Calibri"/>
          <w:sz w:val="22"/>
          <w:szCs w:val="22"/>
        </w:rPr>
      </w:pPr>
      <w:bookmarkStart w:id="29" w:name="_Toc154146938"/>
      <w:r w:rsidRPr="00532440">
        <w:rPr>
          <w:rFonts w:ascii="Calibri" w:hAnsi="Calibri" w:cs="Calibri"/>
          <w:sz w:val="22"/>
          <w:szCs w:val="22"/>
        </w:rPr>
        <w:t>ELEMENTE DE CONTEXT</w:t>
      </w:r>
      <w:bookmarkEnd w:id="29"/>
    </w:p>
    <w:p w14:paraId="11F31188" w14:textId="6EC3D6A6" w:rsidR="00F04538" w:rsidRPr="00532440" w:rsidRDefault="009F3A50" w:rsidP="002A5C5B">
      <w:pPr>
        <w:pStyle w:val="Heading2"/>
        <w:rPr>
          <w:sz w:val="22"/>
          <w:szCs w:val="22"/>
        </w:rPr>
      </w:pPr>
      <w:bookmarkStart w:id="30" w:name="_Toc154146939"/>
      <w:r>
        <w:rPr>
          <w:sz w:val="22"/>
          <w:szCs w:val="22"/>
        </w:rPr>
        <w:t xml:space="preserve"> </w:t>
      </w:r>
      <w:r w:rsidR="00DE10B4" w:rsidRPr="00532440">
        <w:rPr>
          <w:sz w:val="22"/>
          <w:szCs w:val="22"/>
        </w:rPr>
        <w:t>Informații generale PR S</w:t>
      </w:r>
      <w:r w:rsidR="002A5C5B" w:rsidRPr="00532440">
        <w:rPr>
          <w:sz w:val="22"/>
          <w:szCs w:val="22"/>
        </w:rPr>
        <w:t>E</w:t>
      </w:r>
      <w:r w:rsidR="00DE10B4" w:rsidRPr="00532440">
        <w:rPr>
          <w:sz w:val="22"/>
          <w:szCs w:val="22"/>
        </w:rPr>
        <w:t xml:space="preserve"> 2021 – 2027</w:t>
      </w:r>
      <w:bookmarkEnd w:id="30"/>
    </w:p>
    <w:p w14:paraId="65DAA1E3" w14:textId="77777777" w:rsidR="00CF1F1A" w:rsidRPr="00532440" w:rsidRDefault="008A6443" w:rsidP="002A5C5B">
      <w:pPr>
        <w:pStyle w:val="Default"/>
        <w:jc w:val="both"/>
        <w:rPr>
          <w:rFonts w:ascii="Calibri" w:hAnsi="Calibri" w:cs="Calibri"/>
          <w:bCs/>
          <w:color w:val="auto"/>
          <w:sz w:val="22"/>
          <w:szCs w:val="22"/>
        </w:rPr>
      </w:pPr>
      <w:r w:rsidRPr="00532440">
        <w:rPr>
          <w:rFonts w:ascii="Calibri" w:hAnsi="Calibri" w:cs="Calibri"/>
          <w:bCs/>
          <w:color w:val="auto"/>
          <w:sz w:val="22"/>
          <w:szCs w:val="22"/>
        </w:rPr>
        <w:t>Programul Regional Sud-Est (</w:t>
      </w:r>
      <w:r w:rsidR="00DE10B4" w:rsidRPr="00532440">
        <w:rPr>
          <w:rFonts w:ascii="Calibri" w:hAnsi="Calibri" w:cs="Calibri"/>
          <w:bCs/>
          <w:color w:val="auto"/>
          <w:sz w:val="22"/>
          <w:szCs w:val="22"/>
        </w:rPr>
        <w:t>PR</w:t>
      </w:r>
      <w:r w:rsidR="000D16AA" w:rsidRPr="00532440">
        <w:rPr>
          <w:rFonts w:ascii="Calibri" w:hAnsi="Calibri" w:cs="Calibri"/>
          <w:bCs/>
          <w:color w:val="auto"/>
          <w:sz w:val="22"/>
          <w:szCs w:val="22"/>
        </w:rPr>
        <w:t xml:space="preserve"> </w:t>
      </w:r>
      <w:r w:rsidR="00DE10B4" w:rsidRPr="00532440">
        <w:rPr>
          <w:rFonts w:ascii="Calibri" w:hAnsi="Calibri" w:cs="Calibri"/>
          <w:bCs/>
          <w:color w:val="auto"/>
          <w:sz w:val="22"/>
          <w:szCs w:val="22"/>
        </w:rPr>
        <w:t>S</w:t>
      </w:r>
      <w:r w:rsidR="000D16AA" w:rsidRPr="00532440">
        <w:rPr>
          <w:rFonts w:ascii="Calibri" w:hAnsi="Calibri" w:cs="Calibri"/>
          <w:bCs/>
          <w:color w:val="auto"/>
          <w:sz w:val="22"/>
          <w:szCs w:val="22"/>
        </w:rPr>
        <w:t>E</w:t>
      </w:r>
      <w:r w:rsidR="00DE10B4" w:rsidRPr="00532440">
        <w:rPr>
          <w:rFonts w:ascii="Calibri" w:hAnsi="Calibri" w:cs="Calibri"/>
          <w:bCs/>
          <w:color w:val="auto"/>
          <w:sz w:val="22"/>
          <w:szCs w:val="22"/>
        </w:rPr>
        <w:t xml:space="preserve"> 2021-2027</w:t>
      </w:r>
      <w:r w:rsidRPr="00532440">
        <w:rPr>
          <w:rFonts w:ascii="Calibri" w:hAnsi="Calibri" w:cs="Calibri"/>
          <w:bCs/>
          <w:color w:val="auto"/>
          <w:sz w:val="22"/>
          <w:szCs w:val="22"/>
        </w:rPr>
        <w:t>)</w:t>
      </w:r>
      <w:r w:rsidR="00DE10B4" w:rsidRPr="00532440">
        <w:rPr>
          <w:rFonts w:ascii="Calibri" w:hAnsi="Calibri" w:cs="Calibri"/>
          <w:bCs/>
          <w:color w:val="auto"/>
          <w:sz w:val="22"/>
          <w:szCs w:val="22"/>
        </w:rPr>
        <w:t xml:space="preserve"> este unul din programele </w:t>
      </w:r>
      <w:r w:rsidR="002C1A3D" w:rsidRPr="00532440">
        <w:rPr>
          <w:rFonts w:ascii="Calibri" w:hAnsi="Calibri" w:cs="Calibri"/>
          <w:bCs/>
          <w:color w:val="auto"/>
          <w:sz w:val="22"/>
          <w:szCs w:val="22"/>
        </w:rPr>
        <w:t xml:space="preserve">incluse </w:t>
      </w:r>
      <w:r w:rsidR="00F04538" w:rsidRPr="00532440">
        <w:rPr>
          <w:rFonts w:ascii="Calibri" w:hAnsi="Calibri" w:cs="Calibri"/>
          <w:bCs/>
          <w:color w:val="auto"/>
          <w:sz w:val="22"/>
          <w:szCs w:val="22"/>
        </w:rPr>
        <w:t>î</w:t>
      </w:r>
      <w:r w:rsidR="002C1A3D" w:rsidRPr="00532440">
        <w:rPr>
          <w:rFonts w:ascii="Calibri" w:hAnsi="Calibri" w:cs="Calibri"/>
          <w:bCs/>
          <w:color w:val="auto"/>
          <w:sz w:val="22"/>
          <w:szCs w:val="22"/>
        </w:rPr>
        <w:t xml:space="preserve">n </w:t>
      </w:r>
      <w:r w:rsidR="00DE10B4" w:rsidRPr="00532440">
        <w:rPr>
          <w:rFonts w:ascii="Calibri" w:hAnsi="Calibri" w:cs="Calibri"/>
          <w:bCs/>
          <w:color w:val="auto"/>
          <w:sz w:val="22"/>
          <w:szCs w:val="22"/>
        </w:rPr>
        <w:t>Acordul</w:t>
      </w:r>
      <w:r w:rsidR="002C1A3D" w:rsidRPr="00532440">
        <w:rPr>
          <w:rFonts w:ascii="Calibri" w:hAnsi="Calibri" w:cs="Calibri"/>
          <w:bCs/>
          <w:color w:val="auto"/>
          <w:sz w:val="22"/>
          <w:szCs w:val="22"/>
        </w:rPr>
        <w:t xml:space="preserve"> </w:t>
      </w:r>
      <w:r w:rsidR="00DE10B4" w:rsidRPr="00532440">
        <w:rPr>
          <w:rFonts w:ascii="Calibri" w:hAnsi="Calibri" w:cs="Calibri"/>
          <w:bCs/>
          <w:color w:val="auto"/>
          <w:sz w:val="22"/>
          <w:szCs w:val="22"/>
        </w:rPr>
        <w:t xml:space="preserve">de </w:t>
      </w:r>
      <w:r w:rsidR="002C1A3D" w:rsidRPr="00532440">
        <w:rPr>
          <w:rFonts w:ascii="Calibri" w:hAnsi="Calibri" w:cs="Calibri"/>
          <w:bCs/>
          <w:color w:val="auto"/>
          <w:sz w:val="22"/>
          <w:szCs w:val="22"/>
        </w:rPr>
        <w:t>P</w:t>
      </w:r>
      <w:r w:rsidR="00DE10B4" w:rsidRPr="00532440">
        <w:rPr>
          <w:rFonts w:ascii="Calibri" w:hAnsi="Calibri" w:cs="Calibri"/>
          <w:bCs/>
          <w:color w:val="auto"/>
          <w:sz w:val="22"/>
          <w:szCs w:val="22"/>
        </w:rPr>
        <w:t>arteneriat 2021-2027</w:t>
      </w:r>
      <w:r w:rsidR="0048049B" w:rsidRPr="00532440">
        <w:rPr>
          <w:rFonts w:ascii="Calibri" w:hAnsi="Calibri" w:cs="Calibri"/>
          <w:bCs/>
          <w:color w:val="auto"/>
          <w:sz w:val="22"/>
          <w:szCs w:val="22"/>
        </w:rPr>
        <w:t xml:space="preserve"> dintre Comisia Europeană şi România</w:t>
      </w:r>
      <w:r w:rsidR="00DE10B4" w:rsidRPr="00532440">
        <w:rPr>
          <w:rFonts w:ascii="Calibri" w:hAnsi="Calibri" w:cs="Calibri"/>
          <w:bCs/>
          <w:color w:val="auto"/>
          <w:sz w:val="22"/>
          <w:szCs w:val="22"/>
        </w:rPr>
        <w:t xml:space="preserve"> prin care se pot accesa fondurile europene structurale și de investiții, in concret, cele provenite din Fondul European pentru Dezvoltare Regionala (FEDR). </w:t>
      </w:r>
    </w:p>
    <w:p w14:paraId="4EC6A3D3" w14:textId="74B10808" w:rsidR="00123E7E" w:rsidRPr="00532440" w:rsidRDefault="00DE10B4" w:rsidP="002A5C5B">
      <w:pPr>
        <w:pStyle w:val="Default"/>
        <w:jc w:val="both"/>
        <w:rPr>
          <w:rFonts w:ascii="Calibri" w:hAnsi="Calibri" w:cs="Calibri"/>
          <w:bCs/>
          <w:color w:val="auto"/>
          <w:sz w:val="22"/>
          <w:szCs w:val="22"/>
        </w:rPr>
      </w:pPr>
      <w:r w:rsidRPr="00532440">
        <w:rPr>
          <w:rFonts w:ascii="Calibri" w:hAnsi="Calibri" w:cs="Calibri"/>
          <w:bCs/>
          <w:color w:val="auto"/>
          <w:sz w:val="22"/>
          <w:szCs w:val="22"/>
        </w:rPr>
        <w:t xml:space="preserve">Programul a fost aprobat </w:t>
      </w:r>
      <w:r w:rsidR="00CA3BA9" w:rsidRPr="00532440">
        <w:rPr>
          <w:rFonts w:ascii="Calibri" w:hAnsi="Calibri" w:cs="Calibri"/>
          <w:bCs/>
          <w:color w:val="auto"/>
          <w:sz w:val="22"/>
          <w:szCs w:val="22"/>
        </w:rPr>
        <w:t xml:space="preserve">prin </w:t>
      </w:r>
      <w:r w:rsidR="00123E7E" w:rsidRPr="00532440">
        <w:rPr>
          <w:rFonts w:ascii="Calibri" w:hAnsi="Calibri" w:cs="Calibri"/>
          <w:bCs/>
          <w:color w:val="auto"/>
          <w:sz w:val="22"/>
          <w:szCs w:val="22"/>
        </w:rPr>
        <w:t>D</w:t>
      </w:r>
      <w:r w:rsidR="00200419" w:rsidRPr="00532440">
        <w:rPr>
          <w:rFonts w:ascii="Calibri" w:hAnsi="Calibri" w:cs="Calibri"/>
          <w:bCs/>
          <w:color w:val="auto"/>
          <w:sz w:val="22"/>
          <w:szCs w:val="22"/>
        </w:rPr>
        <w:t xml:space="preserve">ecizia </w:t>
      </w:r>
      <w:r w:rsidR="00CA3643" w:rsidRPr="00532440">
        <w:rPr>
          <w:rFonts w:ascii="Calibri" w:hAnsi="Calibri" w:cs="Calibri"/>
          <w:color w:val="auto"/>
          <w:sz w:val="22"/>
          <w:szCs w:val="22"/>
        </w:rPr>
        <w:t xml:space="preserve">nr. C(2022) 7639 din 21.10.2022 </w:t>
      </w:r>
      <w:r w:rsidR="00123E7E" w:rsidRPr="00532440">
        <w:rPr>
          <w:rFonts w:ascii="Calibri" w:hAnsi="Calibri" w:cs="Calibri"/>
          <w:bCs/>
          <w:color w:val="auto"/>
          <w:sz w:val="22"/>
          <w:szCs w:val="22"/>
        </w:rPr>
        <w:t xml:space="preserve">pentru sprijin din partea Fondului european de dezvoltare regională în cadrul obiectivului „Investiții pentru ocuparea forței de muncă și creștere economică” pentru </w:t>
      </w:r>
      <w:r w:rsidR="00A8301A" w:rsidRPr="00532440">
        <w:rPr>
          <w:rFonts w:ascii="Calibri" w:hAnsi="Calibri" w:cs="Calibri"/>
          <w:bCs/>
          <w:color w:val="auto"/>
          <w:sz w:val="22"/>
          <w:szCs w:val="22"/>
        </w:rPr>
        <w:t>R</w:t>
      </w:r>
      <w:r w:rsidR="00123E7E" w:rsidRPr="00532440">
        <w:rPr>
          <w:rFonts w:ascii="Calibri" w:hAnsi="Calibri" w:cs="Calibri"/>
          <w:bCs/>
          <w:color w:val="auto"/>
          <w:sz w:val="22"/>
          <w:szCs w:val="22"/>
        </w:rPr>
        <w:t>egiunea Sud</w:t>
      </w:r>
      <w:r w:rsidR="00174D77" w:rsidRPr="00532440">
        <w:rPr>
          <w:rFonts w:ascii="Calibri" w:hAnsi="Calibri" w:cs="Calibri"/>
          <w:bCs/>
          <w:color w:val="auto"/>
          <w:sz w:val="22"/>
          <w:szCs w:val="22"/>
        </w:rPr>
        <w:t>-</w:t>
      </w:r>
      <w:r w:rsidR="00123E7E" w:rsidRPr="00532440">
        <w:rPr>
          <w:rFonts w:ascii="Calibri" w:hAnsi="Calibri" w:cs="Calibri"/>
          <w:bCs/>
          <w:color w:val="auto"/>
          <w:sz w:val="22"/>
          <w:szCs w:val="22"/>
        </w:rPr>
        <w:t xml:space="preserve">Est din România </w:t>
      </w:r>
      <w:r w:rsidR="00CA3643" w:rsidRPr="00532440">
        <w:rPr>
          <w:rFonts w:ascii="Calibri" w:hAnsi="Calibri" w:cs="Calibri"/>
          <w:bCs/>
          <w:color w:val="auto"/>
          <w:sz w:val="22"/>
          <w:szCs w:val="22"/>
        </w:rPr>
        <w:t xml:space="preserve">- </w:t>
      </w:r>
      <w:r w:rsidR="00123E7E" w:rsidRPr="00532440">
        <w:rPr>
          <w:rFonts w:ascii="Calibri" w:hAnsi="Calibri" w:cs="Calibri"/>
          <w:bCs/>
          <w:color w:val="auto"/>
          <w:sz w:val="22"/>
          <w:szCs w:val="22"/>
        </w:rPr>
        <w:t>CCI 2021RO16RFPR003.</w:t>
      </w:r>
    </w:p>
    <w:p w14:paraId="3587BC4E" w14:textId="77777777" w:rsidR="00B07052" w:rsidRPr="00532440" w:rsidRDefault="00B07052" w:rsidP="002A5C5B">
      <w:pPr>
        <w:pStyle w:val="Default"/>
        <w:jc w:val="both"/>
        <w:rPr>
          <w:rFonts w:ascii="Calibri" w:hAnsi="Calibri" w:cs="Calibri"/>
          <w:bCs/>
          <w:color w:val="auto"/>
          <w:sz w:val="22"/>
          <w:szCs w:val="22"/>
        </w:rPr>
      </w:pPr>
    </w:p>
    <w:p w14:paraId="11816600" w14:textId="77777777" w:rsidR="00AA0BAA" w:rsidRPr="00532440" w:rsidRDefault="00DE10B4" w:rsidP="002A5C5B">
      <w:pPr>
        <w:spacing w:before="0" w:after="0"/>
        <w:jc w:val="both"/>
        <w:rPr>
          <w:rFonts w:ascii="Calibri" w:hAnsi="Calibri"/>
          <w:bCs/>
          <w:sz w:val="22"/>
          <w:szCs w:val="22"/>
        </w:rPr>
      </w:pPr>
      <w:r w:rsidRPr="00532440">
        <w:rPr>
          <w:rFonts w:ascii="Calibri" w:hAnsi="Calibri"/>
          <w:bCs/>
          <w:sz w:val="22"/>
          <w:szCs w:val="22"/>
        </w:rPr>
        <w:t xml:space="preserve">Obiectivul general al PR </w:t>
      </w:r>
      <w:r w:rsidR="000D16AA" w:rsidRPr="00532440">
        <w:rPr>
          <w:rFonts w:ascii="Calibri" w:hAnsi="Calibri"/>
          <w:bCs/>
          <w:sz w:val="22"/>
          <w:szCs w:val="22"/>
        </w:rPr>
        <w:t>SE</w:t>
      </w:r>
      <w:r w:rsidRPr="00532440">
        <w:rPr>
          <w:rFonts w:ascii="Calibri" w:hAnsi="Calibri"/>
          <w:bCs/>
          <w:sz w:val="22"/>
          <w:szCs w:val="22"/>
        </w:rPr>
        <w:t xml:space="preserve"> 2021-2027 este creșterea competitivității economice regionale și îmbunătăţirea condițiilor de viață ale comunităților locale prin sprijinirea dezvoltării mediului de afaceri, a infrastructurii și serviciilor, în scopul reducerii disparităților intraregionale și dezvoltării sustenabile, prin gestionarea eficientă a resurselor, valorificarea potențialului demografic și de inovare, precum și prin asimilarea progresului tehnologic.</w:t>
      </w:r>
      <w:r w:rsidR="0009424F" w:rsidRPr="00532440">
        <w:rPr>
          <w:rFonts w:ascii="Calibri" w:hAnsi="Calibri"/>
          <w:bCs/>
          <w:sz w:val="22"/>
          <w:szCs w:val="22"/>
        </w:rPr>
        <w:t xml:space="preserve"> </w:t>
      </w:r>
    </w:p>
    <w:p w14:paraId="31CDBBA6" w14:textId="77777777" w:rsidR="00AA0BAA" w:rsidRPr="00532440" w:rsidRDefault="00AA0BAA" w:rsidP="002A5C5B">
      <w:pPr>
        <w:spacing w:before="0" w:after="0"/>
        <w:jc w:val="both"/>
        <w:rPr>
          <w:rFonts w:ascii="Calibri" w:hAnsi="Calibri"/>
          <w:bCs/>
          <w:sz w:val="22"/>
          <w:szCs w:val="22"/>
        </w:rPr>
      </w:pPr>
    </w:p>
    <w:p w14:paraId="17F8181C" w14:textId="2C32BEC8" w:rsidR="00DE10B4" w:rsidRPr="00532440" w:rsidRDefault="00DE10B4" w:rsidP="002A5C5B">
      <w:pPr>
        <w:spacing w:before="0" w:after="0"/>
        <w:jc w:val="both"/>
        <w:rPr>
          <w:rFonts w:ascii="Calibri" w:hAnsi="Calibri"/>
          <w:bCs/>
          <w:sz w:val="22"/>
          <w:szCs w:val="22"/>
        </w:rPr>
      </w:pPr>
      <w:r w:rsidRPr="00532440">
        <w:rPr>
          <w:rFonts w:ascii="Calibri" w:hAnsi="Calibri"/>
          <w:bCs/>
          <w:sz w:val="22"/>
          <w:szCs w:val="22"/>
        </w:rPr>
        <w:t>PR S</w:t>
      </w:r>
      <w:r w:rsidR="000D16AA" w:rsidRPr="00532440">
        <w:rPr>
          <w:rFonts w:ascii="Calibri" w:hAnsi="Calibri"/>
          <w:bCs/>
          <w:sz w:val="22"/>
          <w:szCs w:val="22"/>
        </w:rPr>
        <w:t>E</w:t>
      </w:r>
      <w:r w:rsidRPr="00532440">
        <w:rPr>
          <w:rFonts w:ascii="Calibri" w:hAnsi="Calibri"/>
          <w:bCs/>
          <w:sz w:val="22"/>
          <w:szCs w:val="22"/>
        </w:rPr>
        <w:t xml:space="preserve"> 2021-2027 urmărește ca Regiunea de dez</w:t>
      </w:r>
      <w:r w:rsidR="00C9539A" w:rsidRPr="00532440">
        <w:rPr>
          <w:rFonts w:ascii="Calibri" w:hAnsi="Calibri"/>
          <w:bCs/>
          <w:sz w:val="22"/>
          <w:szCs w:val="22"/>
        </w:rPr>
        <w:t>v</w:t>
      </w:r>
      <w:r w:rsidRPr="00532440">
        <w:rPr>
          <w:rFonts w:ascii="Calibri" w:hAnsi="Calibri"/>
          <w:bCs/>
          <w:sz w:val="22"/>
          <w:szCs w:val="22"/>
        </w:rPr>
        <w:t xml:space="preserve">oltare Sud-Est să devină una dintre cele mai dinamice regiuni europene în ceea ce privește creșterea inteligentă și sustenabilă a economiei, valorificând diversitatea locală și stimulând inovarea în vederea diminuării disparităților și creșterii standardului de viață. </w:t>
      </w:r>
    </w:p>
    <w:p w14:paraId="23C1ABBC" w14:textId="77777777" w:rsidR="00F77B5D" w:rsidRPr="00532440" w:rsidRDefault="00F77B5D" w:rsidP="002A5C5B">
      <w:pPr>
        <w:spacing w:before="0" w:after="0"/>
        <w:jc w:val="both"/>
        <w:rPr>
          <w:rFonts w:ascii="Calibri" w:hAnsi="Calibri"/>
          <w:bCs/>
          <w:sz w:val="22"/>
          <w:szCs w:val="22"/>
        </w:rPr>
      </w:pPr>
    </w:p>
    <w:p w14:paraId="1534AC5F" w14:textId="20C16D3F" w:rsidR="008A6443" w:rsidRPr="008902A0" w:rsidRDefault="001C7B0F" w:rsidP="002A5C5B">
      <w:pPr>
        <w:pStyle w:val="Heading2"/>
        <w:rPr>
          <w:sz w:val="22"/>
          <w:szCs w:val="22"/>
        </w:rPr>
      </w:pPr>
      <w:bookmarkStart w:id="31" w:name="_Toc154146940"/>
      <w:r>
        <w:rPr>
          <w:sz w:val="22"/>
          <w:szCs w:val="22"/>
        </w:rPr>
        <w:lastRenderedPageBreak/>
        <w:t xml:space="preserve"> </w:t>
      </w:r>
      <w:r w:rsidR="00B11C95" w:rsidRPr="00532440">
        <w:rPr>
          <w:sz w:val="22"/>
          <w:szCs w:val="22"/>
        </w:rPr>
        <w:t xml:space="preserve">Prioritatea </w:t>
      </w:r>
      <w:r w:rsidR="00D0314F" w:rsidRPr="00532440">
        <w:rPr>
          <w:sz w:val="22"/>
          <w:szCs w:val="22"/>
        </w:rPr>
        <w:t xml:space="preserve">/ Fond/ </w:t>
      </w:r>
      <w:r w:rsidR="00B11C95" w:rsidRPr="00532440">
        <w:rPr>
          <w:sz w:val="22"/>
          <w:szCs w:val="22"/>
        </w:rPr>
        <w:t>Obiectiv de politică</w:t>
      </w:r>
      <w:r w:rsidR="00D0314F" w:rsidRPr="00532440">
        <w:rPr>
          <w:sz w:val="22"/>
          <w:szCs w:val="22"/>
        </w:rPr>
        <w:t>/</w:t>
      </w:r>
      <w:r w:rsidR="00DE10B4" w:rsidRPr="00532440">
        <w:rPr>
          <w:sz w:val="22"/>
          <w:szCs w:val="22"/>
        </w:rPr>
        <w:t xml:space="preserve"> Obiectivul specific</w:t>
      </w:r>
      <w:bookmarkEnd w:id="31"/>
    </w:p>
    <w:p w14:paraId="6FFBE5F6" w14:textId="06C6D70C" w:rsidR="00B07052" w:rsidRPr="001C7B0F" w:rsidRDefault="00174D77" w:rsidP="002A5C5B">
      <w:pPr>
        <w:spacing w:before="0" w:after="0"/>
        <w:jc w:val="both"/>
        <w:rPr>
          <w:rFonts w:ascii="Calibri" w:hAnsi="Calibri"/>
          <w:bCs/>
          <w:sz w:val="22"/>
          <w:szCs w:val="22"/>
        </w:rPr>
      </w:pPr>
      <w:r w:rsidRPr="001C7B0F">
        <w:rPr>
          <w:rFonts w:ascii="Calibri" w:hAnsi="Calibri"/>
          <w:bCs/>
          <w:sz w:val="22"/>
          <w:szCs w:val="22"/>
        </w:rPr>
        <w:t>Obiectiv de politică 2 - O Europă mai verde, rezilientă cu emisii reduse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2DB1F698" w14:textId="4CDD1CEC" w:rsidR="00B07052" w:rsidRPr="001C7B0F" w:rsidRDefault="00174D77" w:rsidP="002A5C5B">
      <w:pPr>
        <w:spacing w:before="0" w:after="0"/>
        <w:jc w:val="both"/>
        <w:rPr>
          <w:rFonts w:ascii="Calibri" w:hAnsi="Calibri"/>
          <w:bCs/>
          <w:sz w:val="22"/>
          <w:szCs w:val="22"/>
        </w:rPr>
      </w:pPr>
      <w:r w:rsidRPr="001C7B0F">
        <w:rPr>
          <w:rFonts w:ascii="Calibri" w:hAnsi="Calibri"/>
          <w:bCs/>
          <w:sz w:val="22"/>
          <w:szCs w:val="22"/>
        </w:rPr>
        <w:t>Prioritatea 2 - O regiune cu locali</w:t>
      </w:r>
      <w:r w:rsidR="0009424F" w:rsidRPr="001C7B0F">
        <w:rPr>
          <w:rFonts w:ascii="Calibri" w:hAnsi="Calibri"/>
          <w:bCs/>
          <w:sz w:val="22"/>
          <w:szCs w:val="22"/>
        </w:rPr>
        <w:t>t</w:t>
      </w:r>
      <w:r w:rsidR="00FD5965" w:rsidRPr="001C7B0F">
        <w:rPr>
          <w:rFonts w:ascii="Calibri" w:hAnsi="Calibri"/>
          <w:bCs/>
          <w:sz w:val="22"/>
          <w:szCs w:val="22"/>
        </w:rPr>
        <w:t>ăț</w:t>
      </w:r>
      <w:r w:rsidRPr="001C7B0F">
        <w:rPr>
          <w:rFonts w:ascii="Calibri" w:hAnsi="Calibri"/>
          <w:bCs/>
          <w:sz w:val="22"/>
          <w:szCs w:val="22"/>
        </w:rPr>
        <w:t>i prietenoase cu mediul</w:t>
      </w:r>
    </w:p>
    <w:p w14:paraId="5B061F4F" w14:textId="7905AE60" w:rsidR="005C07A9" w:rsidRPr="001C7B0F" w:rsidRDefault="005C07A9" w:rsidP="002A5C5B">
      <w:pPr>
        <w:spacing w:before="0" w:after="0"/>
        <w:jc w:val="both"/>
        <w:rPr>
          <w:rFonts w:ascii="Calibri" w:hAnsi="Calibri"/>
          <w:bCs/>
          <w:sz w:val="22"/>
          <w:szCs w:val="22"/>
        </w:rPr>
      </w:pPr>
      <w:bookmarkStart w:id="32" w:name="_Hlk153281254"/>
      <w:r w:rsidRPr="001C7B0F">
        <w:rPr>
          <w:rFonts w:ascii="Calibri" w:hAnsi="Calibri"/>
          <w:bCs/>
          <w:sz w:val="22"/>
          <w:szCs w:val="22"/>
        </w:rPr>
        <w:t xml:space="preserve">Obiectiv Specific </w:t>
      </w:r>
      <w:r w:rsidR="008902A0">
        <w:rPr>
          <w:rFonts w:ascii="Calibri" w:hAnsi="Calibri"/>
          <w:bCs/>
          <w:sz w:val="22"/>
          <w:szCs w:val="22"/>
        </w:rPr>
        <w:t>b (iv)</w:t>
      </w:r>
      <w:r w:rsidRPr="001C7B0F">
        <w:rPr>
          <w:rFonts w:ascii="Calibri" w:hAnsi="Calibri"/>
          <w:bCs/>
          <w:sz w:val="22"/>
          <w:szCs w:val="22"/>
        </w:rPr>
        <w:t xml:space="preserve"> Promovarea adaptarii la schimbările climatice, a prevenirii riscurilor de dezastre si a rezilienței, ținând seama de abordările ecosistemice</w:t>
      </w:r>
    </w:p>
    <w:p w14:paraId="4CFE7F36" w14:textId="53C1A18B" w:rsidR="007C06B9" w:rsidRPr="00532440" w:rsidRDefault="005C07A9" w:rsidP="002A5C5B">
      <w:pPr>
        <w:spacing w:before="0" w:after="0"/>
        <w:jc w:val="both"/>
        <w:rPr>
          <w:rFonts w:ascii="Calibri" w:hAnsi="Calibri"/>
          <w:b/>
          <w:sz w:val="22"/>
          <w:szCs w:val="22"/>
        </w:rPr>
      </w:pPr>
      <w:r w:rsidRPr="001C7B0F">
        <w:rPr>
          <w:rFonts w:ascii="Calibri" w:hAnsi="Calibri"/>
          <w:bCs/>
          <w:sz w:val="22"/>
          <w:szCs w:val="22"/>
        </w:rPr>
        <w:t>Acțiunea 2.2</w:t>
      </w:r>
      <w:r w:rsidRPr="00532440">
        <w:rPr>
          <w:rFonts w:ascii="Calibri" w:hAnsi="Calibri"/>
          <w:b/>
          <w:sz w:val="22"/>
          <w:szCs w:val="22"/>
        </w:rPr>
        <w:t xml:space="preserve"> </w:t>
      </w:r>
      <w:r w:rsidRPr="00532440">
        <w:rPr>
          <w:rFonts w:ascii="Calibri" w:hAnsi="Calibri"/>
          <w:bCs/>
          <w:sz w:val="22"/>
          <w:szCs w:val="22"/>
        </w:rPr>
        <w:t>Consolidarea clădirilor aflate în risc seismic</w:t>
      </w:r>
    </w:p>
    <w:bookmarkEnd w:id="32"/>
    <w:p w14:paraId="465F24D1" w14:textId="77777777" w:rsidR="005C07A9" w:rsidRPr="00532440" w:rsidRDefault="005C07A9" w:rsidP="002A5C5B">
      <w:pPr>
        <w:spacing w:before="0" w:after="0"/>
        <w:jc w:val="both"/>
        <w:rPr>
          <w:rFonts w:ascii="Calibri" w:eastAsia="SimSun" w:hAnsi="Calibri"/>
          <w:sz w:val="22"/>
          <w:szCs w:val="22"/>
        </w:rPr>
      </w:pPr>
    </w:p>
    <w:p w14:paraId="1FB41EBC" w14:textId="5E8C9D38" w:rsidR="00F04538" w:rsidRPr="008902A0" w:rsidRDefault="001C7B0F" w:rsidP="002A5C5B">
      <w:pPr>
        <w:pStyle w:val="Heading2"/>
        <w:rPr>
          <w:sz w:val="22"/>
          <w:szCs w:val="22"/>
        </w:rPr>
      </w:pPr>
      <w:bookmarkStart w:id="33" w:name="_Toc154146941"/>
      <w:r>
        <w:rPr>
          <w:sz w:val="22"/>
          <w:szCs w:val="22"/>
        </w:rPr>
        <w:t xml:space="preserve"> </w:t>
      </w:r>
      <w:r w:rsidR="00DE10B4" w:rsidRPr="00532440">
        <w:rPr>
          <w:sz w:val="22"/>
          <w:szCs w:val="22"/>
        </w:rPr>
        <w:t xml:space="preserve">Reglementări europene și naționale, </w:t>
      </w:r>
      <w:r w:rsidR="00D0314F" w:rsidRPr="00532440">
        <w:rPr>
          <w:sz w:val="22"/>
          <w:szCs w:val="22"/>
        </w:rPr>
        <w:t xml:space="preserve">cadru strategic, </w:t>
      </w:r>
      <w:r w:rsidR="00DE10B4" w:rsidRPr="00532440">
        <w:rPr>
          <w:sz w:val="22"/>
          <w:szCs w:val="22"/>
        </w:rPr>
        <w:t>documente programatice</w:t>
      </w:r>
      <w:r w:rsidR="00BF4AF4" w:rsidRPr="00532440">
        <w:rPr>
          <w:sz w:val="22"/>
          <w:szCs w:val="22"/>
        </w:rPr>
        <w:t xml:space="preserve"> </w:t>
      </w:r>
      <w:r w:rsidR="00D763CC" w:rsidRPr="00532440">
        <w:rPr>
          <w:sz w:val="22"/>
          <w:szCs w:val="22"/>
        </w:rPr>
        <w:t>a</w:t>
      </w:r>
      <w:r w:rsidR="00D0314F" w:rsidRPr="00532440">
        <w:rPr>
          <w:sz w:val="22"/>
          <w:szCs w:val="22"/>
        </w:rPr>
        <w:t>plicabile</w:t>
      </w:r>
      <w:bookmarkEnd w:id="33"/>
      <w:r w:rsidR="00D0314F" w:rsidRPr="00532440">
        <w:rPr>
          <w:sz w:val="22"/>
          <w:szCs w:val="22"/>
        </w:rPr>
        <w:t xml:space="preserve"> </w:t>
      </w:r>
    </w:p>
    <w:p w14:paraId="709C7C21" w14:textId="77777777" w:rsidR="00AA0BAA" w:rsidRPr="00532440" w:rsidRDefault="00AA0BAA" w:rsidP="002A5C5B">
      <w:pPr>
        <w:spacing w:before="0" w:after="0"/>
        <w:jc w:val="both"/>
        <w:rPr>
          <w:rFonts w:ascii="Calibri" w:hAnsi="Calibri"/>
          <w:sz w:val="22"/>
          <w:szCs w:val="22"/>
          <w:lang w:val="fr-FR"/>
        </w:rPr>
      </w:pPr>
      <w:proofErr w:type="spellStart"/>
      <w:r w:rsidRPr="00532440">
        <w:rPr>
          <w:rFonts w:ascii="Calibri" w:hAnsi="Calibri"/>
          <w:sz w:val="22"/>
          <w:szCs w:val="22"/>
          <w:lang w:val="fr-FR"/>
        </w:rPr>
        <w:t>Pe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întreg</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ciclul</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viață</w:t>
      </w:r>
      <w:proofErr w:type="spellEnd"/>
      <w:r w:rsidRPr="00532440">
        <w:rPr>
          <w:rFonts w:ascii="Calibri" w:hAnsi="Calibri"/>
          <w:sz w:val="22"/>
          <w:szCs w:val="22"/>
          <w:lang w:val="fr-FR"/>
        </w:rPr>
        <w:t xml:space="preserve"> al </w:t>
      </w:r>
      <w:proofErr w:type="spellStart"/>
      <w:r w:rsidRPr="00532440">
        <w:rPr>
          <w:rFonts w:ascii="Calibri" w:hAnsi="Calibri"/>
          <w:sz w:val="22"/>
          <w:szCs w:val="22"/>
          <w:lang w:val="fr-FR"/>
        </w:rPr>
        <w:t>unui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proiect</w:t>
      </w:r>
      <w:proofErr w:type="spellEnd"/>
      <w:r w:rsidRPr="00532440">
        <w:rPr>
          <w:rFonts w:ascii="Calibri" w:hAnsi="Calibri"/>
          <w:sz w:val="22"/>
          <w:szCs w:val="22"/>
          <w:lang w:val="fr-FR"/>
        </w:rPr>
        <w:t xml:space="preserve"> se vor </w:t>
      </w:r>
      <w:proofErr w:type="spellStart"/>
      <w:r w:rsidRPr="00532440">
        <w:rPr>
          <w:rFonts w:ascii="Calibri" w:hAnsi="Calibri"/>
          <w:sz w:val="22"/>
          <w:szCs w:val="22"/>
          <w:lang w:val="fr-FR"/>
        </w:rPr>
        <w:t>avea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vedere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atât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reglementările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europene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şi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naţionale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domeniu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cât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alte</w:t>
      </w:r>
      <w:proofErr w:type="spellEnd"/>
      <w:r w:rsidRPr="00532440">
        <w:rPr>
          <w:rFonts w:ascii="Calibri" w:hAnsi="Calibri"/>
          <w:sz w:val="22"/>
          <w:szCs w:val="22"/>
          <w:lang w:val="fr-FR"/>
        </w:rPr>
        <w:t xml:space="preserve"> documente </w:t>
      </w:r>
      <w:proofErr w:type="spellStart"/>
      <w:r w:rsidRPr="00532440">
        <w:rPr>
          <w:rFonts w:ascii="Calibri" w:hAnsi="Calibri"/>
          <w:sz w:val="22"/>
          <w:szCs w:val="22"/>
          <w:lang w:val="fr-FR"/>
        </w:rPr>
        <w:t>programatice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şi</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planificare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specifice</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nivel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european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naţional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regional</w:t>
      </w:r>
      <w:proofErr w:type="spellEnd"/>
      <w:r w:rsidRPr="00532440">
        <w:rPr>
          <w:rFonts w:ascii="Calibri" w:hAnsi="Calibri"/>
          <w:sz w:val="22"/>
          <w:szCs w:val="22"/>
          <w:lang w:val="fr-FR"/>
        </w:rPr>
        <w:t xml:space="preserve">. </w:t>
      </w:r>
    </w:p>
    <w:p w14:paraId="0EC0C8A4" w14:textId="77777777" w:rsidR="00AA0BAA" w:rsidRPr="00532440" w:rsidRDefault="00AA0BAA" w:rsidP="002A5C5B">
      <w:pPr>
        <w:spacing w:before="0" w:after="0"/>
        <w:jc w:val="both"/>
        <w:rPr>
          <w:rFonts w:ascii="Calibri" w:hAnsi="Calibri"/>
          <w:sz w:val="22"/>
          <w:szCs w:val="22"/>
          <w:lang w:val="fr-FR"/>
        </w:rPr>
      </w:pPr>
      <w:proofErr w:type="spellStart"/>
      <w:r w:rsidRPr="00532440">
        <w:rPr>
          <w:rFonts w:ascii="Calibri" w:hAnsi="Calibri"/>
          <w:sz w:val="22"/>
          <w:szCs w:val="22"/>
          <w:lang w:val="fr-FR"/>
        </w:rPr>
        <w:t>Trimiterile</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actele</w:t>
      </w:r>
      <w:proofErr w:type="spellEnd"/>
      <w:r w:rsidRPr="00532440">
        <w:rPr>
          <w:rFonts w:ascii="Calibri" w:hAnsi="Calibri"/>
          <w:sz w:val="22"/>
          <w:szCs w:val="22"/>
          <w:lang w:val="fr-FR"/>
        </w:rPr>
        <w:t xml:space="preserve"> normative </w:t>
      </w:r>
      <w:proofErr w:type="spellStart"/>
      <w:r w:rsidRPr="00532440">
        <w:rPr>
          <w:rFonts w:ascii="Calibri" w:hAnsi="Calibri"/>
          <w:sz w:val="22"/>
          <w:szCs w:val="22"/>
          <w:lang w:val="fr-FR"/>
        </w:rPr>
        <w:t>includ</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modificările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completările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ulterioare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acestora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precum</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orice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alte</w:t>
      </w:r>
      <w:proofErr w:type="spellEnd"/>
      <w:r w:rsidRPr="00532440">
        <w:rPr>
          <w:rFonts w:ascii="Calibri" w:hAnsi="Calibri"/>
          <w:sz w:val="22"/>
          <w:szCs w:val="22"/>
          <w:lang w:val="fr-FR"/>
        </w:rPr>
        <w:t xml:space="preserve"> acte normative </w:t>
      </w:r>
      <w:proofErr w:type="spellStart"/>
      <w:r w:rsidRPr="00532440">
        <w:rPr>
          <w:rFonts w:ascii="Calibri" w:hAnsi="Calibri"/>
          <w:sz w:val="22"/>
          <w:szCs w:val="22"/>
          <w:lang w:val="fr-FR"/>
        </w:rPr>
        <w:t>subsecvente</w:t>
      </w:r>
      <w:proofErr w:type="spellEnd"/>
      <w:r w:rsidRPr="00532440">
        <w:rPr>
          <w:rFonts w:ascii="Calibri" w:hAnsi="Calibri"/>
          <w:sz w:val="22"/>
          <w:szCs w:val="22"/>
          <w:lang w:val="fr-FR"/>
        </w:rPr>
        <w:t xml:space="preserve">. </w:t>
      </w:r>
    </w:p>
    <w:p w14:paraId="21371D1D" w14:textId="32C77472" w:rsidR="00AA0BAA" w:rsidRPr="00532440" w:rsidRDefault="00AA0BAA" w:rsidP="002A5C5B">
      <w:pPr>
        <w:spacing w:before="0" w:after="0"/>
        <w:jc w:val="both"/>
        <w:rPr>
          <w:rFonts w:ascii="Calibri" w:hAnsi="Calibri"/>
          <w:sz w:val="22"/>
          <w:szCs w:val="22"/>
          <w:lang w:val="fr-FR"/>
        </w:rPr>
      </w:pPr>
      <w:proofErr w:type="spellStart"/>
      <w:r w:rsidRPr="00532440">
        <w:rPr>
          <w:rFonts w:ascii="Calibri" w:hAnsi="Calibri"/>
          <w:sz w:val="22"/>
          <w:szCs w:val="22"/>
          <w:lang w:val="fr-FR"/>
        </w:rPr>
        <w:t>Solicitanţii</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finanțare</w:t>
      </w:r>
      <w:proofErr w:type="spellEnd"/>
      <w:r w:rsidRPr="00532440">
        <w:rPr>
          <w:rFonts w:ascii="Calibri" w:hAnsi="Calibri"/>
          <w:sz w:val="22"/>
          <w:szCs w:val="22"/>
          <w:lang w:val="fr-FR"/>
        </w:rPr>
        <w:t xml:space="preserve"> au </w:t>
      </w:r>
      <w:proofErr w:type="spellStart"/>
      <w:r w:rsidRPr="00532440">
        <w:rPr>
          <w:rFonts w:ascii="Calibri" w:hAnsi="Calibri"/>
          <w:sz w:val="22"/>
          <w:szCs w:val="22"/>
          <w:lang w:val="fr-FR"/>
        </w:rPr>
        <w:t>obligația</w:t>
      </w:r>
      <w:proofErr w:type="spellEnd"/>
      <w:r w:rsidRPr="00532440">
        <w:rPr>
          <w:rFonts w:ascii="Calibri" w:hAnsi="Calibri"/>
          <w:sz w:val="22"/>
          <w:szCs w:val="22"/>
          <w:lang w:val="fr-FR"/>
        </w:rPr>
        <w:t xml:space="preserve"> </w:t>
      </w:r>
      <w:proofErr w:type="gramStart"/>
      <w:r w:rsidRPr="00532440">
        <w:rPr>
          <w:rFonts w:ascii="Calibri" w:hAnsi="Calibri"/>
          <w:sz w:val="22"/>
          <w:szCs w:val="22"/>
          <w:lang w:val="fr-FR"/>
        </w:rPr>
        <w:t>de</w:t>
      </w:r>
      <w:r w:rsidR="0034601A" w:rsidRPr="00532440">
        <w:rPr>
          <w:rFonts w:ascii="Calibri" w:hAnsi="Calibri"/>
          <w:sz w:val="22"/>
          <w:szCs w:val="22"/>
          <w:lang w:val="fr-FR"/>
        </w:rPr>
        <w:t xml:space="preserve"> </w:t>
      </w:r>
      <w:r w:rsidRPr="00532440">
        <w:rPr>
          <w:rFonts w:ascii="Calibri" w:hAnsi="Calibri"/>
          <w:sz w:val="22"/>
          <w:szCs w:val="22"/>
          <w:lang w:val="fr-FR"/>
        </w:rPr>
        <w:t>a</w:t>
      </w:r>
      <w:proofErr w:type="gramEnd"/>
      <w:r w:rsidRPr="00532440">
        <w:rPr>
          <w:rFonts w:ascii="Calibri" w:hAnsi="Calibri"/>
          <w:sz w:val="22"/>
          <w:szCs w:val="22"/>
          <w:lang w:val="fr-FR"/>
        </w:rPr>
        <w:t xml:space="preserve"> respecta </w:t>
      </w:r>
      <w:proofErr w:type="spellStart"/>
      <w:r w:rsidRPr="00532440">
        <w:rPr>
          <w:rFonts w:ascii="Calibri" w:hAnsi="Calibri"/>
          <w:sz w:val="22"/>
          <w:szCs w:val="22"/>
          <w:lang w:val="fr-FR"/>
        </w:rPr>
        <w:t>legislaţia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forma </w:t>
      </w:r>
      <w:proofErr w:type="spellStart"/>
      <w:r w:rsidRPr="00532440">
        <w:rPr>
          <w:rFonts w:ascii="Calibri" w:hAnsi="Calibri"/>
          <w:sz w:val="22"/>
          <w:szCs w:val="22"/>
          <w:lang w:val="fr-FR"/>
        </w:rPr>
        <w:t>actualizată</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momentul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aplicării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Reglementările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europene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naționale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precum</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documentele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programatice</w:t>
      </w:r>
      <w:proofErr w:type="spellEnd"/>
      <w:r w:rsidRPr="00532440">
        <w:rPr>
          <w:rFonts w:ascii="Calibri" w:hAnsi="Calibri"/>
          <w:sz w:val="22"/>
          <w:szCs w:val="22"/>
          <w:lang w:val="fr-FR"/>
        </w:rPr>
        <w:t>/</w:t>
      </w:r>
      <w:proofErr w:type="spellStart"/>
      <w:r w:rsidRPr="00532440">
        <w:rPr>
          <w:rFonts w:ascii="Calibri" w:hAnsi="Calibri"/>
          <w:sz w:val="22"/>
          <w:szCs w:val="22"/>
          <w:lang w:val="fr-FR"/>
        </w:rPr>
        <w:t>strategice</w:t>
      </w:r>
      <w:proofErr w:type="spellEnd"/>
      <w:r w:rsidRPr="00532440">
        <w:rPr>
          <w:rFonts w:ascii="Calibri" w:hAnsi="Calibri"/>
          <w:sz w:val="22"/>
          <w:szCs w:val="22"/>
          <w:lang w:val="fr-FR"/>
        </w:rPr>
        <w:t xml:space="preserve"> mai </w:t>
      </w:r>
      <w:proofErr w:type="spellStart"/>
      <w:r w:rsidRPr="00532440">
        <w:rPr>
          <w:rFonts w:ascii="Calibri" w:hAnsi="Calibri"/>
          <w:sz w:val="22"/>
          <w:szCs w:val="22"/>
          <w:lang w:val="fr-FR"/>
        </w:rPr>
        <w:t>jos</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indicate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reprezintă</w:t>
      </w:r>
      <w:proofErr w:type="spellEnd"/>
      <w:r w:rsidRPr="00532440">
        <w:rPr>
          <w:rFonts w:ascii="Calibri" w:hAnsi="Calibri"/>
          <w:sz w:val="22"/>
          <w:szCs w:val="22"/>
          <w:lang w:val="fr-FR"/>
        </w:rPr>
        <w:t xml:space="preserve"> o </w:t>
      </w:r>
      <w:proofErr w:type="spellStart"/>
      <w:r w:rsidRPr="00532440">
        <w:rPr>
          <w:rFonts w:ascii="Calibri" w:hAnsi="Calibri"/>
          <w:sz w:val="22"/>
          <w:szCs w:val="22"/>
          <w:lang w:val="fr-FR"/>
        </w:rPr>
        <w:t>listă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orientativă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fără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caracter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exhaustiv</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aplicabile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ghidurilor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lansate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cadrul</w:t>
      </w:r>
      <w:proofErr w:type="spellEnd"/>
      <w:r w:rsidRPr="00532440">
        <w:rPr>
          <w:rFonts w:ascii="Calibri" w:hAnsi="Calibri"/>
          <w:sz w:val="22"/>
          <w:szCs w:val="22"/>
          <w:lang w:val="fr-FR"/>
        </w:rPr>
        <w:t xml:space="preserve"> PR SE 2021-2027.</w:t>
      </w:r>
    </w:p>
    <w:p w14:paraId="4787390B" w14:textId="77777777" w:rsidR="00F04538" w:rsidRPr="00532440" w:rsidRDefault="00F04538" w:rsidP="002A5C5B">
      <w:pPr>
        <w:spacing w:before="0" w:after="0"/>
        <w:jc w:val="both"/>
        <w:rPr>
          <w:rFonts w:ascii="Calibri" w:hAnsi="Calibri"/>
          <w:sz w:val="22"/>
          <w:szCs w:val="22"/>
        </w:rPr>
      </w:pPr>
    </w:p>
    <w:p w14:paraId="7D094B9A" w14:textId="7F57ADC0" w:rsidR="00F77B5D" w:rsidRPr="00532440" w:rsidRDefault="00F77B5D" w:rsidP="002A5C5B">
      <w:pPr>
        <w:autoSpaceDE w:val="0"/>
        <w:autoSpaceDN w:val="0"/>
        <w:adjustRightInd w:val="0"/>
        <w:spacing w:before="0" w:after="0"/>
        <w:jc w:val="both"/>
        <w:rPr>
          <w:rFonts w:ascii="Calibri" w:hAnsi="Calibri"/>
          <w:sz w:val="22"/>
          <w:szCs w:val="22"/>
          <w:lang w:eastAsia="en-GB"/>
        </w:rPr>
      </w:pPr>
      <w:r w:rsidRPr="00532440">
        <w:rPr>
          <w:rFonts w:ascii="Calibri" w:hAnsi="Calibri"/>
          <w:b/>
          <w:bCs/>
          <w:sz w:val="22"/>
          <w:szCs w:val="22"/>
          <w:lang w:eastAsia="en-GB"/>
        </w:rPr>
        <w:t>A. Regulamente/reglement</w:t>
      </w:r>
      <w:r w:rsidR="008A6443" w:rsidRPr="00532440">
        <w:rPr>
          <w:rFonts w:ascii="Calibri" w:hAnsi="Calibri"/>
          <w:b/>
          <w:bCs/>
          <w:sz w:val="22"/>
          <w:szCs w:val="22"/>
          <w:lang w:eastAsia="en-GB"/>
        </w:rPr>
        <w:t>ă</w:t>
      </w:r>
      <w:r w:rsidRPr="00532440">
        <w:rPr>
          <w:rFonts w:ascii="Calibri" w:hAnsi="Calibri"/>
          <w:b/>
          <w:bCs/>
          <w:sz w:val="22"/>
          <w:szCs w:val="22"/>
          <w:lang w:eastAsia="en-GB"/>
        </w:rPr>
        <w:t xml:space="preserve">ri europene: </w:t>
      </w:r>
    </w:p>
    <w:p w14:paraId="68A64369" w14:textId="4A2FC7BD"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nr. </w:t>
      </w:r>
      <w:r w:rsidR="00CA374C" w:rsidRPr="00532440">
        <w:rPr>
          <w:rFonts w:ascii="Calibri" w:hAnsi="Calibri"/>
          <w:sz w:val="22"/>
          <w:szCs w:val="22"/>
          <w:lang w:eastAsia="en-GB"/>
        </w:rPr>
        <w:t>2021</w:t>
      </w:r>
      <w:r w:rsidRPr="00532440">
        <w:rPr>
          <w:rFonts w:ascii="Calibri" w:hAnsi="Calibri"/>
          <w:sz w:val="22"/>
          <w:szCs w:val="22"/>
          <w:lang w:eastAsia="en-GB"/>
        </w:rPr>
        <w:t>/</w:t>
      </w:r>
      <w:r w:rsidR="00CA374C" w:rsidRPr="00532440">
        <w:rPr>
          <w:rFonts w:ascii="Calibri" w:hAnsi="Calibri"/>
          <w:sz w:val="22"/>
          <w:szCs w:val="22"/>
          <w:lang w:eastAsia="en-GB"/>
        </w:rPr>
        <w:t>1060</w:t>
      </w:r>
      <w:r w:rsidRPr="00532440">
        <w:rPr>
          <w:rFonts w:ascii="Calibri" w:hAnsi="Calibri"/>
          <w:sz w:val="22"/>
          <w:szCs w:val="22"/>
          <w:lang w:eastAsia="en-GB"/>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r w:rsidR="00B137E7"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4D7505B6" w14:textId="13FFBBB1"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w:t>
      </w:r>
      <w:r w:rsidR="00CA374C" w:rsidRPr="00532440">
        <w:rPr>
          <w:rFonts w:ascii="Calibri" w:hAnsi="Calibri"/>
          <w:sz w:val="22"/>
          <w:szCs w:val="22"/>
          <w:lang w:eastAsia="en-GB"/>
        </w:rPr>
        <w:t>2021</w:t>
      </w:r>
      <w:r w:rsidR="00241CC5" w:rsidRPr="00532440">
        <w:rPr>
          <w:rFonts w:ascii="Calibri" w:hAnsi="Calibri"/>
          <w:sz w:val="22"/>
          <w:szCs w:val="22"/>
          <w:lang w:eastAsia="en-GB"/>
        </w:rPr>
        <w:t>/</w:t>
      </w:r>
      <w:r w:rsidR="00CA374C" w:rsidRPr="00532440">
        <w:rPr>
          <w:rFonts w:ascii="Calibri" w:hAnsi="Calibri"/>
          <w:sz w:val="22"/>
          <w:szCs w:val="22"/>
          <w:lang w:eastAsia="en-GB"/>
        </w:rPr>
        <w:t>1058</w:t>
      </w:r>
      <w:r w:rsidR="00241CC5" w:rsidRPr="00532440">
        <w:rPr>
          <w:rFonts w:ascii="Calibri" w:hAnsi="Calibri"/>
          <w:sz w:val="22"/>
          <w:szCs w:val="22"/>
          <w:lang w:eastAsia="en-GB"/>
        </w:rPr>
        <w:t xml:space="preserve"> </w:t>
      </w:r>
      <w:r w:rsidRPr="00532440">
        <w:rPr>
          <w:rFonts w:ascii="Calibri" w:hAnsi="Calibri"/>
          <w:sz w:val="22"/>
          <w:szCs w:val="22"/>
          <w:lang w:eastAsia="en-GB"/>
        </w:rPr>
        <w:t>al Parlamentului European și al Consiliului din 24 iunie 2021 privind Fondul european de dezvoltare regională și Fondul de coeziune</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1D68E68B" w14:textId="5320504A"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Regulamentu</w:t>
      </w:r>
      <w:r w:rsidR="005A02A4" w:rsidRPr="00532440">
        <w:rPr>
          <w:rFonts w:ascii="Calibri" w:hAnsi="Calibri"/>
          <w:sz w:val="22"/>
          <w:szCs w:val="22"/>
          <w:lang w:eastAsia="en-GB"/>
        </w:rPr>
        <w:t>l</w:t>
      </w:r>
      <w:r w:rsidRPr="00532440">
        <w:rPr>
          <w:rFonts w:ascii="Calibri" w:hAnsi="Calibri"/>
          <w:sz w:val="22"/>
          <w:szCs w:val="22"/>
          <w:lang w:eastAsia="en-GB"/>
        </w:rPr>
        <w:t xml:space="preserve"> Consiliului (CE, EURATOM) nr. </w:t>
      </w:r>
      <w:r w:rsidR="00EB7997" w:rsidRPr="00532440">
        <w:rPr>
          <w:rFonts w:ascii="Calibri" w:hAnsi="Calibri"/>
          <w:sz w:val="22"/>
          <w:szCs w:val="22"/>
          <w:lang w:eastAsia="en-GB"/>
        </w:rPr>
        <w:t>1995</w:t>
      </w:r>
      <w:r w:rsidRPr="00532440">
        <w:rPr>
          <w:rFonts w:ascii="Calibri" w:hAnsi="Calibri"/>
          <w:sz w:val="22"/>
          <w:szCs w:val="22"/>
          <w:lang w:eastAsia="en-GB"/>
        </w:rPr>
        <w:t>/</w:t>
      </w:r>
      <w:r w:rsidR="00EB7997" w:rsidRPr="00532440">
        <w:rPr>
          <w:rFonts w:ascii="Calibri" w:hAnsi="Calibri"/>
          <w:sz w:val="22"/>
          <w:szCs w:val="22"/>
          <w:lang w:eastAsia="en-GB"/>
        </w:rPr>
        <w:t>2988</w:t>
      </w:r>
      <w:r w:rsidRPr="00532440">
        <w:rPr>
          <w:rFonts w:ascii="Calibri" w:hAnsi="Calibri"/>
          <w:sz w:val="22"/>
          <w:szCs w:val="22"/>
          <w:lang w:eastAsia="en-GB"/>
        </w:rPr>
        <w:t xml:space="preserve"> privind protecția intereselor financiare ale Comunităților Europene, cu modificările și completările ulterioare; </w:t>
      </w:r>
    </w:p>
    <w:p w14:paraId="5C612AA7" w14:textId="4FE98AE1"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Euratom) nr. </w:t>
      </w:r>
      <w:r w:rsidR="00EB7997" w:rsidRPr="00532440">
        <w:rPr>
          <w:rFonts w:ascii="Calibri" w:hAnsi="Calibri"/>
          <w:sz w:val="22"/>
          <w:szCs w:val="22"/>
          <w:lang w:eastAsia="en-GB"/>
        </w:rPr>
        <w:t>2018</w:t>
      </w:r>
      <w:r w:rsidRPr="00532440">
        <w:rPr>
          <w:rFonts w:ascii="Calibri" w:hAnsi="Calibri"/>
          <w:sz w:val="22"/>
          <w:szCs w:val="22"/>
          <w:lang w:eastAsia="en-GB"/>
        </w:rPr>
        <w:t>/</w:t>
      </w:r>
      <w:r w:rsidR="00EB7997" w:rsidRPr="00532440">
        <w:rPr>
          <w:rFonts w:ascii="Calibri" w:hAnsi="Calibri"/>
          <w:sz w:val="22"/>
          <w:szCs w:val="22"/>
          <w:lang w:eastAsia="en-GB"/>
        </w:rPr>
        <w:t>1046</w:t>
      </w:r>
      <w:r w:rsidRPr="00532440">
        <w:rPr>
          <w:rFonts w:ascii="Calibri" w:hAnsi="Calibri"/>
          <w:sz w:val="22"/>
          <w:szCs w:val="22"/>
          <w:lang w:eastAsia="en-GB"/>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w:t>
      </w:r>
    </w:p>
    <w:p w14:paraId="16AE1F70" w14:textId="03C1C738"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w:t>
      </w:r>
      <w:r w:rsidR="00EB7997" w:rsidRPr="00532440">
        <w:rPr>
          <w:rFonts w:ascii="Calibri" w:hAnsi="Calibri"/>
          <w:sz w:val="22"/>
          <w:szCs w:val="22"/>
          <w:lang w:eastAsia="en-GB"/>
        </w:rPr>
        <w:t>2016</w:t>
      </w:r>
      <w:r w:rsidR="00241CC5" w:rsidRPr="00532440">
        <w:rPr>
          <w:rFonts w:ascii="Calibri" w:hAnsi="Calibri"/>
          <w:sz w:val="22"/>
          <w:szCs w:val="22"/>
          <w:lang w:eastAsia="en-GB"/>
        </w:rPr>
        <w:t>/</w:t>
      </w:r>
      <w:r w:rsidR="00EB7997" w:rsidRPr="00532440">
        <w:rPr>
          <w:rFonts w:ascii="Calibri" w:hAnsi="Calibri"/>
          <w:sz w:val="22"/>
          <w:szCs w:val="22"/>
          <w:lang w:eastAsia="en-GB"/>
        </w:rPr>
        <w:t>679</w:t>
      </w:r>
      <w:r w:rsidR="00EB61E9" w:rsidRPr="00532440">
        <w:rPr>
          <w:rFonts w:ascii="Calibri" w:hAnsi="Calibri"/>
          <w:sz w:val="22"/>
          <w:szCs w:val="22"/>
          <w:lang w:eastAsia="en-GB"/>
        </w:rPr>
        <w:t xml:space="preserve"> </w:t>
      </w:r>
      <w:r w:rsidRPr="00532440">
        <w:rPr>
          <w:rFonts w:ascii="Calibri" w:hAnsi="Calibri"/>
          <w:sz w:val="22"/>
          <w:szCs w:val="22"/>
          <w:lang w:eastAsia="en-GB"/>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r w:rsidR="002917AC" w:rsidRPr="00532440">
        <w:rPr>
          <w:rFonts w:ascii="Calibri" w:hAnsi="Calibri"/>
          <w:sz w:val="22"/>
          <w:szCs w:val="22"/>
          <w:lang w:eastAsia="en-GB"/>
        </w:rPr>
        <w:t xml:space="preserve"> , cu modificările și completările ulterioare</w:t>
      </w:r>
      <w:r w:rsidRPr="00532440">
        <w:rPr>
          <w:rFonts w:ascii="Calibri" w:hAnsi="Calibri"/>
          <w:sz w:val="22"/>
          <w:szCs w:val="22"/>
          <w:lang w:eastAsia="en-GB"/>
        </w:rPr>
        <w:t xml:space="preserve">; </w:t>
      </w:r>
    </w:p>
    <w:p w14:paraId="30F8CC34" w14:textId="0B336A51"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lastRenderedPageBreak/>
        <w:t xml:space="preserve">Regulamentul (UE) </w:t>
      </w:r>
      <w:r w:rsidR="00EB7997" w:rsidRPr="00532440">
        <w:rPr>
          <w:rFonts w:ascii="Calibri" w:hAnsi="Calibri"/>
          <w:sz w:val="22"/>
          <w:szCs w:val="22"/>
          <w:lang w:eastAsia="en-GB"/>
        </w:rPr>
        <w:t>2020</w:t>
      </w:r>
      <w:r w:rsidR="00EB61E9" w:rsidRPr="00532440">
        <w:rPr>
          <w:rFonts w:ascii="Calibri" w:hAnsi="Calibri"/>
          <w:sz w:val="22"/>
          <w:szCs w:val="22"/>
          <w:lang w:eastAsia="en-GB"/>
        </w:rPr>
        <w:t>/</w:t>
      </w:r>
      <w:r w:rsidR="00EB7997" w:rsidRPr="00532440">
        <w:rPr>
          <w:rFonts w:ascii="Calibri" w:hAnsi="Calibri"/>
          <w:sz w:val="22"/>
          <w:szCs w:val="22"/>
          <w:lang w:eastAsia="en-GB"/>
        </w:rPr>
        <w:t>852</w:t>
      </w:r>
      <w:r w:rsidRPr="00532440">
        <w:rPr>
          <w:rFonts w:ascii="Calibri" w:hAnsi="Calibri"/>
          <w:sz w:val="22"/>
          <w:szCs w:val="22"/>
          <w:lang w:eastAsia="en-GB"/>
        </w:rPr>
        <w:t xml:space="preserve">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53BEA96D" w14:textId="74323CD7"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Comunicare a Comisiei C (2021) 1054 final din 12 februarie 2021. Orientări tehnice privind aplicarea principiului de „a nu prejudicia în mod semnificativ” în temeiul Regulamentului privind Mecanismul de redresare și reziliență</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54769FD3" w14:textId="4654EA88"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Comunicarea Comisiei (2021/C 373/01) - Orientări tehnice referitoare la imunizarea infrastructurii la schimbările climatice în perioada 2021-2027</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65DE4AB3" w14:textId="42B648EF"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Directiva (UE) 2018/844 a Parlamentului European și a Consiliului din 30 mai 2018 de modificare a Directivei 2010/31/UE privind performanța energetică a clădirilor și a Directivei 2012/27/UE privind eficiența energetică</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1BE4A832" w14:textId="6618D762"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Directiva 2010/31/UE a Parlamentului European și a Consiliului din 19 mai 2010 privind performanța energetică a clădirilor</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w:t>
      </w:r>
    </w:p>
    <w:p w14:paraId="005C6E3A" w14:textId="78CD50C5"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Delegat nr. </w:t>
      </w:r>
      <w:r w:rsidR="00EB7997" w:rsidRPr="00532440">
        <w:rPr>
          <w:rFonts w:ascii="Calibri" w:hAnsi="Calibri"/>
          <w:sz w:val="22"/>
          <w:szCs w:val="22"/>
          <w:lang w:eastAsia="en-GB"/>
        </w:rPr>
        <w:t>2012</w:t>
      </w:r>
      <w:r w:rsidRPr="00532440">
        <w:rPr>
          <w:rFonts w:ascii="Calibri" w:hAnsi="Calibri"/>
          <w:sz w:val="22"/>
          <w:szCs w:val="22"/>
          <w:lang w:eastAsia="en-GB"/>
        </w:rPr>
        <w:t>/</w:t>
      </w:r>
      <w:r w:rsidR="00EB7997" w:rsidRPr="00532440">
        <w:rPr>
          <w:rFonts w:ascii="Calibri" w:hAnsi="Calibri"/>
          <w:sz w:val="22"/>
          <w:szCs w:val="22"/>
          <w:lang w:eastAsia="en-GB"/>
        </w:rPr>
        <w:t>244</w:t>
      </w:r>
      <w:r w:rsidRPr="00532440">
        <w:rPr>
          <w:rFonts w:ascii="Calibri" w:hAnsi="Calibri"/>
          <w:sz w:val="22"/>
          <w:szCs w:val="22"/>
          <w:lang w:eastAsia="en-GB"/>
        </w:rPr>
        <w:t xml:space="preserve"> de completare a Directivei 2010/31/UE a Parlamentului European și a Consiliului privind performanța energetică a clădirilor prin stabilirea unui cadru metodologic comparativ de calcul al nivelurilor optime, din punctul de vedere al costurilor, ale cerințelor minime de performanță energetică a clădirilor și a elementelor acestora</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74FD5A78" w14:textId="75038576"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Directiva 2012/27/UE a Parlamentului European și a Consiliului din 25 octombrie 2012 privind eficiența energetică, de modificare a Directivelor 2009/125/CE și 2010/30/UE și de abrogare a Directivelor 2004/8/CE și 2006/32/CE</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36849EAA" w14:textId="2323E5B2"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Directiva (UE) 2018/2001 a Parlamentului European și a Consiliului din 11 decembrie 2018 privind promovarea utilizării energiei din surse regenerabile</w:t>
      </w:r>
      <w:r w:rsidR="002917AC" w:rsidRPr="00532440">
        <w:rPr>
          <w:rFonts w:ascii="Calibri" w:hAnsi="Calibri"/>
          <w:sz w:val="22"/>
          <w:szCs w:val="22"/>
          <w:lang w:eastAsia="en-GB"/>
        </w:rPr>
        <w:t>, cu modificările și completările ulterioare</w:t>
      </w:r>
      <w:r w:rsidRPr="00532440">
        <w:rPr>
          <w:rFonts w:ascii="Calibri" w:hAnsi="Calibri"/>
          <w:sz w:val="22"/>
          <w:szCs w:val="22"/>
          <w:lang w:eastAsia="en-GB"/>
        </w:rPr>
        <w:t xml:space="preserve">; </w:t>
      </w:r>
    </w:p>
    <w:p w14:paraId="18C7A55E" w14:textId="77777777" w:rsidR="00F77B5D"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Recomandarea (UE) 2019/786 a Comisiei din 8 mai 2019 privind renovarea clădirilor (notificată cu numărul C (2019) 3352). </w:t>
      </w:r>
    </w:p>
    <w:p w14:paraId="02B98604" w14:textId="77777777" w:rsidR="002917AC" w:rsidRPr="00532440" w:rsidRDefault="00F77B5D" w:rsidP="002F716B">
      <w:pPr>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Recomandările C (2021) 7014 din 28.09.2021 privind eficiența energetică în primul rând: de la principii la practică. Orientări și exemple pentru acesta implementare în procesul decizional în sectorul energetic și nu numai</w:t>
      </w:r>
      <w:r w:rsidR="002917AC" w:rsidRPr="00532440">
        <w:rPr>
          <w:rFonts w:ascii="Calibri" w:hAnsi="Calibri"/>
          <w:sz w:val="22"/>
          <w:szCs w:val="22"/>
          <w:lang w:eastAsia="en-GB"/>
        </w:rPr>
        <w:t>;</w:t>
      </w:r>
    </w:p>
    <w:p w14:paraId="75128E3D" w14:textId="0D8A9CAC" w:rsidR="002917AC" w:rsidRPr="00532440" w:rsidRDefault="002917AC" w:rsidP="002F716B">
      <w:pPr>
        <w:pStyle w:val="ListParagraph"/>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Comunicarea Comisiei COM(2021) 573 privind Noul Bauhaus European;</w:t>
      </w:r>
    </w:p>
    <w:p w14:paraId="63E7BF02" w14:textId="5F5DB48A" w:rsidR="002917AC" w:rsidRPr="00532440" w:rsidRDefault="002917AC" w:rsidP="002F716B">
      <w:pPr>
        <w:pStyle w:val="ListParagraph"/>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Comunicare a Comisiei (2021/C 58/01) Orientări tehnice privind aplicarea principiului de „a nu prejudicia în mod semnificativ”;</w:t>
      </w:r>
    </w:p>
    <w:p w14:paraId="668E8C86" w14:textId="4E221BA0" w:rsidR="00F77B5D" w:rsidRPr="00532440" w:rsidRDefault="002917AC" w:rsidP="002F716B">
      <w:pPr>
        <w:pStyle w:val="ListParagraph"/>
        <w:numPr>
          <w:ilvl w:val="0"/>
          <w:numId w:val="8"/>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Carta drepturilor fundamentale a Uniunii Europene - 2016/C/202/02.</w:t>
      </w:r>
    </w:p>
    <w:p w14:paraId="7874991C" w14:textId="77777777" w:rsidR="004E7858" w:rsidRPr="00532440" w:rsidRDefault="004E7858" w:rsidP="002A5C5B">
      <w:pPr>
        <w:autoSpaceDE w:val="0"/>
        <w:autoSpaceDN w:val="0"/>
        <w:adjustRightInd w:val="0"/>
        <w:spacing w:before="0" w:after="0"/>
        <w:jc w:val="both"/>
        <w:rPr>
          <w:rFonts w:ascii="Calibri" w:hAnsi="Calibri"/>
          <w:sz w:val="22"/>
          <w:szCs w:val="22"/>
          <w:lang w:eastAsia="en-GB"/>
        </w:rPr>
      </w:pPr>
    </w:p>
    <w:p w14:paraId="05B1CCD8" w14:textId="5FCA34DB" w:rsidR="00326DB4" w:rsidRPr="00532440" w:rsidRDefault="00326DB4" w:rsidP="002A5C5B">
      <w:pPr>
        <w:autoSpaceDE w:val="0"/>
        <w:autoSpaceDN w:val="0"/>
        <w:adjustRightInd w:val="0"/>
        <w:spacing w:before="0" w:after="0"/>
        <w:jc w:val="both"/>
        <w:rPr>
          <w:rFonts w:ascii="Calibri" w:hAnsi="Calibri"/>
          <w:sz w:val="22"/>
          <w:szCs w:val="22"/>
          <w:lang w:eastAsia="en-GB"/>
        </w:rPr>
      </w:pPr>
      <w:r w:rsidRPr="00532440">
        <w:rPr>
          <w:rFonts w:ascii="Calibri" w:hAnsi="Calibri"/>
          <w:b/>
          <w:bCs/>
          <w:sz w:val="22"/>
          <w:szCs w:val="22"/>
          <w:lang w:eastAsia="en-GB"/>
        </w:rPr>
        <w:t xml:space="preserve">B. Legislaţie naţională </w:t>
      </w:r>
      <w:r w:rsidR="002917AC" w:rsidRPr="00532440">
        <w:rPr>
          <w:rFonts w:ascii="Calibri" w:hAnsi="Calibri"/>
          <w:b/>
          <w:bCs/>
          <w:sz w:val="22"/>
          <w:szCs w:val="22"/>
          <w:lang w:eastAsia="en-GB"/>
        </w:rPr>
        <w:t>(cu modificările și completările ulterioare)</w:t>
      </w:r>
    </w:p>
    <w:p w14:paraId="110C3DFB" w14:textId="5A3A5D99" w:rsidR="003910CC" w:rsidRPr="00532440" w:rsidRDefault="00326DB4" w:rsidP="002F716B">
      <w:pPr>
        <w:numPr>
          <w:ilvl w:val="0"/>
          <w:numId w:val="9"/>
        </w:numPr>
        <w:autoSpaceDE w:val="0"/>
        <w:autoSpaceDN w:val="0"/>
        <w:adjustRightInd w:val="0"/>
        <w:spacing w:before="0" w:after="0"/>
        <w:jc w:val="both"/>
        <w:rPr>
          <w:rFonts w:ascii="Calibri" w:hAnsi="Calibri"/>
          <w:strike/>
          <w:sz w:val="22"/>
          <w:szCs w:val="22"/>
          <w:lang w:eastAsia="en-GB"/>
        </w:rPr>
      </w:pPr>
      <w:r w:rsidRPr="00532440">
        <w:rPr>
          <w:rFonts w:ascii="Calibri" w:hAnsi="Calibri"/>
          <w:sz w:val="22"/>
          <w:szCs w:val="22"/>
          <w:lang w:eastAsia="en-GB"/>
        </w:rPr>
        <w:t xml:space="preserve">Legea nr. 372 din 13 decembrie 2005 privind performanța energetică a clădirilor, </w:t>
      </w:r>
      <w:r w:rsidR="002917AC" w:rsidRPr="00532440">
        <w:rPr>
          <w:rFonts w:ascii="Calibri" w:hAnsi="Calibri"/>
          <w:sz w:val="22"/>
          <w:szCs w:val="22"/>
          <w:lang w:eastAsia="en-GB"/>
        </w:rPr>
        <w:t>republicată</w:t>
      </w:r>
      <w:r w:rsidRPr="00532440">
        <w:rPr>
          <w:rFonts w:ascii="Calibri" w:hAnsi="Calibri"/>
          <w:strike/>
          <w:sz w:val="22"/>
          <w:szCs w:val="22"/>
          <w:lang w:eastAsia="en-GB"/>
        </w:rPr>
        <w:t xml:space="preserve">; </w:t>
      </w:r>
    </w:p>
    <w:p w14:paraId="1DB292EA" w14:textId="49840C82" w:rsidR="003910CC" w:rsidRPr="00BA0A17" w:rsidRDefault="003910CC" w:rsidP="00CF0091">
      <w:pPr>
        <w:numPr>
          <w:ilvl w:val="0"/>
          <w:numId w:val="9"/>
        </w:numPr>
        <w:autoSpaceDE w:val="0"/>
        <w:autoSpaceDN w:val="0"/>
        <w:adjustRightInd w:val="0"/>
        <w:spacing w:before="0" w:after="0"/>
        <w:jc w:val="both"/>
        <w:rPr>
          <w:rFonts w:ascii="Calibri" w:hAnsi="Calibri"/>
          <w:sz w:val="22"/>
          <w:szCs w:val="22"/>
          <w:lang w:eastAsia="en-GB"/>
        </w:rPr>
      </w:pPr>
      <w:r w:rsidRPr="00CF0091">
        <w:rPr>
          <w:rFonts w:ascii="Calibri" w:hAnsi="Calibri"/>
          <w:sz w:val="22"/>
          <w:szCs w:val="22"/>
          <w:lang w:eastAsia="en-GB"/>
        </w:rPr>
        <w:t>Ordinul</w:t>
      </w:r>
      <w:r w:rsidR="000A0E1B" w:rsidRPr="00CF0091">
        <w:rPr>
          <w:rFonts w:ascii="Calibri" w:hAnsi="Calibri"/>
          <w:sz w:val="22"/>
          <w:szCs w:val="22"/>
          <w:lang w:eastAsia="en-GB"/>
        </w:rPr>
        <w:t xml:space="preserve"> </w:t>
      </w:r>
      <w:r w:rsidR="00CF0091" w:rsidRPr="00CF0091">
        <w:rPr>
          <w:rFonts w:ascii="Calibri" w:hAnsi="Calibri"/>
          <w:sz w:val="22"/>
          <w:szCs w:val="22"/>
          <w:lang w:eastAsia="en-GB"/>
        </w:rPr>
        <w:t xml:space="preserve">ministrului </w:t>
      </w:r>
      <w:r w:rsidR="00993CF8">
        <w:rPr>
          <w:rFonts w:ascii="Calibri" w:hAnsi="Calibri"/>
          <w:sz w:val="22"/>
          <w:szCs w:val="22"/>
          <w:lang w:eastAsia="en-GB"/>
        </w:rPr>
        <w:t>Ministerului d</w:t>
      </w:r>
      <w:r w:rsidR="00CF0091" w:rsidRPr="00CF0091">
        <w:rPr>
          <w:rFonts w:ascii="Calibri" w:hAnsi="Calibri"/>
          <w:sz w:val="22"/>
          <w:szCs w:val="22"/>
          <w:lang w:eastAsia="en-GB"/>
        </w:rPr>
        <w:t>ezvoltării, lucrărilor publice și</w:t>
      </w:r>
      <w:r w:rsidR="00CF0091">
        <w:rPr>
          <w:rFonts w:ascii="Calibri" w:hAnsi="Calibri"/>
          <w:sz w:val="22"/>
          <w:szCs w:val="22"/>
          <w:lang w:eastAsia="en-GB"/>
        </w:rPr>
        <w:t xml:space="preserve"> a</w:t>
      </w:r>
      <w:r w:rsidR="00CF0091" w:rsidRPr="00CF0091">
        <w:rPr>
          <w:rFonts w:ascii="Calibri" w:hAnsi="Calibri"/>
          <w:sz w:val="22"/>
          <w:szCs w:val="22"/>
          <w:lang w:eastAsia="en-GB"/>
        </w:rPr>
        <w:t xml:space="preserve">dministrației </w:t>
      </w:r>
      <w:r w:rsidRPr="00664B84">
        <w:rPr>
          <w:rFonts w:ascii="Calibri" w:hAnsi="Calibri"/>
          <w:sz w:val="22"/>
          <w:szCs w:val="22"/>
          <w:lang w:eastAsia="en-GB"/>
        </w:rPr>
        <w:t>nr. 16/2023 pentru aprobarea reglementării tehnice „Metodologie de calcul al performanței en</w:t>
      </w:r>
      <w:r w:rsidRPr="00993CF8">
        <w:rPr>
          <w:rFonts w:ascii="Calibri" w:hAnsi="Calibri"/>
          <w:sz w:val="22"/>
          <w:szCs w:val="22"/>
          <w:lang w:eastAsia="en-GB"/>
        </w:rPr>
        <w:t>ergetice a clădirilor, indicativ Mc 001-2022;</w:t>
      </w:r>
    </w:p>
    <w:p w14:paraId="66BACE7B" w14:textId="7E0FA3B8" w:rsidR="00326DB4"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Legea nr.</w:t>
      </w:r>
      <w:r w:rsidR="00750A8A" w:rsidRPr="00532440">
        <w:rPr>
          <w:rFonts w:ascii="Calibri" w:hAnsi="Calibri"/>
          <w:sz w:val="22"/>
          <w:szCs w:val="22"/>
          <w:lang w:eastAsia="en-GB"/>
        </w:rPr>
        <w:t xml:space="preserve"> </w:t>
      </w:r>
      <w:r w:rsidRPr="00532440">
        <w:rPr>
          <w:rFonts w:ascii="Calibri" w:hAnsi="Calibri"/>
          <w:sz w:val="22"/>
          <w:szCs w:val="22"/>
          <w:lang w:eastAsia="en-GB"/>
        </w:rPr>
        <w:t xml:space="preserve">121/2014 privind eficienţa energetică; </w:t>
      </w:r>
    </w:p>
    <w:p w14:paraId="3908CDDE" w14:textId="69FA6C4B" w:rsidR="0013519C" w:rsidRDefault="0013519C" w:rsidP="002F716B">
      <w:pPr>
        <w:numPr>
          <w:ilvl w:val="0"/>
          <w:numId w:val="9"/>
        </w:numPr>
        <w:autoSpaceDE w:val="0"/>
        <w:autoSpaceDN w:val="0"/>
        <w:adjustRightInd w:val="0"/>
        <w:spacing w:before="0" w:after="0"/>
        <w:jc w:val="both"/>
        <w:rPr>
          <w:rFonts w:ascii="Calibri" w:hAnsi="Calibri"/>
          <w:sz w:val="22"/>
          <w:szCs w:val="22"/>
          <w:lang w:eastAsia="en-GB"/>
        </w:rPr>
      </w:pPr>
      <w:r w:rsidRPr="0013519C">
        <w:rPr>
          <w:rFonts w:ascii="Calibri" w:hAnsi="Calibri"/>
          <w:sz w:val="22"/>
          <w:szCs w:val="22"/>
          <w:lang w:eastAsia="en-GB"/>
        </w:rPr>
        <w:t>Legea nr 292/2018 privind evaluarea impactului anumitor proiecte publice şi private asupra mediului</w:t>
      </w:r>
      <w:r>
        <w:rPr>
          <w:rFonts w:ascii="Calibri" w:hAnsi="Calibri"/>
          <w:sz w:val="22"/>
          <w:szCs w:val="22"/>
          <w:lang w:eastAsia="en-GB"/>
        </w:rPr>
        <w:t>;</w:t>
      </w:r>
    </w:p>
    <w:p w14:paraId="3494F6C9" w14:textId="471961B2" w:rsidR="00CA374C" w:rsidRPr="00532440" w:rsidRDefault="00CA374C" w:rsidP="002F716B">
      <w:pPr>
        <w:numPr>
          <w:ilvl w:val="0"/>
          <w:numId w:val="9"/>
        </w:numPr>
        <w:autoSpaceDE w:val="0"/>
        <w:autoSpaceDN w:val="0"/>
        <w:adjustRightInd w:val="0"/>
        <w:spacing w:before="0" w:after="0"/>
        <w:jc w:val="both"/>
        <w:rPr>
          <w:rFonts w:ascii="Calibri" w:hAnsi="Calibri"/>
          <w:sz w:val="22"/>
          <w:szCs w:val="22"/>
          <w:lang w:eastAsia="en-GB"/>
        </w:rPr>
      </w:pPr>
      <w:r w:rsidRPr="00CA374C">
        <w:rPr>
          <w:rFonts w:ascii="Calibri" w:hAnsi="Calibri"/>
          <w:sz w:val="22"/>
          <w:szCs w:val="22"/>
          <w:lang w:eastAsia="en-GB"/>
        </w:rPr>
        <w:lastRenderedPageBreak/>
        <w:t>Ordinul președintelui ANAP nr. 2.395/2023 pentru aprobarea criteriilor ecologice aplicabile categoriilor de produse care au impact asupra mediului pe durata întregului ciclu de viaţă, prevăzute în anexa nr. 2 la Normele metodologice de aplicare a prevederilor referitoare la atribuirea contractului sectorial/acordului-cadru din Legea nr. 99/2016 privind achiziţiile sectoriale, aprobate prin Hotărârea Guvernului nr. 394/2016, respectiv în anexa nr. 2 la Normele metodologice de aplicare a prevederilor referitoare la atribuirea contractului de achiziţie publică/acordului-cadru din Legea nr. 98/2016 privind achiziţiile publice, aprobate prin Hotărârea Guvernului nr. 395/2016</w:t>
      </w:r>
      <w:r w:rsidR="0013519C">
        <w:rPr>
          <w:rFonts w:ascii="Calibri" w:hAnsi="Calibri"/>
          <w:sz w:val="22"/>
          <w:szCs w:val="22"/>
          <w:lang w:eastAsia="en-GB"/>
        </w:rPr>
        <w:t>;</w:t>
      </w:r>
    </w:p>
    <w:p w14:paraId="27903CB8" w14:textId="4E2DDC68"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Legea nr. 448 din 2006 privind protecţia şi promovarea drepturilor persoanelor cu dizabilităţi, republicată, (a se vedea capitolul IV Accesibilitate); </w:t>
      </w:r>
    </w:p>
    <w:p w14:paraId="6376383B" w14:textId="77777777"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OUG nr. 122/2020, privind unele măsuri pentru asigurarea eficientizării procesului decizional al fondurilor externe nerambursabile destinate dezvoltării regionale în România; </w:t>
      </w:r>
    </w:p>
    <w:p w14:paraId="49582406" w14:textId="21CD87AD"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H</w:t>
      </w:r>
      <w:r w:rsidR="00664B84">
        <w:rPr>
          <w:rFonts w:ascii="Calibri" w:hAnsi="Calibri"/>
          <w:sz w:val="22"/>
          <w:szCs w:val="22"/>
          <w:lang w:eastAsia="en-GB"/>
        </w:rPr>
        <w:t xml:space="preserve">otărârea </w:t>
      </w:r>
      <w:r w:rsidRPr="00532440">
        <w:rPr>
          <w:rFonts w:ascii="Calibri" w:hAnsi="Calibri"/>
          <w:sz w:val="22"/>
          <w:szCs w:val="22"/>
          <w:lang w:eastAsia="en-GB"/>
        </w:rPr>
        <w:t>G</w:t>
      </w:r>
      <w:r w:rsidR="00664B84">
        <w:rPr>
          <w:rFonts w:ascii="Calibri" w:hAnsi="Calibri"/>
          <w:sz w:val="22"/>
          <w:szCs w:val="22"/>
          <w:lang w:eastAsia="en-GB"/>
        </w:rPr>
        <w:t>uvernului</w:t>
      </w:r>
      <w:r w:rsidRPr="00532440">
        <w:rPr>
          <w:rFonts w:ascii="Calibri" w:hAnsi="Calibri"/>
          <w:sz w:val="22"/>
          <w:szCs w:val="22"/>
          <w:lang w:eastAsia="en-GB"/>
        </w:rPr>
        <w:t xml:space="preserve"> </w:t>
      </w:r>
      <w:r w:rsidR="00ED5BDC" w:rsidRPr="00532440">
        <w:rPr>
          <w:rFonts w:ascii="Calibri" w:hAnsi="Calibri"/>
          <w:sz w:val="22"/>
          <w:szCs w:val="22"/>
          <w:lang w:eastAsia="en-GB"/>
        </w:rPr>
        <w:t xml:space="preserve">nr. </w:t>
      </w:r>
      <w:r w:rsidRPr="00532440">
        <w:rPr>
          <w:rFonts w:ascii="Calibri" w:hAnsi="Calibri"/>
          <w:sz w:val="22"/>
          <w:szCs w:val="22"/>
          <w:lang w:eastAsia="en-GB"/>
        </w:rPr>
        <w:t xml:space="preserve">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6503A8A6" w14:textId="0ED14119" w:rsidR="00F36875"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OUG </w:t>
      </w:r>
      <w:r w:rsidR="00ED5BDC" w:rsidRPr="00532440">
        <w:rPr>
          <w:rFonts w:ascii="Calibri" w:hAnsi="Calibri"/>
          <w:sz w:val="22"/>
          <w:szCs w:val="22"/>
          <w:lang w:eastAsia="en-GB"/>
        </w:rPr>
        <w:t xml:space="preserve">nr. </w:t>
      </w:r>
      <w:r w:rsidRPr="00532440">
        <w:rPr>
          <w:rFonts w:ascii="Calibri" w:hAnsi="Calibri"/>
          <w:sz w:val="22"/>
          <w:szCs w:val="22"/>
          <w:lang w:eastAsia="en-GB"/>
        </w:rPr>
        <w:t xml:space="preserve">66/2011, privind prevenirea, constatarea și sancționarea neregulilor apărute în obținerea și utilizarea fondurilor europene și/sau a fondurilor publice naționale aferente acestora; </w:t>
      </w:r>
    </w:p>
    <w:p w14:paraId="28262D6D" w14:textId="2922D824" w:rsidR="00F36875" w:rsidRPr="00532440" w:rsidRDefault="00F36875" w:rsidP="002F716B">
      <w:pPr>
        <w:numPr>
          <w:ilvl w:val="0"/>
          <w:numId w:val="9"/>
        </w:numPr>
        <w:autoSpaceDE w:val="0"/>
        <w:autoSpaceDN w:val="0"/>
        <w:adjustRightInd w:val="0"/>
        <w:spacing w:before="0" w:after="0"/>
        <w:jc w:val="both"/>
        <w:rPr>
          <w:rFonts w:ascii="Calibri" w:eastAsia="Times New Roman" w:hAnsi="Calibri"/>
          <w:sz w:val="22"/>
          <w:szCs w:val="22"/>
          <w:lang w:val="en-GB" w:eastAsia="en-GB"/>
        </w:rPr>
      </w:pPr>
      <w:r w:rsidRPr="00532440">
        <w:rPr>
          <w:rFonts w:ascii="Calibri" w:eastAsia="Times New Roman" w:hAnsi="Calibri"/>
          <w:sz w:val="22"/>
          <w:szCs w:val="22"/>
          <w:lang w:val="en-GB" w:eastAsia="en-GB"/>
        </w:rPr>
        <w:t xml:space="preserve">OUG </w:t>
      </w:r>
      <w:r w:rsidR="00ED5BDC" w:rsidRPr="00532440">
        <w:rPr>
          <w:rFonts w:ascii="Calibri" w:eastAsia="Times New Roman" w:hAnsi="Calibri"/>
          <w:sz w:val="22"/>
          <w:szCs w:val="22"/>
          <w:lang w:val="en-GB" w:eastAsia="en-GB"/>
        </w:rPr>
        <w:t xml:space="preserve">nr. </w:t>
      </w:r>
      <w:r w:rsidRPr="00532440">
        <w:rPr>
          <w:rFonts w:ascii="Calibri" w:eastAsia="Times New Roman" w:hAnsi="Calibri"/>
          <w:sz w:val="22"/>
          <w:szCs w:val="22"/>
          <w:lang w:val="en-GB" w:eastAsia="en-GB"/>
        </w:rPr>
        <w:t xml:space="preserve">23/2023, </w:t>
      </w:r>
      <w:proofErr w:type="spellStart"/>
      <w:r w:rsidRPr="00532440">
        <w:rPr>
          <w:rFonts w:ascii="Calibri" w:eastAsia="Times New Roman" w:hAnsi="Calibri"/>
          <w:sz w:val="22"/>
          <w:szCs w:val="22"/>
          <w:lang w:val="en-GB" w:eastAsia="en-GB"/>
        </w:rPr>
        <w:t>privind</w:t>
      </w:r>
      <w:proofErr w:type="spellEnd"/>
      <w:r w:rsidRPr="00532440">
        <w:rPr>
          <w:rFonts w:ascii="Calibri" w:eastAsia="Times New Roman" w:hAnsi="Calibri"/>
          <w:sz w:val="22"/>
          <w:szCs w:val="22"/>
          <w:lang w:val="en-GB" w:eastAsia="en-GB"/>
        </w:rPr>
        <w:t xml:space="preserve"> </w:t>
      </w:r>
      <w:proofErr w:type="spellStart"/>
      <w:r w:rsidRPr="00532440">
        <w:rPr>
          <w:rFonts w:ascii="Calibri" w:eastAsia="Times New Roman" w:hAnsi="Calibri"/>
          <w:sz w:val="22"/>
          <w:szCs w:val="22"/>
          <w:lang w:val="en-GB" w:eastAsia="en-GB"/>
        </w:rPr>
        <w:t>instituirea</w:t>
      </w:r>
      <w:proofErr w:type="spellEnd"/>
      <w:r w:rsidRPr="00532440">
        <w:rPr>
          <w:rFonts w:ascii="Calibri" w:eastAsia="Times New Roman" w:hAnsi="Calibri"/>
          <w:sz w:val="22"/>
          <w:szCs w:val="22"/>
          <w:lang w:val="en-GB" w:eastAsia="en-GB"/>
        </w:rPr>
        <w:t xml:space="preserve"> </w:t>
      </w:r>
      <w:proofErr w:type="spellStart"/>
      <w:r w:rsidRPr="00532440">
        <w:rPr>
          <w:rFonts w:ascii="Calibri" w:eastAsia="Times New Roman" w:hAnsi="Calibri"/>
          <w:sz w:val="22"/>
          <w:szCs w:val="22"/>
          <w:lang w:val="en-GB" w:eastAsia="en-GB"/>
        </w:rPr>
        <w:t>unor</w:t>
      </w:r>
      <w:proofErr w:type="spellEnd"/>
      <w:r w:rsidRPr="00532440">
        <w:rPr>
          <w:rFonts w:ascii="Calibri" w:eastAsia="Times New Roman" w:hAnsi="Calibri"/>
          <w:sz w:val="22"/>
          <w:szCs w:val="22"/>
          <w:lang w:val="en-GB" w:eastAsia="en-GB"/>
        </w:rPr>
        <w:t xml:space="preserve"> m</w:t>
      </w:r>
      <w:r w:rsidRPr="00532440">
        <w:rPr>
          <w:rFonts w:ascii="Calibri" w:eastAsia="Times New Roman" w:hAnsi="Calibri"/>
          <w:sz w:val="22"/>
          <w:szCs w:val="22"/>
          <w:lang w:eastAsia="en-GB"/>
        </w:rPr>
        <w:t>ăsuri de simplificare și digitalizare pentru gestionarea fondurilor europene aferente Politicii de Coeziune 2021 – 2027;</w:t>
      </w:r>
    </w:p>
    <w:p w14:paraId="7023CAC0" w14:textId="705F87D2" w:rsidR="00F36875" w:rsidRPr="00532440" w:rsidRDefault="00F36875"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rPr>
        <w:t>Ordin</w:t>
      </w:r>
      <w:r w:rsidR="00993CF8">
        <w:rPr>
          <w:rFonts w:ascii="Calibri" w:hAnsi="Calibri"/>
          <w:sz w:val="22"/>
          <w:szCs w:val="22"/>
        </w:rPr>
        <w:t xml:space="preserve"> ministrului</w:t>
      </w:r>
      <w:r w:rsidRPr="00532440">
        <w:rPr>
          <w:rFonts w:ascii="Calibri" w:hAnsi="Calibri"/>
          <w:sz w:val="22"/>
          <w:szCs w:val="22"/>
        </w:rPr>
        <w:t xml:space="preserve"> </w:t>
      </w:r>
      <w:r w:rsidR="00664B84" w:rsidRPr="00664B84">
        <w:rPr>
          <w:rFonts w:ascii="Calibri" w:hAnsi="Calibri"/>
          <w:sz w:val="22"/>
          <w:szCs w:val="22"/>
        </w:rPr>
        <w:t>MIPE</w:t>
      </w:r>
      <w:r w:rsidR="00664B84">
        <w:rPr>
          <w:rFonts w:ascii="Calibri" w:hAnsi="Calibri"/>
          <w:sz w:val="22"/>
          <w:szCs w:val="22"/>
        </w:rPr>
        <w:t xml:space="preserve"> </w:t>
      </w:r>
      <w:r w:rsidRPr="00532440">
        <w:rPr>
          <w:rFonts w:ascii="Calibri" w:hAnsi="Calibri"/>
          <w:sz w:val="22"/>
          <w:szCs w:val="22"/>
        </w:rPr>
        <w:t>nr. 1.777/ 2023 privind aprobarea conținutului/modelului/formatului/structurii-cadru pentru documentele prevăzute la art. 4 alin. (1) teza întâi, art. 6 alin. (1) și (3), art. 7 alin. (1) și art. 17 alin. (2) din Ordonanța de urgență a Guvernului nr. 23/2023 privind instituirea unor măsuri de simplificare și digitalizare pentru gestionarea fondurilor europene aferente Politicii de coeziune 2021—2027;</w:t>
      </w:r>
    </w:p>
    <w:p w14:paraId="7C382DCC" w14:textId="0C6C8AF1"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Hotărârea Guvernului nr. 875/2011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w:t>
      </w:r>
    </w:p>
    <w:p w14:paraId="1241F25C" w14:textId="57655A0B"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OUG </w:t>
      </w:r>
      <w:r w:rsidR="00ED5BDC" w:rsidRPr="00532440">
        <w:rPr>
          <w:rFonts w:ascii="Calibri" w:hAnsi="Calibri"/>
          <w:sz w:val="22"/>
          <w:szCs w:val="22"/>
          <w:lang w:eastAsia="en-GB"/>
        </w:rPr>
        <w:t xml:space="preserve">nr. </w:t>
      </w:r>
      <w:r w:rsidRPr="00532440">
        <w:rPr>
          <w:rFonts w:ascii="Calibri" w:hAnsi="Calibri"/>
          <w:sz w:val="22"/>
          <w:szCs w:val="22"/>
          <w:lang w:eastAsia="en-GB"/>
        </w:rPr>
        <w:t xml:space="preserve">133/2021, privind gestionarea financiară a fondurilor europene pentru perioada de programare 2021-2027 alocate României din Fondul european de dezvoltare regională, Fondul de coeziune, Fondul social european Plus, Fondul pentru o tranziție justă; </w:t>
      </w:r>
    </w:p>
    <w:p w14:paraId="06FB61A8" w14:textId="77777777"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 </w:t>
      </w:r>
    </w:p>
    <w:p w14:paraId="74DE2047" w14:textId="77777777"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Hotărârea Guvernului nr. 1.034/2020 pentru aprobarea Strategiei naționale de renovare pe termen lung pentru sprijinirea renovării parcului național de clădiri rezidențiale și nerezidențiale, atât publice, cât și private, și transformarea sa treptată într-un parc imobiliar cu un nivel ridicat de eficiență energetică și decarbonat până în 2050; </w:t>
      </w:r>
    </w:p>
    <w:p w14:paraId="0889311E" w14:textId="77777777"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Hotărârea Guvernului nr. 1.076/2021 pentru aprobarea Planului naţional integrat în domeniul energiei şi schimbărilor climatice 2021-2030; </w:t>
      </w:r>
    </w:p>
    <w:p w14:paraId="122DFFFA" w14:textId="646831DD"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lastRenderedPageBreak/>
        <w:t>Ordinul</w:t>
      </w:r>
      <w:r w:rsidR="00A46691">
        <w:rPr>
          <w:rFonts w:ascii="Calibri" w:hAnsi="Calibri"/>
          <w:sz w:val="22"/>
          <w:szCs w:val="22"/>
          <w:lang w:eastAsia="en-GB"/>
        </w:rPr>
        <w:t xml:space="preserve"> ministrului</w:t>
      </w:r>
      <w:r w:rsidRPr="00532440">
        <w:rPr>
          <w:rFonts w:ascii="Calibri" w:hAnsi="Calibri"/>
          <w:sz w:val="22"/>
          <w:szCs w:val="22"/>
          <w:lang w:eastAsia="en-GB"/>
        </w:rPr>
        <w:t xml:space="preserve"> </w:t>
      </w:r>
      <w:r w:rsidR="0069122E">
        <w:rPr>
          <w:rFonts w:ascii="Calibri" w:hAnsi="Calibri"/>
          <w:sz w:val="22"/>
          <w:szCs w:val="22"/>
          <w:lang w:eastAsia="en-GB"/>
        </w:rPr>
        <w:t>M</w:t>
      </w:r>
      <w:r w:rsidR="0069122E" w:rsidRPr="0069122E">
        <w:rPr>
          <w:rFonts w:ascii="Calibri" w:hAnsi="Calibri"/>
          <w:sz w:val="22"/>
          <w:szCs w:val="22"/>
          <w:lang w:eastAsia="en-GB"/>
        </w:rPr>
        <w:t>inisterul transporturilor, construcțiilor și turismului</w:t>
      </w:r>
      <w:r w:rsidR="0069122E">
        <w:rPr>
          <w:rFonts w:ascii="Calibri" w:hAnsi="Calibri"/>
          <w:sz w:val="22"/>
          <w:szCs w:val="22"/>
          <w:lang w:eastAsia="en-GB"/>
        </w:rPr>
        <w:t xml:space="preserve"> </w:t>
      </w:r>
      <w:r w:rsidRPr="00532440">
        <w:rPr>
          <w:rFonts w:ascii="Calibri" w:hAnsi="Calibri"/>
          <w:sz w:val="22"/>
          <w:szCs w:val="22"/>
          <w:lang w:eastAsia="en-GB"/>
        </w:rPr>
        <w:t xml:space="preserve">nr. 157/2007 pentru aprobarea reglementării tehnice </w:t>
      </w:r>
      <w:r w:rsidR="00ED5BDC" w:rsidRPr="00532440">
        <w:rPr>
          <w:rFonts w:ascii="Calibri" w:hAnsi="Calibri"/>
          <w:sz w:val="22"/>
          <w:szCs w:val="22"/>
          <w:lang w:val="fr-FR" w:eastAsia="en-GB"/>
        </w:rPr>
        <w:t>“</w:t>
      </w:r>
      <w:r w:rsidRPr="00532440">
        <w:rPr>
          <w:rFonts w:ascii="Calibri" w:hAnsi="Calibri"/>
          <w:sz w:val="22"/>
          <w:szCs w:val="22"/>
          <w:lang w:eastAsia="en-GB"/>
        </w:rPr>
        <w:t xml:space="preserve">Metodologie de calcul al performanței energetice a clădirilor; </w:t>
      </w:r>
    </w:p>
    <w:p w14:paraId="09C1D684" w14:textId="139CA1C1"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Ordinul </w:t>
      </w:r>
      <w:r w:rsidR="00A46691">
        <w:rPr>
          <w:rFonts w:ascii="Calibri" w:hAnsi="Calibri"/>
          <w:sz w:val="22"/>
          <w:szCs w:val="22"/>
          <w:lang w:eastAsia="en-GB"/>
        </w:rPr>
        <w:t xml:space="preserve">ministrului </w:t>
      </w:r>
      <w:r w:rsidR="00A46691" w:rsidRPr="00A46691">
        <w:rPr>
          <w:rFonts w:ascii="Calibri" w:hAnsi="Calibri"/>
          <w:sz w:val="22"/>
          <w:szCs w:val="22"/>
          <w:lang w:eastAsia="en-GB"/>
        </w:rPr>
        <w:t>Ministerul</w:t>
      </w:r>
      <w:r w:rsidR="00A46691">
        <w:rPr>
          <w:rFonts w:ascii="Calibri" w:hAnsi="Calibri"/>
          <w:sz w:val="22"/>
          <w:szCs w:val="22"/>
          <w:lang w:eastAsia="en-GB"/>
        </w:rPr>
        <w:t>ui</w:t>
      </w:r>
      <w:r w:rsidR="00A46691" w:rsidRPr="00A46691">
        <w:rPr>
          <w:rFonts w:ascii="Calibri" w:hAnsi="Calibri"/>
          <w:sz w:val="22"/>
          <w:szCs w:val="22"/>
          <w:lang w:eastAsia="en-GB"/>
        </w:rPr>
        <w:t xml:space="preserve"> Dezvoltării Regionale și Administrației Publice </w:t>
      </w:r>
      <w:r w:rsidR="00A46691">
        <w:rPr>
          <w:rFonts w:ascii="Calibri" w:hAnsi="Calibri"/>
          <w:sz w:val="22"/>
          <w:szCs w:val="22"/>
          <w:lang w:eastAsia="en-GB"/>
        </w:rPr>
        <w:t xml:space="preserve"> </w:t>
      </w:r>
      <w:r w:rsidRPr="00532440">
        <w:rPr>
          <w:rFonts w:ascii="Calibri" w:hAnsi="Calibri"/>
          <w:sz w:val="22"/>
          <w:szCs w:val="22"/>
          <w:lang w:eastAsia="en-GB"/>
        </w:rPr>
        <w:t>nr. 386</w:t>
      </w:r>
      <w:r w:rsidR="00ED5BDC" w:rsidRPr="00532440">
        <w:rPr>
          <w:rFonts w:ascii="Calibri" w:hAnsi="Calibri"/>
          <w:sz w:val="22"/>
          <w:szCs w:val="22"/>
          <w:lang w:eastAsia="en-GB"/>
        </w:rPr>
        <w:t>/</w:t>
      </w:r>
      <w:r w:rsidRPr="00532440">
        <w:rPr>
          <w:rFonts w:ascii="Calibri" w:hAnsi="Calibri"/>
          <w:sz w:val="22"/>
          <w:szCs w:val="22"/>
          <w:lang w:eastAsia="en-GB"/>
        </w:rPr>
        <w:t xml:space="preserve"> 2016 pentru modificarea şi completarea Reglementării tehnice "Normativ privind calculul termotehnic al elementelor de construcţie ale clădirilor", indicativ C 107-2005, aprobată prin Ordinul ministrului transporturilor, construcţiilor şi turismului nr. 2.055/2005; </w:t>
      </w:r>
    </w:p>
    <w:p w14:paraId="6C4F3E5F" w14:textId="28A867FD"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Ordinul</w:t>
      </w:r>
      <w:r w:rsidR="00407F5C">
        <w:rPr>
          <w:rFonts w:ascii="Calibri" w:hAnsi="Calibri"/>
          <w:sz w:val="22"/>
          <w:szCs w:val="22"/>
          <w:lang w:eastAsia="en-GB"/>
        </w:rPr>
        <w:t xml:space="preserve"> ministrului </w:t>
      </w:r>
      <w:r w:rsidR="00407F5C" w:rsidRPr="00407F5C">
        <w:rPr>
          <w:rFonts w:ascii="Calibri" w:hAnsi="Calibri"/>
          <w:sz w:val="22"/>
          <w:szCs w:val="22"/>
          <w:lang w:eastAsia="en-GB"/>
        </w:rPr>
        <w:t xml:space="preserve">Ministerului Dezvoltării Regionale și Administrației Publice  </w:t>
      </w:r>
      <w:r w:rsidRPr="00532440">
        <w:rPr>
          <w:rFonts w:ascii="Calibri" w:hAnsi="Calibri"/>
          <w:sz w:val="22"/>
          <w:szCs w:val="22"/>
          <w:lang w:eastAsia="en-GB"/>
        </w:rPr>
        <w:t xml:space="preserve"> nr. 3152/2013 pentru aprobarea Procedurii de control al statului cu privire la aplicarea unitară a prevederilor legale privind performanţa energetică a clădirilor şi inspecţia sistemelor de încălzire/climatizare - indicativ PCC 001-2013; </w:t>
      </w:r>
    </w:p>
    <w:p w14:paraId="3718BA19" w14:textId="36DDDE3A"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Ordinul </w:t>
      </w:r>
      <w:r w:rsidR="00407F5C" w:rsidRPr="00407F5C">
        <w:rPr>
          <w:rFonts w:ascii="Calibri" w:hAnsi="Calibri"/>
          <w:sz w:val="22"/>
          <w:szCs w:val="22"/>
          <w:lang w:eastAsia="en-GB"/>
        </w:rPr>
        <w:t xml:space="preserve">ministrului Ministerului Dezvoltării Regionale și Administrației Publice   </w:t>
      </w:r>
      <w:r w:rsidRPr="00532440">
        <w:rPr>
          <w:rFonts w:ascii="Calibri" w:hAnsi="Calibri"/>
          <w:sz w:val="22"/>
          <w:szCs w:val="22"/>
          <w:lang w:eastAsia="en-GB"/>
        </w:rPr>
        <w:t xml:space="preserve">nr. 189 din 2013 pentru aprobarea reglementării tehnice "Normativ privind adaptarea clădirilor civile şi spaţiului urban la nevoile individuale ale persoanelor cu handicap, indicativ NP 051-2012 - Revizuire NP 051/2000"; </w:t>
      </w:r>
    </w:p>
    <w:p w14:paraId="4AA82706" w14:textId="23830258"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Ordinul</w:t>
      </w:r>
      <w:r w:rsidR="00026039">
        <w:rPr>
          <w:rFonts w:ascii="Calibri" w:hAnsi="Calibri"/>
          <w:sz w:val="22"/>
          <w:szCs w:val="22"/>
          <w:lang w:eastAsia="en-GB"/>
        </w:rPr>
        <w:t xml:space="preserve"> </w:t>
      </w:r>
      <w:r w:rsidR="00026039" w:rsidRPr="00026039">
        <w:t xml:space="preserve"> </w:t>
      </w:r>
      <w:r w:rsidR="00026039" w:rsidRPr="00026039">
        <w:rPr>
          <w:rFonts w:ascii="Calibri" w:hAnsi="Calibri"/>
          <w:sz w:val="22"/>
          <w:szCs w:val="22"/>
          <w:lang w:eastAsia="en-GB"/>
        </w:rPr>
        <w:t xml:space="preserve">ministrului Ministerului Dezvoltării Regionale și Administrației Publice   </w:t>
      </w:r>
      <w:r w:rsidRPr="00532440">
        <w:rPr>
          <w:rFonts w:ascii="Calibri" w:hAnsi="Calibri"/>
          <w:sz w:val="22"/>
          <w:szCs w:val="22"/>
          <w:lang w:eastAsia="en-GB"/>
        </w:rPr>
        <w:t xml:space="preserve"> nr. 386</w:t>
      </w:r>
      <w:r w:rsidR="00ED5BDC" w:rsidRPr="00532440">
        <w:rPr>
          <w:rFonts w:ascii="Calibri" w:hAnsi="Calibri"/>
          <w:sz w:val="22"/>
          <w:szCs w:val="22"/>
          <w:lang w:eastAsia="en-GB"/>
        </w:rPr>
        <w:t>/</w:t>
      </w:r>
      <w:r w:rsidRPr="00532440">
        <w:rPr>
          <w:rFonts w:ascii="Calibri" w:hAnsi="Calibri"/>
          <w:sz w:val="22"/>
          <w:szCs w:val="22"/>
          <w:lang w:eastAsia="en-GB"/>
        </w:rPr>
        <w:t xml:space="preserve"> 2016 pentru modificarea şi completarea Reglementării tehnice „Normativ privind calculul termotehnic al elementelor de construcţie ale clădirilor”, indicativ C 107-2005, aprobată prin Ordinul ministrului transporturilor, construcţiilor şi turismului nr. 2.055/2005; </w:t>
      </w:r>
    </w:p>
    <w:p w14:paraId="2FEDF822" w14:textId="5102A7D6" w:rsidR="00326DB4" w:rsidRPr="00532440" w:rsidRDefault="00326DB4"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Ordinul </w:t>
      </w:r>
      <w:r w:rsidR="00026039" w:rsidRPr="00026039">
        <w:rPr>
          <w:rFonts w:ascii="Calibri" w:hAnsi="Calibri"/>
          <w:sz w:val="22"/>
          <w:szCs w:val="22"/>
          <w:lang w:eastAsia="en-GB"/>
        </w:rPr>
        <w:t xml:space="preserve">ministrului Ministerului Dezvoltării Regionale și Administrației Publice    </w:t>
      </w:r>
      <w:r w:rsidRPr="00532440">
        <w:rPr>
          <w:rFonts w:ascii="Calibri" w:hAnsi="Calibri"/>
          <w:sz w:val="22"/>
          <w:szCs w:val="22"/>
          <w:lang w:eastAsia="en-GB"/>
        </w:rPr>
        <w:t xml:space="preserve">nr. 2.834/2019 pentru aprobarea reglementării tehnice „Cod de proiectare seismică — Partea a III-a — Prevederi pentru evaluarea seismică a clădirilor existente, indicativ P 100-3/2019”; </w:t>
      </w:r>
    </w:p>
    <w:p w14:paraId="05B54449" w14:textId="62EFE8E7" w:rsidR="00EA6C6E" w:rsidRPr="00532440" w:rsidRDefault="00ED5BDC"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OUG </w:t>
      </w:r>
      <w:r w:rsidR="00EA6C6E" w:rsidRPr="00532440">
        <w:rPr>
          <w:rFonts w:ascii="Calibri" w:hAnsi="Calibri"/>
          <w:sz w:val="22"/>
          <w:szCs w:val="22"/>
          <w:lang w:eastAsia="en-GB"/>
        </w:rPr>
        <w:t>nr. 171</w:t>
      </w:r>
      <w:r w:rsidRPr="00532440">
        <w:rPr>
          <w:rFonts w:ascii="Calibri" w:hAnsi="Calibri"/>
          <w:sz w:val="22"/>
          <w:szCs w:val="22"/>
          <w:lang w:eastAsia="en-GB"/>
        </w:rPr>
        <w:t>/</w:t>
      </w:r>
      <w:r w:rsidR="00EA6C6E" w:rsidRPr="00532440">
        <w:rPr>
          <w:rFonts w:ascii="Calibri" w:hAnsi="Calibri"/>
          <w:sz w:val="22"/>
          <w:szCs w:val="22"/>
          <w:lang w:eastAsia="en-GB"/>
        </w:rPr>
        <w:t xml:space="preserve"> 2022 pentru accelerarea implementării proiectelor de infrastructură finanţate din fonduri externe nerambursabile, precum şi pentru modificarea şi completarea unor acte normative</w:t>
      </w:r>
      <w:r w:rsidR="00BD70D4" w:rsidRPr="00532440">
        <w:rPr>
          <w:rFonts w:ascii="Calibri" w:hAnsi="Calibri"/>
          <w:sz w:val="22"/>
          <w:szCs w:val="22"/>
          <w:lang w:eastAsia="en-GB"/>
        </w:rPr>
        <w:t>;</w:t>
      </w:r>
    </w:p>
    <w:p w14:paraId="2AA17A94" w14:textId="5315AB33" w:rsidR="00BD70D4" w:rsidRPr="00532440" w:rsidRDefault="00BD70D4" w:rsidP="002F716B">
      <w:pPr>
        <w:numPr>
          <w:ilvl w:val="0"/>
          <w:numId w:val="9"/>
        </w:numPr>
        <w:autoSpaceDE w:val="0"/>
        <w:autoSpaceDN w:val="0"/>
        <w:adjustRightInd w:val="0"/>
        <w:spacing w:before="0" w:after="0"/>
        <w:jc w:val="both"/>
        <w:rPr>
          <w:rFonts w:ascii="Calibri" w:hAnsi="Calibri"/>
          <w:strike/>
          <w:sz w:val="22"/>
          <w:szCs w:val="22"/>
          <w:lang w:eastAsia="en-GB"/>
        </w:rPr>
      </w:pPr>
      <w:proofErr w:type="spellStart"/>
      <w:r w:rsidRPr="00532440">
        <w:rPr>
          <w:rFonts w:ascii="Calibri" w:hAnsi="Calibri"/>
          <w:sz w:val="22"/>
          <w:szCs w:val="22"/>
          <w:lang w:val="en-US"/>
        </w:rPr>
        <w:t>Legea</w:t>
      </w:r>
      <w:proofErr w:type="spellEnd"/>
      <w:r w:rsidRPr="00532440">
        <w:rPr>
          <w:rFonts w:ascii="Calibri" w:hAnsi="Calibri"/>
          <w:sz w:val="22"/>
          <w:szCs w:val="22"/>
          <w:lang w:val="en-US"/>
        </w:rPr>
        <w:t xml:space="preserve"> </w:t>
      </w:r>
      <w:r w:rsidR="00ED5BDC" w:rsidRPr="00532440">
        <w:rPr>
          <w:rFonts w:ascii="Calibri" w:hAnsi="Calibri"/>
          <w:sz w:val="22"/>
          <w:szCs w:val="22"/>
          <w:lang w:val="en-US"/>
        </w:rPr>
        <w:t xml:space="preserve">nr. </w:t>
      </w:r>
      <w:r w:rsidRPr="00532440">
        <w:rPr>
          <w:rFonts w:ascii="Calibri" w:hAnsi="Calibri"/>
          <w:sz w:val="22"/>
          <w:szCs w:val="22"/>
          <w:lang w:val="en-US"/>
        </w:rPr>
        <w:t xml:space="preserve">212/2022 </w:t>
      </w:r>
      <w:proofErr w:type="spellStart"/>
      <w:r w:rsidRPr="00532440">
        <w:rPr>
          <w:rFonts w:ascii="Calibri" w:hAnsi="Calibri"/>
          <w:sz w:val="22"/>
          <w:szCs w:val="22"/>
          <w:lang w:val="en-US"/>
        </w:rPr>
        <w:t>privind</w:t>
      </w:r>
      <w:proofErr w:type="spellEnd"/>
      <w:r w:rsidRPr="00532440">
        <w:rPr>
          <w:rFonts w:ascii="Calibri" w:hAnsi="Calibri"/>
          <w:sz w:val="22"/>
          <w:szCs w:val="22"/>
          <w:lang w:val="en-US"/>
        </w:rPr>
        <w:t xml:space="preserve"> </w:t>
      </w:r>
      <w:proofErr w:type="spellStart"/>
      <w:r w:rsidRPr="00532440">
        <w:rPr>
          <w:rFonts w:ascii="Calibri" w:hAnsi="Calibri"/>
          <w:sz w:val="22"/>
          <w:szCs w:val="22"/>
          <w:lang w:val="en-US"/>
        </w:rPr>
        <w:t>unele</w:t>
      </w:r>
      <w:proofErr w:type="spellEnd"/>
      <w:r w:rsidRPr="00532440">
        <w:rPr>
          <w:rFonts w:ascii="Calibri" w:hAnsi="Calibri"/>
          <w:sz w:val="22"/>
          <w:szCs w:val="22"/>
          <w:lang w:val="en-US"/>
        </w:rPr>
        <w:t xml:space="preserve"> </w:t>
      </w:r>
      <w:proofErr w:type="spellStart"/>
      <w:r w:rsidRPr="00532440">
        <w:rPr>
          <w:rFonts w:ascii="Calibri" w:hAnsi="Calibri"/>
          <w:sz w:val="22"/>
          <w:szCs w:val="22"/>
          <w:lang w:val="en-US"/>
        </w:rPr>
        <w:t>m</w:t>
      </w:r>
      <w:r w:rsidR="00694192" w:rsidRPr="00532440">
        <w:rPr>
          <w:rFonts w:ascii="Calibri" w:hAnsi="Calibri"/>
          <w:sz w:val="22"/>
          <w:szCs w:val="22"/>
          <w:lang w:val="en-US"/>
        </w:rPr>
        <w:t>ă</w:t>
      </w:r>
      <w:r w:rsidRPr="00532440">
        <w:rPr>
          <w:rFonts w:ascii="Calibri" w:hAnsi="Calibri"/>
          <w:sz w:val="22"/>
          <w:szCs w:val="22"/>
          <w:lang w:val="en-US"/>
        </w:rPr>
        <w:t>suri</w:t>
      </w:r>
      <w:proofErr w:type="spellEnd"/>
      <w:r w:rsidRPr="00532440">
        <w:rPr>
          <w:rFonts w:ascii="Calibri" w:hAnsi="Calibri"/>
          <w:sz w:val="22"/>
          <w:szCs w:val="22"/>
          <w:lang w:val="en-US"/>
        </w:rPr>
        <w:t xml:space="preserve"> </w:t>
      </w:r>
      <w:proofErr w:type="spellStart"/>
      <w:r w:rsidRPr="00532440">
        <w:rPr>
          <w:rFonts w:ascii="Calibri" w:hAnsi="Calibri"/>
          <w:sz w:val="22"/>
          <w:szCs w:val="22"/>
          <w:lang w:val="en-US"/>
        </w:rPr>
        <w:t>pentru</w:t>
      </w:r>
      <w:proofErr w:type="spellEnd"/>
      <w:r w:rsidRPr="00532440">
        <w:rPr>
          <w:rFonts w:ascii="Calibri" w:hAnsi="Calibri"/>
          <w:sz w:val="22"/>
          <w:szCs w:val="22"/>
          <w:lang w:val="en-US"/>
        </w:rPr>
        <w:t xml:space="preserve"> </w:t>
      </w:r>
      <w:proofErr w:type="spellStart"/>
      <w:r w:rsidRPr="00532440">
        <w:rPr>
          <w:rFonts w:ascii="Calibri" w:hAnsi="Calibri"/>
          <w:sz w:val="22"/>
          <w:szCs w:val="22"/>
          <w:lang w:val="en-US"/>
        </w:rPr>
        <w:t>reducerea</w:t>
      </w:r>
      <w:proofErr w:type="spellEnd"/>
      <w:r w:rsidRPr="00532440">
        <w:rPr>
          <w:rFonts w:ascii="Calibri" w:hAnsi="Calibri"/>
          <w:sz w:val="22"/>
          <w:szCs w:val="22"/>
          <w:lang w:val="en-US"/>
        </w:rPr>
        <w:t xml:space="preserve"> </w:t>
      </w:r>
      <w:proofErr w:type="spellStart"/>
      <w:r w:rsidRPr="00532440">
        <w:rPr>
          <w:rFonts w:ascii="Calibri" w:hAnsi="Calibri"/>
          <w:sz w:val="22"/>
          <w:szCs w:val="22"/>
          <w:lang w:val="en-US"/>
        </w:rPr>
        <w:t>riscului</w:t>
      </w:r>
      <w:proofErr w:type="spellEnd"/>
      <w:r w:rsidRPr="00532440">
        <w:rPr>
          <w:rFonts w:ascii="Calibri" w:hAnsi="Calibri"/>
          <w:sz w:val="22"/>
          <w:szCs w:val="22"/>
          <w:lang w:val="en-US"/>
        </w:rPr>
        <w:t xml:space="preserve"> seismi</w:t>
      </w:r>
      <w:r w:rsidR="00750A8A" w:rsidRPr="00532440">
        <w:rPr>
          <w:rFonts w:ascii="Calibri" w:hAnsi="Calibri"/>
          <w:sz w:val="22"/>
          <w:szCs w:val="22"/>
          <w:lang w:val="en-US"/>
        </w:rPr>
        <w:t>c</w:t>
      </w:r>
      <w:r w:rsidRPr="00532440">
        <w:rPr>
          <w:rFonts w:ascii="Calibri" w:hAnsi="Calibri"/>
          <w:sz w:val="22"/>
          <w:szCs w:val="22"/>
          <w:lang w:val="en-US"/>
        </w:rPr>
        <w:t xml:space="preserve"> al </w:t>
      </w:r>
      <w:proofErr w:type="spellStart"/>
      <w:r w:rsidRPr="00532440">
        <w:rPr>
          <w:rFonts w:ascii="Calibri" w:hAnsi="Calibri"/>
          <w:sz w:val="22"/>
          <w:szCs w:val="22"/>
          <w:lang w:val="en-US"/>
        </w:rPr>
        <w:t>cl</w:t>
      </w:r>
      <w:r w:rsidR="00694192" w:rsidRPr="00532440">
        <w:rPr>
          <w:rFonts w:ascii="Calibri" w:hAnsi="Calibri"/>
          <w:sz w:val="22"/>
          <w:szCs w:val="22"/>
          <w:lang w:val="en-US"/>
        </w:rPr>
        <w:t>ă</w:t>
      </w:r>
      <w:r w:rsidRPr="00532440">
        <w:rPr>
          <w:rFonts w:ascii="Calibri" w:hAnsi="Calibri"/>
          <w:sz w:val="22"/>
          <w:szCs w:val="22"/>
          <w:lang w:val="en-US"/>
        </w:rPr>
        <w:t>dirilor</w:t>
      </w:r>
      <w:proofErr w:type="spellEnd"/>
      <w:r w:rsidR="003B4B71" w:rsidRPr="00532440">
        <w:rPr>
          <w:rFonts w:ascii="Calibri" w:hAnsi="Calibri"/>
          <w:sz w:val="22"/>
          <w:szCs w:val="22"/>
          <w:lang w:val="en-US"/>
        </w:rPr>
        <w:t>;</w:t>
      </w:r>
    </w:p>
    <w:p w14:paraId="0155A0E5" w14:textId="0C4DD8E9" w:rsidR="00886898" w:rsidRPr="00532440" w:rsidRDefault="00886898" w:rsidP="002F716B">
      <w:pPr>
        <w:numPr>
          <w:ilvl w:val="0"/>
          <w:numId w:val="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ORDIN </w:t>
      </w:r>
      <w:r w:rsidR="00993CF8" w:rsidRPr="00993CF8">
        <w:rPr>
          <w:rFonts w:ascii="Calibri" w:hAnsi="Calibri"/>
          <w:sz w:val="22"/>
          <w:szCs w:val="22"/>
          <w:lang w:eastAsia="en-GB"/>
        </w:rPr>
        <w:t>ministru</w:t>
      </w:r>
      <w:r w:rsidR="00993CF8">
        <w:rPr>
          <w:rFonts w:ascii="Calibri" w:hAnsi="Calibri"/>
          <w:sz w:val="22"/>
          <w:szCs w:val="22"/>
          <w:lang w:eastAsia="en-GB"/>
        </w:rPr>
        <w:t>lui</w:t>
      </w:r>
      <w:r w:rsidR="00993CF8" w:rsidRPr="00993CF8">
        <w:rPr>
          <w:rFonts w:ascii="Calibri" w:hAnsi="Calibri"/>
          <w:sz w:val="22"/>
          <w:szCs w:val="22"/>
          <w:lang w:eastAsia="en-GB"/>
        </w:rPr>
        <w:t xml:space="preserve"> MIPE </w:t>
      </w:r>
      <w:r w:rsidRPr="00532440">
        <w:rPr>
          <w:rFonts w:ascii="Calibri" w:hAnsi="Calibri"/>
          <w:sz w:val="22"/>
          <w:szCs w:val="22"/>
          <w:lang w:eastAsia="en-GB"/>
        </w:rPr>
        <w:t>nr. 2.370 din 9 iunie 2023 pentru aprobarea matricei de corelare prevăzute la art. 7 alin. (3) din Ordonanţa de urgenţă a Guvernului nr. 23/2023 privind instituirea unor măsuri de simplificare şi digitalizare pentru gestionarea fondurilor europene aferente Politicii de coeziune 2021-2027;</w:t>
      </w:r>
    </w:p>
    <w:p w14:paraId="6B9CFCC3" w14:textId="45571477" w:rsidR="00A3355B" w:rsidRPr="00532440" w:rsidRDefault="00A3355B"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Legea cadastrului și a publicității imobiliare nr. 7 din 13 martie 1996 (republicată) (Lege nr. 7/1996); </w:t>
      </w:r>
    </w:p>
    <w:p w14:paraId="0099B9E2" w14:textId="5487E69E" w:rsidR="00A3355B" w:rsidRPr="00532440" w:rsidRDefault="00A3355B"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Legea nr. 422/2001 privind protejarea monumentelor istorice, republicată;</w:t>
      </w:r>
    </w:p>
    <w:p w14:paraId="247CBC17" w14:textId="31E94B32" w:rsidR="00A3355B" w:rsidRPr="00532440" w:rsidRDefault="00A3355B"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Legea nr. 10 din 18 ianuarie 1995 (Legea nr. 10/1995) privind calitatea în construcții; </w:t>
      </w:r>
    </w:p>
    <w:p w14:paraId="60487F8B" w14:textId="5423800A" w:rsidR="00A3355B" w:rsidRPr="00532440" w:rsidRDefault="00A3355B"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Legea nr. 50 din 29 iulie 1991 republicată (Lege nr. 50/1991) privind autorizarea executării lucrărilor de construcţii, republicată;</w:t>
      </w:r>
    </w:p>
    <w:p w14:paraId="6E8134C7" w14:textId="10F4F5E1" w:rsidR="00A3355B" w:rsidRPr="00532440" w:rsidRDefault="00A3355B"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Legea nr. 98 din 19 mai 2016 (Lege nr. 98/2016) privind achizițiile publice;</w:t>
      </w:r>
    </w:p>
    <w:p w14:paraId="2089817F" w14:textId="432996F3" w:rsidR="00D807D6" w:rsidRPr="00532440" w:rsidRDefault="00D807D6"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Legea nr. 232/</w:t>
      </w:r>
      <w:r w:rsidR="002A5FAF" w:rsidRPr="00532440">
        <w:rPr>
          <w:rFonts w:ascii="Calibri" w:hAnsi="Calibri"/>
          <w:sz w:val="22"/>
          <w:szCs w:val="22"/>
          <w:lang w:eastAsia="en-GB"/>
        </w:rPr>
        <w:t>19 iulie 2022, privind cerinţele de accesibilitate aplicabile produselor şi serviciilor;</w:t>
      </w:r>
    </w:p>
    <w:p w14:paraId="2D90BCB9" w14:textId="01870143" w:rsidR="002D0C7D" w:rsidRPr="00532440" w:rsidRDefault="002D0C7D" w:rsidP="002F716B">
      <w:pPr>
        <w:numPr>
          <w:ilvl w:val="0"/>
          <w:numId w:val="23"/>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Reglementarea tehnică Normativ privind securitatea la incendiu a construcțiilor, indicativ                              P 118/1-2025, aprobată prin Ordinul ministrului dezvoltării, lucrărilor publice si administrației nr. 267/28.02.2025.</w:t>
      </w:r>
    </w:p>
    <w:p w14:paraId="5754F9DB" w14:textId="3E0A53BF" w:rsidR="00326DB4" w:rsidRPr="00532440" w:rsidRDefault="00EE55EF" w:rsidP="002A5C5B">
      <w:pPr>
        <w:autoSpaceDE w:val="0"/>
        <w:autoSpaceDN w:val="0"/>
        <w:adjustRightInd w:val="0"/>
        <w:spacing w:before="0" w:after="0"/>
        <w:ind w:left="705" w:hanging="345"/>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r>
      <w:r w:rsidR="00326DB4" w:rsidRPr="00532440">
        <w:rPr>
          <w:rFonts w:ascii="Calibri" w:hAnsi="Calibri"/>
          <w:sz w:val="22"/>
          <w:szCs w:val="22"/>
          <w:lang w:eastAsia="en-GB"/>
        </w:rPr>
        <w:t xml:space="preserve">Alte normative și reglementări tehnice în domeniu, în vigoare la momentul întocmirii documentaţiilor tehnico-economice/evaluării cererilor de finanţare. </w:t>
      </w:r>
    </w:p>
    <w:p w14:paraId="720227AA" w14:textId="77777777" w:rsidR="00326DB4" w:rsidRPr="00532440" w:rsidRDefault="00326DB4" w:rsidP="002A5C5B">
      <w:pPr>
        <w:autoSpaceDE w:val="0"/>
        <w:autoSpaceDN w:val="0"/>
        <w:adjustRightInd w:val="0"/>
        <w:spacing w:before="0" w:after="0"/>
        <w:ind w:left="720"/>
        <w:jc w:val="both"/>
        <w:rPr>
          <w:rFonts w:ascii="Calibri" w:hAnsi="Calibri"/>
          <w:sz w:val="22"/>
          <w:szCs w:val="22"/>
          <w:lang w:eastAsia="en-GB"/>
        </w:rPr>
      </w:pPr>
      <w:r w:rsidRPr="00532440">
        <w:rPr>
          <w:rFonts w:ascii="Calibri" w:hAnsi="Calibri"/>
          <w:sz w:val="22"/>
          <w:szCs w:val="22"/>
          <w:lang w:eastAsia="en-GB"/>
        </w:rPr>
        <w:t xml:space="preserve">Reglementări tehnice privind performanța energetică a clădirilor sunt listate la adresa: </w:t>
      </w:r>
      <w:r w:rsidRPr="00532440">
        <w:fldChar w:fldCharType="begin"/>
      </w:r>
      <w:r w:rsidRPr="00532440">
        <w:rPr>
          <w:rFonts w:ascii="Calibri" w:hAnsi="Calibri"/>
          <w:sz w:val="22"/>
          <w:szCs w:val="22"/>
        </w:rPr>
        <w:instrText xml:space="preserve"> HYPERLINK "https://www.mdlpa.ro/pages/reglementare27" </w:instrText>
      </w:r>
      <w:r w:rsidRPr="00532440">
        <w:fldChar w:fldCharType="separate"/>
      </w:r>
      <w:r w:rsidRPr="00532440">
        <w:rPr>
          <w:rStyle w:val="Hyperlink"/>
          <w:rFonts w:ascii="Calibri" w:hAnsi="Calibri"/>
          <w:color w:val="auto"/>
          <w:sz w:val="22"/>
          <w:szCs w:val="22"/>
          <w:lang w:eastAsia="en-GB"/>
        </w:rPr>
        <w:t>https://www.mdlpa.ro/pages/reglementare27</w:t>
      </w:r>
      <w:r w:rsidRPr="00532440">
        <w:rPr>
          <w:rStyle w:val="Hyperlink"/>
          <w:rFonts w:ascii="Calibri" w:hAnsi="Calibri"/>
          <w:color w:val="auto"/>
          <w:sz w:val="22"/>
          <w:szCs w:val="22"/>
          <w:lang w:eastAsia="en-GB"/>
        </w:rPr>
        <w:fldChar w:fldCharType="end"/>
      </w:r>
      <w:r w:rsidRPr="00532440">
        <w:rPr>
          <w:rFonts w:ascii="Calibri" w:hAnsi="Calibri"/>
          <w:sz w:val="22"/>
          <w:szCs w:val="22"/>
          <w:lang w:eastAsia="en-GB"/>
        </w:rPr>
        <w:t xml:space="preserve">. </w:t>
      </w:r>
    </w:p>
    <w:p w14:paraId="4E3614F6" w14:textId="77777777" w:rsidR="004E7858" w:rsidRPr="00532440" w:rsidRDefault="004E7858" w:rsidP="002A5C5B">
      <w:pPr>
        <w:autoSpaceDE w:val="0"/>
        <w:autoSpaceDN w:val="0"/>
        <w:adjustRightInd w:val="0"/>
        <w:spacing w:before="0" w:after="0"/>
        <w:jc w:val="both"/>
        <w:rPr>
          <w:rFonts w:ascii="Calibri" w:hAnsi="Calibri"/>
          <w:sz w:val="22"/>
          <w:szCs w:val="22"/>
          <w:lang w:eastAsia="en-GB"/>
        </w:rPr>
      </w:pPr>
    </w:p>
    <w:p w14:paraId="5E336A6D" w14:textId="26FA3D9F" w:rsidR="008E5194" w:rsidRPr="00532440" w:rsidRDefault="00B07052" w:rsidP="002A5C5B">
      <w:pPr>
        <w:spacing w:before="0" w:after="0"/>
        <w:jc w:val="both"/>
        <w:rPr>
          <w:rFonts w:ascii="Calibri" w:hAnsi="Calibri"/>
          <w:b/>
          <w:bCs/>
          <w:sz w:val="22"/>
          <w:szCs w:val="22"/>
        </w:rPr>
      </w:pPr>
      <w:r w:rsidRPr="00532440">
        <w:rPr>
          <w:rFonts w:ascii="Calibri" w:hAnsi="Calibri"/>
          <w:b/>
          <w:bCs/>
          <w:sz w:val="22"/>
          <w:szCs w:val="22"/>
        </w:rPr>
        <w:t xml:space="preserve">C. </w:t>
      </w:r>
      <w:r w:rsidR="008E5194" w:rsidRPr="00532440">
        <w:rPr>
          <w:rFonts w:ascii="Calibri" w:hAnsi="Calibri"/>
          <w:b/>
          <w:bCs/>
          <w:sz w:val="22"/>
          <w:szCs w:val="22"/>
        </w:rPr>
        <w:t>Documente programatice (Programe, Strategii, Planuri):</w:t>
      </w:r>
    </w:p>
    <w:p w14:paraId="7586D121" w14:textId="5FDFB638" w:rsidR="008E5194"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rPr>
        <w:t>Programul Regional Sud</w:t>
      </w:r>
      <w:r w:rsidR="00A3355B" w:rsidRPr="00532440">
        <w:rPr>
          <w:rFonts w:ascii="Calibri" w:hAnsi="Calibri"/>
          <w:sz w:val="22"/>
          <w:szCs w:val="22"/>
        </w:rPr>
        <w:t>-</w:t>
      </w:r>
      <w:r w:rsidRPr="00532440">
        <w:rPr>
          <w:rFonts w:ascii="Calibri" w:hAnsi="Calibri"/>
          <w:sz w:val="22"/>
          <w:szCs w:val="22"/>
        </w:rPr>
        <w:t>Est  2021-2027;</w:t>
      </w:r>
    </w:p>
    <w:p w14:paraId="245E6CAB" w14:textId="21A00C06" w:rsidR="00C1739F" w:rsidRPr="00532440" w:rsidRDefault="00C1739F" w:rsidP="002F716B">
      <w:pPr>
        <w:pStyle w:val="ListParagraph"/>
        <w:numPr>
          <w:ilvl w:val="0"/>
          <w:numId w:val="6"/>
        </w:numPr>
        <w:spacing w:before="0" w:after="0"/>
        <w:ind w:left="284" w:hanging="284"/>
        <w:jc w:val="both"/>
        <w:rPr>
          <w:rFonts w:ascii="Calibri" w:hAnsi="Calibri"/>
          <w:sz w:val="22"/>
          <w:szCs w:val="22"/>
        </w:rPr>
      </w:pPr>
      <w:r w:rsidRPr="00C1739F">
        <w:rPr>
          <w:rFonts w:ascii="Calibri" w:hAnsi="Calibri"/>
          <w:sz w:val="22"/>
          <w:szCs w:val="22"/>
        </w:rPr>
        <w:t>Programul Orizont 2020</w:t>
      </w:r>
      <w:r>
        <w:rPr>
          <w:rFonts w:ascii="Calibri" w:hAnsi="Calibri"/>
          <w:sz w:val="22"/>
          <w:szCs w:val="22"/>
        </w:rPr>
        <w:t>;</w:t>
      </w:r>
    </w:p>
    <w:p w14:paraId="5011D0A7" w14:textId="6DEF2115"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rPr>
        <w:t xml:space="preserve">Planul de Dezvoltare Regională </w:t>
      </w:r>
      <w:r w:rsidR="00A3355B" w:rsidRPr="00532440">
        <w:rPr>
          <w:rFonts w:ascii="Calibri" w:hAnsi="Calibri"/>
          <w:sz w:val="22"/>
          <w:szCs w:val="22"/>
        </w:rPr>
        <w:t xml:space="preserve">Sud-Est  </w:t>
      </w:r>
      <w:r w:rsidRPr="00532440">
        <w:rPr>
          <w:rFonts w:ascii="Calibri" w:hAnsi="Calibri"/>
          <w:sz w:val="22"/>
          <w:szCs w:val="22"/>
        </w:rPr>
        <w:t>2021-2027;</w:t>
      </w:r>
    </w:p>
    <w:p w14:paraId="226A5F85" w14:textId="77E77CD6" w:rsidR="00BD70D4" w:rsidRPr="00532440" w:rsidRDefault="00BD70D4" w:rsidP="002F716B">
      <w:pPr>
        <w:pStyle w:val="ListParagraph"/>
        <w:numPr>
          <w:ilvl w:val="0"/>
          <w:numId w:val="6"/>
        </w:numPr>
        <w:spacing w:before="0" w:after="0"/>
        <w:ind w:left="284" w:hanging="284"/>
        <w:jc w:val="both"/>
        <w:rPr>
          <w:rFonts w:ascii="Calibri" w:hAnsi="Calibri"/>
          <w:sz w:val="22"/>
          <w:szCs w:val="22"/>
        </w:rPr>
      </w:pPr>
      <w:proofErr w:type="spellStart"/>
      <w:r w:rsidRPr="00532440">
        <w:rPr>
          <w:rFonts w:ascii="Calibri" w:hAnsi="Calibri"/>
          <w:sz w:val="22"/>
          <w:szCs w:val="22"/>
          <w:lang w:val="en-US"/>
        </w:rPr>
        <w:t>Strategia</w:t>
      </w:r>
      <w:proofErr w:type="spellEnd"/>
      <w:r w:rsidRPr="00532440">
        <w:rPr>
          <w:rFonts w:ascii="Calibri" w:hAnsi="Calibri"/>
          <w:sz w:val="22"/>
          <w:szCs w:val="22"/>
          <w:lang w:val="en-US"/>
        </w:rPr>
        <w:t xml:space="preserve"> </w:t>
      </w:r>
      <w:proofErr w:type="spellStart"/>
      <w:r w:rsidRPr="00532440">
        <w:rPr>
          <w:rFonts w:ascii="Calibri" w:hAnsi="Calibri"/>
          <w:sz w:val="22"/>
          <w:szCs w:val="22"/>
          <w:lang w:val="en-US"/>
        </w:rPr>
        <w:t>Națională</w:t>
      </w:r>
      <w:proofErr w:type="spellEnd"/>
      <w:r w:rsidRPr="00532440">
        <w:rPr>
          <w:rFonts w:ascii="Calibri" w:hAnsi="Calibri"/>
          <w:sz w:val="22"/>
          <w:szCs w:val="22"/>
          <w:lang w:val="en-US"/>
        </w:rPr>
        <w:t xml:space="preserve"> de </w:t>
      </w:r>
      <w:proofErr w:type="spellStart"/>
      <w:r w:rsidRPr="00532440">
        <w:rPr>
          <w:rFonts w:ascii="Calibri" w:hAnsi="Calibri"/>
          <w:sz w:val="22"/>
          <w:szCs w:val="22"/>
          <w:lang w:val="en-US"/>
        </w:rPr>
        <w:t>Reducere</w:t>
      </w:r>
      <w:proofErr w:type="spellEnd"/>
      <w:r w:rsidRPr="00532440">
        <w:rPr>
          <w:rFonts w:ascii="Calibri" w:hAnsi="Calibri"/>
          <w:sz w:val="22"/>
          <w:szCs w:val="22"/>
          <w:lang w:val="en-US"/>
        </w:rPr>
        <w:t xml:space="preserve"> a </w:t>
      </w:r>
      <w:proofErr w:type="spellStart"/>
      <w:r w:rsidRPr="00532440">
        <w:rPr>
          <w:rFonts w:ascii="Calibri" w:hAnsi="Calibri"/>
          <w:sz w:val="22"/>
          <w:szCs w:val="22"/>
          <w:lang w:val="en-US"/>
        </w:rPr>
        <w:t>Riscului</w:t>
      </w:r>
      <w:proofErr w:type="spellEnd"/>
      <w:r w:rsidRPr="00532440">
        <w:rPr>
          <w:rFonts w:ascii="Calibri" w:hAnsi="Calibri"/>
          <w:sz w:val="22"/>
          <w:szCs w:val="22"/>
          <w:lang w:val="en-US"/>
        </w:rPr>
        <w:t xml:space="preserve"> Seismic;</w:t>
      </w:r>
    </w:p>
    <w:p w14:paraId="567E85A3" w14:textId="41A47962"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rPr>
        <w:t xml:space="preserve">Strategia Națională de Renovare pe Termen Lung pentru sprijinirea revovării parcului național de clădiri rezidențiale si nerezidențiale, atât publice, cât și private, și transformarea sa treptată într-un parc imobiliar cu un nivel ridicat de eficiență energetică și de carbon până în 2050, anexă la HG nr. 1.034/2020, publicată </w:t>
      </w:r>
      <w:r w:rsidR="00F47DF2" w:rsidRPr="00532440">
        <w:rPr>
          <w:rFonts w:ascii="Calibri" w:hAnsi="Calibri"/>
          <w:sz w:val="22"/>
          <w:szCs w:val="22"/>
        </w:rPr>
        <w:t>î</w:t>
      </w:r>
      <w:r w:rsidRPr="00532440">
        <w:rPr>
          <w:rFonts w:ascii="Calibri" w:hAnsi="Calibri"/>
          <w:sz w:val="22"/>
          <w:szCs w:val="22"/>
        </w:rPr>
        <w:t>n Monitorul oficial al României nr. 1247bis/17.XII.2020;</w:t>
      </w:r>
    </w:p>
    <w:p w14:paraId="0CB9821D" w14:textId="77777777"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lang w:eastAsia="en-GB"/>
        </w:rPr>
        <w:t xml:space="preserve">Planul Național Integrat în domeniul Energiei și Schimbărilor Climatice 2021-2030; </w:t>
      </w:r>
    </w:p>
    <w:p w14:paraId="43C15752" w14:textId="77777777"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lang w:eastAsia="en-GB"/>
        </w:rPr>
        <w:t xml:space="preserve">Strategia energetică a României 2020-2030, cu perspectiva anului 2050; </w:t>
      </w:r>
    </w:p>
    <w:p w14:paraId="6B3FB4E3" w14:textId="77777777"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lang w:eastAsia="en-GB"/>
        </w:rPr>
        <w:t xml:space="preserve">Strategia națională privind promovarea egalității de șanse și de tratament între femei și bărbați și prevenirea și combaterea violenței domestice pentru perioada 2021-2027; </w:t>
      </w:r>
    </w:p>
    <w:p w14:paraId="060B48FA" w14:textId="39B689FD"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lang w:eastAsia="en-GB"/>
        </w:rPr>
        <w:t xml:space="preserve">Convenția ONU privind drepturile persoanelor cu </w:t>
      </w:r>
      <w:r w:rsidR="00034CCD" w:rsidRPr="00532440">
        <w:rPr>
          <w:rFonts w:ascii="Calibri" w:hAnsi="Calibri"/>
          <w:sz w:val="22"/>
          <w:szCs w:val="22"/>
          <w:lang w:eastAsia="en-GB"/>
        </w:rPr>
        <w:t>dizabilități</w:t>
      </w:r>
      <w:r w:rsidRPr="00532440">
        <w:rPr>
          <w:rFonts w:ascii="Calibri" w:hAnsi="Calibri"/>
          <w:sz w:val="22"/>
          <w:szCs w:val="22"/>
          <w:lang w:eastAsia="en-GB"/>
        </w:rPr>
        <w:t>;</w:t>
      </w:r>
    </w:p>
    <w:p w14:paraId="2AD87C3D" w14:textId="6CE7F970" w:rsidR="00FD5965" w:rsidRPr="00532440" w:rsidRDefault="00FD5965"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lang w:eastAsia="en-GB"/>
        </w:rPr>
        <w:t>Carta drepturilor fundamentale a Uniunii Europene (</w:t>
      </w:r>
      <w:r w:rsidR="00ED5BDC" w:rsidRPr="00532440">
        <w:rPr>
          <w:rFonts w:ascii="Calibri" w:hAnsi="Calibri"/>
          <w:sz w:val="22"/>
          <w:szCs w:val="22"/>
          <w:lang w:eastAsia="en-GB"/>
        </w:rPr>
        <w:t>2012/C 326/02)</w:t>
      </w:r>
      <w:r w:rsidR="00694192" w:rsidRPr="00532440">
        <w:rPr>
          <w:rFonts w:ascii="Calibri" w:hAnsi="Calibri"/>
          <w:sz w:val="22"/>
          <w:szCs w:val="22"/>
          <w:lang w:eastAsia="en-GB"/>
        </w:rPr>
        <w:t>;</w:t>
      </w:r>
    </w:p>
    <w:p w14:paraId="394C0263" w14:textId="77777777"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rPr>
        <w:t xml:space="preserve">Strategia Uniunii Europene privind egalitatea de gen 2020-2025: O Uniune a egalității; </w:t>
      </w:r>
    </w:p>
    <w:p w14:paraId="34045952" w14:textId="09634206"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rPr>
        <w:t xml:space="preserve">Strategia Uniunii Europene privind drepturile persoanelor cu </w:t>
      </w:r>
      <w:r w:rsidR="00964995" w:rsidRPr="00532440">
        <w:rPr>
          <w:rFonts w:ascii="Calibri" w:hAnsi="Calibri"/>
          <w:sz w:val="22"/>
          <w:szCs w:val="22"/>
        </w:rPr>
        <w:t>dizabilități</w:t>
      </w:r>
      <w:r w:rsidRPr="00532440">
        <w:rPr>
          <w:rFonts w:ascii="Calibri" w:hAnsi="Calibri"/>
          <w:sz w:val="22"/>
          <w:szCs w:val="22"/>
        </w:rPr>
        <w:t xml:space="preserve"> 2021-2030: O Uniune a egalității;</w:t>
      </w:r>
    </w:p>
    <w:p w14:paraId="25E371F6" w14:textId="77777777" w:rsidR="008E5194" w:rsidRPr="00532440" w:rsidRDefault="008E5194" w:rsidP="002F716B">
      <w:pPr>
        <w:pStyle w:val="ListParagraph"/>
        <w:numPr>
          <w:ilvl w:val="0"/>
          <w:numId w:val="6"/>
        </w:numPr>
        <w:spacing w:before="0" w:after="0"/>
        <w:ind w:left="284" w:hanging="284"/>
        <w:jc w:val="both"/>
        <w:rPr>
          <w:rFonts w:ascii="Calibri" w:hAnsi="Calibri"/>
          <w:sz w:val="22"/>
          <w:szCs w:val="22"/>
        </w:rPr>
      </w:pPr>
      <w:r w:rsidRPr="00532440">
        <w:rPr>
          <w:rFonts w:ascii="Calibri" w:hAnsi="Calibri"/>
          <w:sz w:val="22"/>
          <w:szCs w:val="22"/>
        </w:rPr>
        <w:t>Strategia națională pentru dezvoltarea durabilă a României 2030.</w:t>
      </w:r>
    </w:p>
    <w:p w14:paraId="16AED4ED" w14:textId="77777777" w:rsidR="00920F86" w:rsidRPr="00532440" w:rsidRDefault="00920F86" w:rsidP="002A5C5B">
      <w:pPr>
        <w:spacing w:before="0" w:after="0"/>
        <w:jc w:val="both"/>
        <w:rPr>
          <w:rFonts w:ascii="Calibri" w:hAnsi="Calibri"/>
          <w:b/>
          <w:sz w:val="22"/>
          <w:szCs w:val="22"/>
        </w:rPr>
      </w:pPr>
    </w:p>
    <w:p w14:paraId="2CF35291" w14:textId="033CAADD" w:rsidR="00964995" w:rsidRPr="00532440" w:rsidRDefault="00B07052" w:rsidP="002A5C5B">
      <w:pPr>
        <w:spacing w:before="0" w:after="0"/>
        <w:jc w:val="both"/>
        <w:rPr>
          <w:rFonts w:ascii="Calibri" w:hAnsi="Calibri"/>
          <w:sz w:val="22"/>
          <w:szCs w:val="22"/>
        </w:rPr>
      </w:pPr>
      <w:r w:rsidRPr="001C7B0F">
        <w:rPr>
          <w:rFonts w:ascii="Calibri" w:hAnsi="Calibri"/>
          <w:bCs/>
          <w:sz w:val="22"/>
          <w:szCs w:val="22"/>
        </w:rPr>
        <w:t>Notă</w:t>
      </w:r>
      <w:r w:rsidR="002E4717" w:rsidRPr="001C7B0F">
        <w:rPr>
          <w:rFonts w:ascii="Calibri" w:hAnsi="Calibri"/>
          <w:bCs/>
          <w:sz w:val="22"/>
          <w:szCs w:val="22"/>
        </w:rPr>
        <w:t>! Pe par</w:t>
      </w:r>
      <w:r w:rsidR="002E4717" w:rsidRPr="00532440">
        <w:rPr>
          <w:rFonts w:ascii="Calibri" w:hAnsi="Calibri"/>
          <w:sz w:val="22"/>
          <w:szCs w:val="22"/>
        </w:rPr>
        <w:t xml:space="preserve">cursul derulării etapelor de verificare inclusiv contractare se vor avea în vedere actualizările legislative naționate/europene specifice domeniului eficienței energetice, aceste actualizări pot conduce la modificări/actualizări ale prezentului ghid, în cazul în care acestea influențează condițiile/criteriile stabilite în prezent. </w:t>
      </w:r>
    </w:p>
    <w:p w14:paraId="497395A2" w14:textId="77777777" w:rsidR="002A5C5B" w:rsidRPr="00532440" w:rsidRDefault="002A5C5B" w:rsidP="002A5C5B">
      <w:pPr>
        <w:spacing w:before="0" w:after="0"/>
        <w:jc w:val="both"/>
        <w:rPr>
          <w:rFonts w:ascii="Calibri" w:hAnsi="Calibri"/>
          <w:sz w:val="22"/>
          <w:szCs w:val="22"/>
        </w:rPr>
      </w:pPr>
    </w:p>
    <w:p w14:paraId="5C3B0B1B" w14:textId="3F155F48" w:rsidR="00964995" w:rsidRPr="00532440" w:rsidRDefault="00886898" w:rsidP="002A5C5B">
      <w:pPr>
        <w:pStyle w:val="Heading1"/>
        <w:spacing w:before="0"/>
        <w:rPr>
          <w:rFonts w:ascii="Calibri" w:hAnsi="Calibri" w:cs="Calibri"/>
          <w:sz w:val="22"/>
          <w:szCs w:val="22"/>
        </w:rPr>
      </w:pPr>
      <w:bookmarkStart w:id="34" w:name="_Toc134221707"/>
      <w:bookmarkStart w:id="35" w:name="_Toc134784740"/>
      <w:bookmarkStart w:id="36" w:name="_Toc154146942"/>
      <w:r w:rsidRPr="00532440">
        <w:rPr>
          <w:rFonts w:ascii="Calibri" w:hAnsi="Calibri" w:cs="Calibri"/>
          <w:sz w:val="22"/>
          <w:szCs w:val="22"/>
        </w:rPr>
        <w:t>Aspecte specifice apelului de proiecte</w:t>
      </w:r>
      <w:bookmarkEnd w:id="34"/>
      <w:bookmarkEnd w:id="35"/>
      <w:bookmarkEnd w:id="36"/>
    </w:p>
    <w:p w14:paraId="33933150" w14:textId="4DE4FA2A" w:rsidR="00920F86" w:rsidRPr="00532440" w:rsidRDefault="001C7B0F" w:rsidP="002A5C5B">
      <w:pPr>
        <w:pStyle w:val="Heading2"/>
        <w:rPr>
          <w:sz w:val="22"/>
          <w:szCs w:val="22"/>
        </w:rPr>
      </w:pPr>
      <w:bookmarkStart w:id="37" w:name="_Toc134221708"/>
      <w:bookmarkStart w:id="38" w:name="_Toc134784741"/>
      <w:bookmarkStart w:id="39" w:name="_Toc154146943"/>
      <w:r>
        <w:rPr>
          <w:sz w:val="22"/>
          <w:szCs w:val="22"/>
        </w:rPr>
        <w:t xml:space="preserve"> </w:t>
      </w:r>
      <w:r w:rsidR="003352EF" w:rsidRPr="00532440">
        <w:rPr>
          <w:sz w:val="22"/>
          <w:szCs w:val="22"/>
        </w:rPr>
        <w:t>Tipul de apel</w:t>
      </w:r>
      <w:bookmarkEnd w:id="37"/>
      <w:bookmarkEnd w:id="38"/>
      <w:bookmarkEnd w:id="39"/>
    </w:p>
    <w:p w14:paraId="0241EAE8" w14:textId="03D18A7E" w:rsidR="003352EF" w:rsidRPr="00532440" w:rsidRDefault="003352EF" w:rsidP="002A5C5B">
      <w:pPr>
        <w:spacing w:before="0" w:after="0"/>
        <w:jc w:val="both"/>
        <w:rPr>
          <w:rFonts w:ascii="Calibri" w:eastAsia="SimSun" w:hAnsi="Calibri"/>
          <w:sz w:val="22"/>
          <w:szCs w:val="22"/>
        </w:rPr>
      </w:pPr>
      <w:r w:rsidRPr="00532440">
        <w:rPr>
          <w:rFonts w:ascii="Calibri" w:eastAsia="SimSun" w:hAnsi="Calibri"/>
          <w:bCs/>
          <w:sz w:val="22"/>
          <w:szCs w:val="22"/>
        </w:rPr>
        <w:t xml:space="preserve">Prin prezentul Ghid se lansează apelul de </w:t>
      </w:r>
      <w:r w:rsidRPr="00532440">
        <w:rPr>
          <w:rFonts w:ascii="Calibri" w:eastAsia="SimSun" w:hAnsi="Calibri"/>
          <w:b/>
          <w:sz w:val="22"/>
          <w:szCs w:val="22"/>
        </w:rPr>
        <w:t xml:space="preserve">tip </w:t>
      </w:r>
      <w:r w:rsidR="001C7B0F">
        <w:rPr>
          <w:rFonts w:ascii="Calibri" w:eastAsia="SimSun" w:hAnsi="Calibri"/>
          <w:b/>
          <w:sz w:val="22"/>
          <w:szCs w:val="22"/>
        </w:rPr>
        <w:t>ne</w:t>
      </w:r>
      <w:r w:rsidR="00964995" w:rsidRPr="00532440">
        <w:rPr>
          <w:rFonts w:ascii="Calibri" w:hAnsi="Calibri"/>
          <w:b/>
          <w:sz w:val="22"/>
          <w:szCs w:val="22"/>
        </w:rPr>
        <w:t xml:space="preserve">competitiv </w:t>
      </w:r>
      <w:r w:rsidR="00D0314F" w:rsidRPr="00532440">
        <w:rPr>
          <w:rFonts w:ascii="Calibri" w:hAnsi="Calibri"/>
          <w:b/>
          <w:sz w:val="22"/>
          <w:szCs w:val="22"/>
        </w:rPr>
        <w:t>cu depunere la termen</w:t>
      </w:r>
      <w:r w:rsidR="00D0314F" w:rsidRPr="00532440">
        <w:rPr>
          <w:rFonts w:ascii="Calibri" w:hAnsi="Calibri"/>
          <w:sz w:val="22"/>
          <w:szCs w:val="22"/>
        </w:rPr>
        <w:t xml:space="preserve"> </w:t>
      </w:r>
      <w:r w:rsidRPr="00532440">
        <w:rPr>
          <w:rFonts w:ascii="Calibri" w:hAnsi="Calibri"/>
          <w:sz w:val="22"/>
          <w:szCs w:val="22"/>
        </w:rPr>
        <w:t xml:space="preserve">a cererilor de finanțare având codul </w:t>
      </w:r>
      <w:r w:rsidR="006D788B" w:rsidRPr="00532440">
        <w:rPr>
          <w:rFonts w:ascii="Calibri" w:hAnsi="Calibri"/>
          <w:sz w:val="22"/>
          <w:szCs w:val="22"/>
        </w:rPr>
        <w:t>PRSE/2.2/</w:t>
      </w:r>
      <w:r w:rsidR="001C7B0F">
        <w:rPr>
          <w:rFonts w:ascii="Calibri" w:hAnsi="Calibri"/>
          <w:sz w:val="22"/>
          <w:szCs w:val="22"/>
        </w:rPr>
        <w:t>3</w:t>
      </w:r>
      <w:r w:rsidR="006D788B" w:rsidRPr="00532440">
        <w:rPr>
          <w:rFonts w:ascii="Calibri" w:hAnsi="Calibri"/>
          <w:sz w:val="22"/>
          <w:szCs w:val="22"/>
        </w:rPr>
        <w:t>/202</w:t>
      </w:r>
      <w:r w:rsidR="001C7B0F">
        <w:rPr>
          <w:rFonts w:ascii="Calibri" w:hAnsi="Calibri"/>
          <w:sz w:val="22"/>
          <w:szCs w:val="22"/>
        </w:rPr>
        <w:t>6</w:t>
      </w:r>
      <w:r w:rsidRPr="00532440">
        <w:rPr>
          <w:rFonts w:ascii="Calibri" w:hAnsi="Calibri"/>
          <w:sz w:val="22"/>
          <w:szCs w:val="22"/>
        </w:rPr>
        <w:t>.</w:t>
      </w:r>
      <w:r w:rsidR="00964995" w:rsidRPr="00532440">
        <w:rPr>
          <w:rFonts w:ascii="Calibri" w:hAnsi="Calibri"/>
          <w:sz w:val="22"/>
          <w:szCs w:val="22"/>
        </w:rPr>
        <w:t xml:space="preserve"> </w:t>
      </w:r>
    </w:p>
    <w:p w14:paraId="0C5DC383" w14:textId="21870C28" w:rsidR="003352EF" w:rsidRPr="009F3A50" w:rsidRDefault="003352EF" w:rsidP="002A5C5B">
      <w:pPr>
        <w:spacing w:before="0" w:after="0"/>
        <w:jc w:val="both"/>
        <w:rPr>
          <w:rFonts w:ascii="Calibri" w:hAnsi="Calibri"/>
          <w:sz w:val="22"/>
          <w:szCs w:val="22"/>
        </w:rPr>
      </w:pPr>
      <w:r w:rsidRPr="00532440">
        <w:rPr>
          <w:rFonts w:ascii="Calibri" w:hAnsi="Calibri"/>
          <w:sz w:val="22"/>
          <w:szCs w:val="22"/>
        </w:rPr>
        <w:t xml:space="preserve">AM </w:t>
      </w:r>
      <w:r w:rsidR="001C7B0F">
        <w:rPr>
          <w:rFonts w:ascii="Calibri" w:hAnsi="Calibri"/>
          <w:sz w:val="22"/>
          <w:szCs w:val="22"/>
        </w:rPr>
        <w:t xml:space="preserve">PR SE </w:t>
      </w:r>
      <w:r w:rsidRPr="00532440">
        <w:rPr>
          <w:rFonts w:ascii="Calibri" w:hAnsi="Calibri"/>
          <w:sz w:val="22"/>
          <w:szCs w:val="22"/>
        </w:rPr>
        <w:t>lansează apelurile de proiecte numai în sistemul informatic MySMIS2021.</w:t>
      </w:r>
      <w:r w:rsidR="009F3A50">
        <w:rPr>
          <w:rFonts w:ascii="Calibri" w:hAnsi="Calibri"/>
          <w:sz w:val="22"/>
          <w:szCs w:val="22"/>
        </w:rPr>
        <w:t xml:space="preserve"> </w:t>
      </w:r>
      <w:r w:rsidRPr="00532440">
        <w:rPr>
          <w:rFonts w:ascii="Calibri" w:eastAsia="Times New Roman" w:hAnsi="Calibri"/>
          <w:iCs/>
          <w:sz w:val="22"/>
          <w:szCs w:val="22"/>
        </w:rPr>
        <w:t>Cererile de finanțare</w:t>
      </w:r>
      <w:r w:rsidRPr="00532440">
        <w:rPr>
          <w:rFonts w:ascii="Calibri" w:hAnsi="Calibri"/>
          <w:iCs/>
          <w:sz w:val="22"/>
          <w:szCs w:val="22"/>
        </w:rPr>
        <w:t xml:space="preserve"> pot fi depuse doar în perioada menționată în cadrul secțiunii </w:t>
      </w:r>
      <w:r w:rsidR="005630C0" w:rsidRPr="00532440">
        <w:rPr>
          <w:rFonts w:ascii="Calibri" w:hAnsi="Calibri"/>
          <w:iCs/>
          <w:sz w:val="22"/>
          <w:szCs w:val="22"/>
        </w:rPr>
        <w:t xml:space="preserve">4.3 </w:t>
      </w:r>
      <w:r w:rsidRPr="00532440">
        <w:rPr>
          <w:rFonts w:ascii="Calibri" w:hAnsi="Calibri"/>
          <w:iCs/>
          <w:sz w:val="22"/>
          <w:szCs w:val="22"/>
        </w:rPr>
        <w:t>a prezentului ghid</w:t>
      </w:r>
      <w:r w:rsidR="0061360F" w:rsidRPr="00532440">
        <w:rPr>
          <w:rFonts w:ascii="Calibri" w:hAnsi="Calibri"/>
          <w:iCs/>
          <w:sz w:val="22"/>
          <w:szCs w:val="22"/>
        </w:rPr>
        <w:t>.</w:t>
      </w:r>
      <w:r w:rsidR="009F3A50">
        <w:rPr>
          <w:rFonts w:ascii="Calibri" w:hAnsi="Calibri"/>
          <w:sz w:val="22"/>
          <w:szCs w:val="22"/>
        </w:rPr>
        <w:t xml:space="preserve"> </w:t>
      </w:r>
      <w:r w:rsidRPr="00532440">
        <w:rPr>
          <w:rFonts w:ascii="Calibri" w:eastAsia="SimSun" w:hAnsi="Calibri"/>
          <w:bCs/>
          <w:sz w:val="22"/>
          <w:szCs w:val="22"/>
        </w:rPr>
        <w:t xml:space="preserve">Un </w:t>
      </w:r>
      <w:r w:rsidR="000D16AA" w:rsidRPr="00532440">
        <w:rPr>
          <w:rFonts w:ascii="Calibri" w:eastAsia="SimSun" w:hAnsi="Calibri"/>
          <w:bCs/>
          <w:sz w:val="22"/>
          <w:szCs w:val="22"/>
        </w:rPr>
        <w:t>solicitant de fina</w:t>
      </w:r>
      <w:r w:rsidR="00E14C8F" w:rsidRPr="00532440">
        <w:rPr>
          <w:rFonts w:ascii="Calibri" w:eastAsia="SimSun" w:hAnsi="Calibri"/>
          <w:bCs/>
          <w:sz w:val="22"/>
          <w:szCs w:val="22"/>
        </w:rPr>
        <w:t>nţ</w:t>
      </w:r>
      <w:r w:rsidR="000D16AA" w:rsidRPr="00532440">
        <w:rPr>
          <w:rFonts w:ascii="Calibri" w:eastAsia="SimSun" w:hAnsi="Calibri"/>
          <w:bCs/>
          <w:sz w:val="22"/>
          <w:szCs w:val="22"/>
        </w:rPr>
        <w:t xml:space="preserve">are </w:t>
      </w:r>
      <w:r w:rsidRPr="00532440">
        <w:rPr>
          <w:rFonts w:ascii="Calibri" w:eastAsia="SimSun" w:hAnsi="Calibri"/>
          <w:bCs/>
          <w:sz w:val="22"/>
          <w:szCs w:val="22"/>
        </w:rPr>
        <w:t>poate depune mai multe cereri de finanţare.</w:t>
      </w:r>
    </w:p>
    <w:p w14:paraId="04222D7E" w14:textId="77777777" w:rsidR="003352EF" w:rsidRPr="00532440" w:rsidRDefault="003352EF" w:rsidP="002A5C5B">
      <w:pPr>
        <w:spacing w:before="0" w:after="0"/>
        <w:jc w:val="both"/>
        <w:rPr>
          <w:rFonts w:ascii="Calibri" w:eastAsia="SimSun" w:hAnsi="Calibri"/>
          <w:b/>
          <w:sz w:val="22"/>
          <w:szCs w:val="22"/>
        </w:rPr>
      </w:pPr>
    </w:p>
    <w:p w14:paraId="341A8F25" w14:textId="4B4E7142" w:rsidR="003352EF" w:rsidRPr="009F3A50" w:rsidRDefault="003352EF" w:rsidP="002A5C5B">
      <w:pPr>
        <w:spacing w:before="0" w:after="0"/>
        <w:jc w:val="both"/>
        <w:rPr>
          <w:rFonts w:ascii="Calibri" w:eastAsia="SimSun" w:hAnsi="Calibri"/>
          <w:bCs/>
          <w:sz w:val="22"/>
          <w:szCs w:val="22"/>
        </w:rPr>
      </w:pPr>
      <w:r w:rsidRPr="001C7B0F">
        <w:rPr>
          <w:rFonts w:ascii="Calibri" w:eastAsia="SimSun" w:hAnsi="Calibri"/>
          <w:bCs/>
          <w:sz w:val="22"/>
          <w:szCs w:val="22"/>
        </w:rPr>
        <w:t>Notă!</w:t>
      </w:r>
      <w:r w:rsidRPr="00532440">
        <w:rPr>
          <w:rFonts w:ascii="Calibri" w:eastAsia="SimSun" w:hAnsi="Calibri"/>
          <w:bCs/>
          <w:sz w:val="22"/>
          <w:szCs w:val="22"/>
        </w:rPr>
        <w:t xml:space="preserve"> Pentru întocmirea cererilor de finanţare, este necesar ca solicitanţii să aibă în vedere faptul că respectarea legislaţiei naţionale aplicabile în vigoare este obligatorie, indiferent de domeniul abordat (achiziţii publice, egalitate de şanse şi tratament egal, dezvoltare durabilă, construcţii, asistenţă socială, etc). Prezentul document nu se substituie legislaţiei naţionale, fiind numai un îndrumar elaborat de către </w:t>
      </w:r>
      <w:r w:rsidR="00EE55EF" w:rsidRPr="00532440">
        <w:rPr>
          <w:rFonts w:ascii="Calibri" w:hAnsi="Calibri"/>
          <w:sz w:val="22"/>
          <w:szCs w:val="22"/>
        </w:rPr>
        <w:t xml:space="preserve">AM PR </w:t>
      </w:r>
      <w:r w:rsidR="001C7B0F">
        <w:rPr>
          <w:rFonts w:ascii="Calibri" w:hAnsi="Calibri"/>
          <w:sz w:val="22"/>
          <w:szCs w:val="22"/>
        </w:rPr>
        <w:t>SE</w:t>
      </w:r>
      <w:r w:rsidR="00F44CD1" w:rsidRPr="00532440">
        <w:rPr>
          <w:rFonts w:ascii="Calibri" w:hAnsi="Calibri"/>
          <w:sz w:val="22"/>
          <w:szCs w:val="22"/>
        </w:rPr>
        <w:t xml:space="preserve">, </w:t>
      </w:r>
      <w:r w:rsidRPr="00532440">
        <w:rPr>
          <w:rFonts w:ascii="Calibri" w:eastAsia="SimSun" w:hAnsi="Calibri"/>
          <w:bCs/>
          <w:sz w:val="22"/>
          <w:szCs w:val="22"/>
        </w:rPr>
        <w:t xml:space="preserve">cu scopul de a sprijini potenţialii solicitanţi de finanţare să acceseze fonduri nerambursabile, prin intermediul </w:t>
      </w:r>
      <w:r w:rsidR="000D16AA" w:rsidRPr="00532440">
        <w:rPr>
          <w:rFonts w:ascii="Calibri" w:eastAsia="SimSun" w:hAnsi="Calibri"/>
          <w:bCs/>
          <w:sz w:val="22"/>
          <w:szCs w:val="22"/>
        </w:rPr>
        <w:t>PR SE</w:t>
      </w:r>
      <w:r w:rsidRPr="00532440">
        <w:rPr>
          <w:rFonts w:ascii="Calibri" w:eastAsia="SimSun" w:hAnsi="Calibri"/>
          <w:bCs/>
          <w:sz w:val="22"/>
          <w:szCs w:val="22"/>
        </w:rPr>
        <w:t xml:space="preserve"> 2021-2027.</w:t>
      </w:r>
      <w:r w:rsidR="009F3A50">
        <w:rPr>
          <w:rFonts w:ascii="Calibri" w:eastAsia="SimSun" w:hAnsi="Calibri"/>
          <w:bCs/>
          <w:sz w:val="22"/>
          <w:szCs w:val="22"/>
        </w:rPr>
        <w:t xml:space="preserve"> </w:t>
      </w:r>
      <w:r w:rsidRPr="00532440">
        <w:rPr>
          <w:rFonts w:ascii="Calibri" w:hAnsi="Calibri"/>
          <w:sz w:val="22"/>
          <w:szCs w:val="22"/>
        </w:rPr>
        <w:t xml:space="preserve">Pentru informarea corectă a potențialilor solicitanți, </w:t>
      </w:r>
      <w:r w:rsidR="00EE55EF" w:rsidRPr="00532440">
        <w:rPr>
          <w:rFonts w:ascii="Calibri" w:hAnsi="Calibri"/>
          <w:sz w:val="22"/>
          <w:szCs w:val="22"/>
        </w:rPr>
        <w:t xml:space="preserve">AM </w:t>
      </w:r>
      <w:r w:rsidR="001C7B0F">
        <w:rPr>
          <w:rFonts w:ascii="Calibri" w:hAnsi="Calibri"/>
          <w:sz w:val="22"/>
          <w:szCs w:val="22"/>
        </w:rPr>
        <w:t xml:space="preserve">PR SE </w:t>
      </w:r>
      <w:r w:rsidRPr="00532440">
        <w:rPr>
          <w:rFonts w:ascii="Calibri" w:hAnsi="Calibri"/>
          <w:sz w:val="22"/>
          <w:szCs w:val="22"/>
        </w:rPr>
        <w:t xml:space="preserve">va publica lunar pe site-ul programului situația proiectelor depuse. </w:t>
      </w:r>
    </w:p>
    <w:p w14:paraId="2C49143F" w14:textId="77777777" w:rsidR="00637A85" w:rsidRPr="00532440" w:rsidRDefault="00637A85" w:rsidP="002A5C5B">
      <w:pPr>
        <w:spacing w:before="0" w:after="0"/>
        <w:jc w:val="both"/>
        <w:rPr>
          <w:rFonts w:ascii="Calibri" w:hAnsi="Calibri"/>
          <w:sz w:val="22"/>
          <w:szCs w:val="22"/>
        </w:rPr>
      </w:pPr>
    </w:p>
    <w:p w14:paraId="60851B96" w14:textId="69A15F48" w:rsidR="003352EF" w:rsidRPr="00532440" w:rsidRDefault="001C7B0F" w:rsidP="002A5C5B">
      <w:pPr>
        <w:pStyle w:val="Heading2"/>
        <w:rPr>
          <w:sz w:val="22"/>
          <w:szCs w:val="22"/>
        </w:rPr>
      </w:pPr>
      <w:bookmarkStart w:id="40" w:name="_Toc154146944"/>
      <w:bookmarkStart w:id="41" w:name="_Toc134221709"/>
      <w:bookmarkStart w:id="42" w:name="_Toc134784742"/>
      <w:r>
        <w:rPr>
          <w:sz w:val="22"/>
          <w:szCs w:val="22"/>
        </w:rPr>
        <w:lastRenderedPageBreak/>
        <w:t xml:space="preserve"> </w:t>
      </w:r>
      <w:r w:rsidR="003352EF" w:rsidRPr="00532440">
        <w:rPr>
          <w:sz w:val="22"/>
          <w:szCs w:val="22"/>
        </w:rPr>
        <w:t>Forma de sprijin</w:t>
      </w:r>
      <w:bookmarkEnd w:id="40"/>
      <w:r w:rsidR="003352EF" w:rsidRPr="00532440">
        <w:rPr>
          <w:sz w:val="22"/>
          <w:szCs w:val="22"/>
        </w:rPr>
        <w:t xml:space="preserve"> </w:t>
      </w:r>
      <w:bookmarkEnd w:id="41"/>
      <w:bookmarkEnd w:id="42"/>
    </w:p>
    <w:p w14:paraId="3587EFE3" w14:textId="5E8E2851" w:rsidR="00964995" w:rsidRPr="00532440" w:rsidRDefault="00A3355B" w:rsidP="002A5C5B">
      <w:pPr>
        <w:spacing w:before="0" w:after="0"/>
        <w:jc w:val="both"/>
        <w:rPr>
          <w:rFonts w:ascii="Calibri" w:hAnsi="Calibri"/>
          <w:sz w:val="22"/>
          <w:szCs w:val="22"/>
        </w:rPr>
      </w:pPr>
      <w:r w:rsidRPr="00532440">
        <w:rPr>
          <w:rFonts w:ascii="Calibri" w:hAnsi="Calibri"/>
          <w:sz w:val="22"/>
          <w:szCs w:val="22"/>
        </w:rPr>
        <w:t>Forma de sprijin acordat în cadrul prezentului apel de proiecte o reprezintă grantul</w:t>
      </w:r>
      <w:r w:rsidR="00F47FA9" w:rsidRPr="00532440">
        <w:rPr>
          <w:rFonts w:ascii="Calibri" w:hAnsi="Calibri"/>
          <w:sz w:val="22"/>
          <w:szCs w:val="22"/>
        </w:rPr>
        <w:t xml:space="preserve"> individual</w:t>
      </w:r>
      <w:r w:rsidRPr="00532440">
        <w:rPr>
          <w:rFonts w:ascii="Calibri" w:hAnsi="Calibri"/>
          <w:sz w:val="22"/>
          <w:szCs w:val="22"/>
        </w:rPr>
        <w:t>, în conformitate cu prevederile PR SE 2021-2027, a Regulamentelor</w:t>
      </w:r>
      <w:r w:rsidR="005630C0" w:rsidRPr="00532440">
        <w:rPr>
          <w:rFonts w:ascii="Calibri" w:hAnsi="Calibri"/>
          <w:sz w:val="22"/>
          <w:szCs w:val="22"/>
        </w:rPr>
        <w:t xml:space="preserve"> </w:t>
      </w:r>
      <w:r w:rsidRPr="00532440">
        <w:rPr>
          <w:rFonts w:ascii="Calibri" w:hAnsi="Calibri"/>
          <w:sz w:val="22"/>
          <w:szCs w:val="22"/>
        </w:rPr>
        <w:t xml:space="preserve"> (UE) 2021/1060 și (UE, Euratom) 2018/1046.</w:t>
      </w:r>
    </w:p>
    <w:p w14:paraId="753F2C5E" w14:textId="77777777" w:rsidR="00A3355B" w:rsidRPr="007B48B1" w:rsidRDefault="00A3355B" w:rsidP="002A5C5B">
      <w:pPr>
        <w:spacing w:before="0" w:after="0"/>
        <w:jc w:val="both"/>
        <w:rPr>
          <w:rFonts w:ascii="Calibri" w:hAnsi="Calibri"/>
          <w:sz w:val="22"/>
          <w:szCs w:val="22"/>
        </w:rPr>
      </w:pPr>
    </w:p>
    <w:p w14:paraId="6D9ED5E1" w14:textId="6ED14364" w:rsidR="003352EF" w:rsidRPr="007B48B1" w:rsidRDefault="001C7B0F" w:rsidP="002A5C5B">
      <w:pPr>
        <w:pStyle w:val="Heading2"/>
        <w:rPr>
          <w:sz w:val="22"/>
          <w:szCs w:val="22"/>
        </w:rPr>
      </w:pPr>
      <w:bookmarkStart w:id="43" w:name="_Toc134221710"/>
      <w:bookmarkStart w:id="44" w:name="_Toc134784743"/>
      <w:bookmarkStart w:id="45" w:name="_Toc154146945"/>
      <w:r w:rsidRPr="007B48B1">
        <w:rPr>
          <w:sz w:val="22"/>
          <w:szCs w:val="22"/>
        </w:rPr>
        <w:t xml:space="preserve"> </w:t>
      </w:r>
      <w:r w:rsidR="003352EF" w:rsidRPr="007B48B1">
        <w:rPr>
          <w:sz w:val="22"/>
          <w:szCs w:val="22"/>
        </w:rPr>
        <w:t>Bugetul alocat apelului de proiecte</w:t>
      </w:r>
      <w:bookmarkEnd w:id="43"/>
      <w:bookmarkEnd w:id="44"/>
      <w:bookmarkEnd w:id="45"/>
    </w:p>
    <w:p w14:paraId="6630F049" w14:textId="669B7126" w:rsidR="00A24727" w:rsidRPr="007B48B1" w:rsidRDefault="00A24727" w:rsidP="002A5C5B">
      <w:pPr>
        <w:spacing w:before="0" w:after="0"/>
        <w:jc w:val="both"/>
        <w:rPr>
          <w:rFonts w:ascii="Calibri" w:hAnsi="Calibri"/>
          <w:sz w:val="22"/>
          <w:szCs w:val="22"/>
        </w:rPr>
      </w:pPr>
      <w:bookmarkStart w:id="46" w:name="_Hlk129864255"/>
      <w:r w:rsidRPr="007B48B1">
        <w:rPr>
          <w:rFonts w:ascii="Calibri" w:hAnsi="Calibri"/>
          <w:sz w:val="22"/>
          <w:szCs w:val="22"/>
        </w:rPr>
        <w:t>Alocarea totală a apelului de proiecte</w:t>
      </w:r>
      <w:r w:rsidRPr="007B48B1">
        <w:rPr>
          <w:rFonts w:ascii="Calibri" w:hAnsi="Calibri"/>
          <w:b/>
          <w:bCs/>
          <w:sz w:val="22"/>
          <w:szCs w:val="22"/>
        </w:rPr>
        <w:t xml:space="preserve"> </w:t>
      </w:r>
      <w:r w:rsidRPr="007B48B1">
        <w:rPr>
          <w:rFonts w:ascii="Calibri" w:hAnsi="Calibri"/>
          <w:sz w:val="22"/>
          <w:szCs w:val="22"/>
        </w:rPr>
        <w:t xml:space="preserve">este de </w:t>
      </w:r>
      <w:r w:rsidR="007356BE" w:rsidRPr="007B48B1">
        <w:rPr>
          <w:rFonts w:ascii="Calibri" w:hAnsi="Calibri"/>
          <w:sz w:val="22"/>
          <w:szCs w:val="22"/>
        </w:rPr>
        <w:t>30.000.000</w:t>
      </w:r>
      <w:r w:rsidRPr="007B48B1">
        <w:rPr>
          <w:rFonts w:ascii="Calibri" w:hAnsi="Calibri"/>
          <w:sz w:val="22"/>
          <w:szCs w:val="22"/>
        </w:rPr>
        <w:t xml:space="preserve"> Euro, din care </w:t>
      </w:r>
      <w:r w:rsidR="007356BE" w:rsidRPr="007B48B1">
        <w:rPr>
          <w:rFonts w:ascii="Calibri" w:hAnsi="Calibri"/>
          <w:sz w:val="22"/>
          <w:szCs w:val="22"/>
        </w:rPr>
        <w:t xml:space="preserve"> 28.333.333,33 </w:t>
      </w:r>
      <w:r w:rsidRPr="007B48B1">
        <w:rPr>
          <w:rFonts w:ascii="Calibri" w:hAnsi="Calibri"/>
          <w:sz w:val="22"/>
          <w:szCs w:val="22"/>
        </w:rPr>
        <w:t xml:space="preserve">euro FEDR  și </w:t>
      </w:r>
      <w:r w:rsidR="007356BE" w:rsidRPr="007B48B1">
        <w:rPr>
          <w:rFonts w:ascii="Calibri" w:hAnsi="Calibri"/>
          <w:sz w:val="22"/>
          <w:szCs w:val="22"/>
        </w:rPr>
        <w:t xml:space="preserve">1.666.666,67 </w:t>
      </w:r>
      <w:r w:rsidRPr="007B48B1">
        <w:rPr>
          <w:rFonts w:ascii="Calibri" w:hAnsi="Calibri"/>
          <w:sz w:val="22"/>
          <w:szCs w:val="22"/>
        </w:rPr>
        <w:t>Euro cofinanțarea de la bugetul de stat, din care:</w:t>
      </w:r>
      <w:r w:rsidRPr="007B48B1">
        <w:rPr>
          <w:rFonts w:ascii="Calibri" w:hAnsi="Calibri"/>
          <w:b/>
          <w:bCs/>
          <w:sz w:val="22"/>
          <w:szCs w:val="22"/>
        </w:rPr>
        <w:t xml:space="preserve"> </w:t>
      </w:r>
    </w:p>
    <w:p w14:paraId="7E7F0CDD" w14:textId="6F9FC741" w:rsidR="00A24727" w:rsidRPr="007B48B1" w:rsidRDefault="00A24727" w:rsidP="002F716B">
      <w:pPr>
        <w:pStyle w:val="ListParagraph"/>
        <w:numPr>
          <w:ilvl w:val="0"/>
          <w:numId w:val="36"/>
        </w:numPr>
        <w:autoSpaceDE w:val="0"/>
        <w:autoSpaceDN w:val="0"/>
        <w:spacing w:before="0" w:after="0"/>
        <w:jc w:val="both"/>
        <w:rPr>
          <w:rFonts w:ascii="Calibri" w:hAnsi="Calibri"/>
          <w:sz w:val="22"/>
          <w:szCs w:val="22"/>
          <w:lang w:val="en-US"/>
        </w:rPr>
      </w:pPr>
      <w:r w:rsidRPr="007B48B1">
        <w:rPr>
          <w:rFonts w:ascii="Calibri" w:hAnsi="Calibri"/>
          <w:sz w:val="22"/>
          <w:szCs w:val="22"/>
        </w:rPr>
        <w:t xml:space="preserve">alocarea indicativă pentru fiecare din județele </w:t>
      </w:r>
      <w:r w:rsidRPr="007B48B1">
        <w:rPr>
          <w:rFonts w:ascii="Calibri" w:hAnsi="Calibri"/>
          <w:sz w:val="22"/>
          <w:szCs w:val="22"/>
          <w:lang w:eastAsia="en-GB"/>
        </w:rPr>
        <w:t>Brăila, Constanța</w:t>
      </w:r>
      <w:r w:rsidR="007356BE" w:rsidRPr="007B48B1">
        <w:rPr>
          <w:rFonts w:ascii="Calibri" w:hAnsi="Calibri"/>
          <w:sz w:val="22"/>
          <w:szCs w:val="22"/>
          <w:lang w:eastAsia="en-GB"/>
        </w:rPr>
        <w:t xml:space="preserve"> și </w:t>
      </w:r>
      <w:r w:rsidRPr="007B48B1">
        <w:rPr>
          <w:rFonts w:ascii="Calibri" w:hAnsi="Calibri"/>
          <w:sz w:val="22"/>
          <w:szCs w:val="22"/>
          <w:lang w:eastAsia="en-GB"/>
        </w:rPr>
        <w:t xml:space="preserve">Galați este de </w:t>
      </w:r>
      <w:r w:rsidR="007356BE" w:rsidRPr="007B48B1">
        <w:rPr>
          <w:rFonts w:ascii="Calibri" w:hAnsi="Calibri"/>
          <w:sz w:val="22"/>
          <w:szCs w:val="22"/>
        </w:rPr>
        <w:t>10.000.000</w:t>
      </w:r>
      <w:r w:rsidR="007356BE" w:rsidRPr="007B48B1">
        <w:rPr>
          <w:rFonts w:ascii="Calibri" w:hAnsi="Calibri"/>
          <w:sz w:val="22"/>
          <w:szCs w:val="22"/>
          <w:lang w:eastAsia="en-GB"/>
        </w:rPr>
        <w:t xml:space="preserve"> </w:t>
      </w:r>
      <w:r w:rsidRPr="007B48B1">
        <w:rPr>
          <w:rFonts w:ascii="Calibri" w:hAnsi="Calibri"/>
          <w:sz w:val="22"/>
          <w:szCs w:val="22"/>
          <w:lang w:eastAsia="en-GB"/>
        </w:rPr>
        <w:t xml:space="preserve">euro </w:t>
      </w:r>
      <w:r w:rsidRPr="007B48B1">
        <w:rPr>
          <w:rFonts w:ascii="Calibri" w:hAnsi="Calibri"/>
          <w:sz w:val="22"/>
          <w:szCs w:val="22"/>
        </w:rPr>
        <w:t>(FEDR+BS)</w:t>
      </w:r>
      <w:r w:rsidRPr="007B48B1">
        <w:rPr>
          <w:rFonts w:ascii="Calibri" w:hAnsi="Calibri"/>
          <w:b/>
          <w:bCs/>
          <w:sz w:val="22"/>
          <w:szCs w:val="22"/>
        </w:rPr>
        <w:t xml:space="preserve">, </w:t>
      </w:r>
      <w:r w:rsidRPr="007B48B1">
        <w:rPr>
          <w:rFonts w:ascii="Calibri" w:hAnsi="Calibri"/>
          <w:sz w:val="22"/>
          <w:szCs w:val="22"/>
        </w:rPr>
        <w:t xml:space="preserve">din care </w:t>
      </w:r>
      <w:r w:rsidR="007356BE" w:rsidRPr="007B48B1">
        <w:rPr>
          <w:rFonts w:ascii="Calibri" w:hAnsi="Calibri"/>
          <w:sz w:val="22"/>
          <w:szCs w:val="22"/>
        </w:rPr>
        <w:t>9.444.444,44</w:t>
      </w:r>
      <w:r w:rsidRPr="007B48B1">
        <w:rPr>
          <w:rFonts w:ascii="Calibri" w:hAnsi="Calibri"/>
          <w:sz w:val="22"/>
          <w:szCs w:val="22"/>
        </w:rPr>
        <w:t xml:space="preserve"> euro FEDR şi </w:t>
      </w:r>
      <w:r w:rsidR="007356BE" w:rsidRPr="007B48B1">
        <w:rPr>
          <w:rFonts w:ascii="Calibri" w:hAnsi="Calibri"/>
          <w:sz w:val="22"/>
          <w:szCs w:val="22"/>
        </w:rPr>
        <w:t>555.555,56</w:t>
      </w:r>
      <w:r w:rsidR="007356BE" w:rsidRPr="007B48B1">
        <w:rPr>
          <w:rFonts w:ascii="Calibri" w:hAnsi="Calibri"/>
          <w:sz w:val="22"/>
          <w:szCs w:val="22"/>
          <w:lang w:eastAsia="en-GB"/>
        </w:rPr>
        <w:t xml:space="preserve"> </w:t>
      </w:r>
      <w:r w:rsidRPr="007B48B1">
        <w:rPr>
          <w:rFonts w:ascii="Calibri" w:hAnsi="Calibri"/>
          <w:sz w:val="22"/>
          <w:szCs w:val="22"/>
          <w:lang w:eastAsia="en-GB"/>
        </w:rPr>
        <w:t xml:space="preserve">euro </w:t>
      </w:r>
      <w:r w:rsidRPr="007B48B1">
        <w:rPr>
          <w:rFonts w:ascii="Calibri" w:hAnsi="Calibri"/>
          <w:sz w:val="22"/>
          <w:szCs w:val="22"/>
        </w:rPr>
        <w:t>cofinanțarea de la Bugetul de Stat</w:t>
      </w:r>
      <w:r w:rsidR="001C432E" w:rsidRPr="007B48B1">
        <w:rPr>
          <w:rFonts w:ascii="Calibri" w:hAnsi="Calibri"/>
          <w:sz w:val="22"/>
          <w:szCs w:val="22"/>
        </w:rPr>
        <w:t>,</w:t>
      </w:r>
    </w:p>
    <w:p w14:paraId="434165DB" w14:textId="43A98511" w:rsidR="001C432E" w:rsidRPr="007B48B1" w:rsidRDefault="001C432E" w:rsidP="002A5C5B">
      <w:pPr>
        <w:autoSpaceDE w:val="0"/>
        <w:autoSpaceDN w:val="0"/>
        <w:spacing w:before="0" w:after="0"/>
        <w:jc w:val="both"/>
        <w:rPr>
          <w:rFonts w:ascii="Calibri" w:hAnsi="Calibri"/>
          <w:sz w:val="22"/>
          <w:szCs w:val="22"/>
        </w:rPr>
      </w:pPr>
      <w:r w:rsidRPr="007B48B1">
        <w:rPr>
          <w:rFonts w:ascii="Calibri" w:hAnsi="Calibri"/>
          <w:sz w:val="22"/>
          <w:szCs w:val="22"/>
        </w:rPr>
        <w:t xml:space="preserve">și se asigură din supracontratarea aprobată pentru PR SE 2021-2027, </w:t>
      </w:r>
      <w:r w:rsidRPr="007B48B1">
        <w:rPr>
          <w:rFonts w:ascii="Calibri" w:hAnsi="Calibri"/>
          <w:sz w:val="22"/>
          <w:szCs w:val="22"/>
          <w:lang w:eastAsia="en-GB"/>
        </w:rPr>
        <w:t>realizată în conformitate cu prevederile OUG 133/2021 – art. 15, alin. 1, lit. b, cu încadrarea în creditele de angajament aprobate anual cu această destinație prin legile bugetare anuale.</w:t>
      </w:r>
    </w:p>
    <w:p w14:paraId="1CD199ED" w14:textId="4E84446A" w:rsidR="00964995" w:rsidRPr="007B48B1" w:rsidRDefault="00964995" w:rsidP="002A5C5B">
      <w:pPr>
        <w:autoSpaceDE w:val="0"/>
        <w:autoSpaceDN w:val="0"/>
        <w:adjustRightInd w:val="0"/>
        <w:spacing w:before="0" w:after="0"/>
        <w:jc w:val="both"/>
        <w:rPr>
          <w:rFonts w:ascii="Calibri" w:hAnsi="Calibri"/>
          <w:sz w:val="22"/>
          <w:szCs w:val="22"/>
          <w:lang w:eastAsia="en-GB"/>
        </w:rPr>
      </w:pPr>
      <w:r w:rsidRPr="007B48B1">
        <w:rPr>
          <w:rFonts w:ascii="Calibri" w:hAnsi="Calibri"/>
          <w:sz w:val="22"/>
          <w:szCs w:val="22"/>
          <w:lang w:eastAsia="en-GB"/>
        </w:rPr>
        <w:t>Cererile de finanțare se evaluează și contractează cu încadrarea proiectelor în alocarea județului respectiv (în funcție de județul în care este localizată investiția).</w:t>
      </w:r>
    </w:p>
    <w:p w14:paraId="2DE320B3" w14:textId="285D8DB0" w:rsidR="00964995" w:rsidRPr="007B48B1" w:rsidRDefault="00964995" w:rsidP="002A5C5B">
      <w:pPr>
        <w:autoSpaceDE w:val="0"/>
        <w:autoSpaceDN w:val="0"/>
        <w:adjustRightInd w:val="0"/>
        <w:spacing w:before="0" w:after="0"/>
        <w:jc w:val="both"/>
        <w:rPr>
          <w:rFonts w:ascii="Calibri" w:hAnsi="Calibri"/>
          <w:sz w:val="22"/>
          <w:szCs w:val="22"/>
          <w:lang w:eastAsia="en-GB"/>
        </w:rPr>
      </w:pPr>
      <w:r w:rsidRPr="007B48B1">
        <w:rPr>
          <w:rFonts w:ascii="Calibri" w:hAnsi="Calibri"/>
          <w:sz w:val="22"/>
          <w:szCs w:val="22"/>
          <w:lang w:eastAsia="en-GB"/>
        </w:rPr>
        <w:t>Dacă valoarea alocată unui județ nu va fi acoperită de proiecte în perioada mai sus menționată (cu localizarea investiției pe teritoriul județului respectiv), alocarea rămasă disponibilă de la fiecare județ va intra într-un coș general la nivelul apelului respectiv, din care se vor finanța proiectele din lista de rezervă a apelului în ordinea descrescătoare a punctajului obținut (indiferent de județul din Regiunea Sud-Est în care este localizată investiția).</w:t>
      </w:r>
    </w:p>
    <w:p w14:paraId="4714C791" w14:textId="77777777" w:rsidR="002B3625" w:rsidRPr="007B48B1" w:rsidRDefault="002B3625" w:rsidP="002A5C5B">
      <w:pPr>
        <w:autoSpaceDE w:val="0"/>
        <w:autoSpaceDN w:val="0"/>
        <w:adjustRightInd w:val="0"/>
        <w:spacing w:before="0" w:after="0"/>
        <w:jc w:val="both"/>
        <w:rPr>
          <w:rFonts w:ascii="Calibri" w:hAnsi="Calibri"/>
          <w:sz w:val="22"/>
          <w:szCs w:val="22"/>
          <w:lang w:eastAsia="en-GB"/>
        </w:rPr>
      </w:pPr>
    </w:p>
    <w:p w14:paraId="59A8A198" w14:textId="4E08D545" w:rsidR="003352EF" w:rsidRPr="007B48B1" w:rsidRDefault="001C7B0F" w:rsidP="002A5C5B">
      <w:pPr>
        <w:pStyle w:val="Heading2"/>
        <w:rPr>
          <w:sz w:val="22"/>
          <w:szCs w:val="22"/>
        </w:rPr>
      </w:pPr>
      <w:bookmarkStart w:id="47" w:name="_Toc134221711"/>
      <w:bookmarkStart w:id="48" w:name="_Toc134784744"/>
      <w:bookmarkStart w:id="49" w:name="_Toc154146946"/>
      <w:bookmarkEnd w:id="46"/>
      <w:r w:rsidRPr="007B48B1">
        <w:rPr>
          <w:sz w:val="22"/>
          <w:szCs w:val="22"/>
        </w:rPr>
        <w:t xml:space="preserve"> </w:t>
      </w:r>
      <w:r w:rsidR="003352EF" w:rsidRPr="007B48B1">
        <w:rPr>
          <w:sz w:val="22"/>
          <w:szCs w:val="22"/>
        </w:rPr>
        <w:t>Rata de cofinanţare</w:t>
      </w:r>
      <w:bookmarkEnd w:id="47"/>
      <w:bookmarkEnd w:id="48"/>
      <w:bookmarkEnd w:id="49"/>
    </w:p>
    <w:p w14:paraId="5FBF89AD" w14:textId="77777777" w:rsidR="00C269F9" w:rsidRPr="007B48B1" w:rsidRDefault="00C269F9" w:rsidP="002A5C5B">
      <w:pPr>
        <w:spacing w:before="0" w:after="0"/>
        <w:jc w:val="both"/>
        <w:rPr>
          <w:rFonts w:ascii="Calibri" w:hAnsi="Calibri"/>
          <w:sz w:val="22"/>
          <w:szCs w:val="22"/>
        </w:rPr>
      </w:pPr>
      <w:r w:rsidRPr="007B48B1">
        <w:rPr>
          <w:rFonts w:ascii="Calibri" w:hAnsi="Calibri"/>
          <w:sz w:val="22"/>
          <w:szCs w:val="22"/>
        </w:rPr>
        <w:t>În cadrul prezentului apel de proiecte, pentru întocmirea bugetului cererii de finanțare, se va lua în calcul:</w:t>
      </w:r>
    </w:p>
    <w:p w14:paraId="4F707C17" w14:textId="5CB2571C" w:rsidR="00E1173F" w:rsidRPr="007B48B1" w:rsidRDefault="00CF1F1A" w:rsidP="002F716B">
      <w:pPr>
        <w:pStyle w:val="ListParagraph"/>
        <w:numPr>
          <w:ilvl w:val="0"/>
          <w:numId w:val="16"/>
        </w:numPr>
        <w:spacing w:before="0" w:after="0"/>
        <w:jc w:val="both"/>
        <w:rPr>
          <w:rFonts w:ascii="Calibri" w:hAnsi="Calibri"/>
          <w:sz w:val="22"/>
          <w:szCs w:val="22"/>
        </w:rPr>
      </w:pPr>
      <w:r w:rsidRPr="007B48B1">
        <w:rPr>
          <w:rFonts w:ascii="Calibri" w:hAnsi="Calibri"/>
          <w:sz w:val="22"/>
          <w:szCs w:val="22"/>
        </w:rPr>
        <w:t>r</w:t>
      </w:r>
      <w:r w:rsidR="003352EF" w:rsidRPr="007B48B1">
        <w:rPr>
          <w:rFonts w:ascii="Calibri" w:hAnsi="Calibri"/>
          <w:sz w:val="22"/>
          <w:szCs w:val="22"/>
        </w:rPr>
        <w:t xml:space="preserve">ata de cofinanțare din partea Uniunii Europene este maximum 85% din valoarea cheltuielilor eligibile ale proiectului prin Fondul European de Dezvoltare Regională (FEDR), </w:t>
      </w:r>
    </w:p>
    <w:p w14:paraId="3A7DDC6C" w14:textId="2B9D3080" w:rsidR="00E1173F" w:rsidRPr="007B48B1" w:rsidRDefault="004D5CA9" w:rsidP="002F716B">
      <w:pPr>
        <w:pStyle w:val="ListParagraph"/>
        <w:numPr>
          <w:ilvl w:val="0"/>
          <w:numId w:val="16"/>
        </w:numPr>
        <w:spacing w:before="0" w:after="0"/>
        <w:jc w:val="both"/>
        <w:rPr>
          <w:rFonts w:ascii="Calibri" w:hAnsi="Calibri"/>
          <w:sz w:val="22"/>
          <w:szCs w:val="22"/>
        </w:rPr>
      </w:pPr>
      <w:r w:rsidRPr="007B48B1">
        <w:rPr>
          <w:rFonts w:ascii="Calibri" w:hAnsi="Calibri"/>
          <w:sz w:val="22"/>
          <w:szCs w:val="22"/>
        </w:rPr>
        <w:t xml:space="preserve">rata de cofinanțare din bugetul de stat (BS) reprezintă </w:t>
      </w:r>
      <w:r w:rsidR="003352EF" w:rsidRPr="007B48B1">
        <w:rPr>
          <w:rFonts w:ascii="Calibri" w:hAnsi="Calibri"/>
          <w:sz w:val="22"/>
          <w:szCs w:val="22"/>
        </w:rPr>
        <w:t xml:space="preserve">maxim </w:t>
      </w:r>
      <w:r w:rsidR="009F3A50" w:rsidRPr="007B48B1">
        <w:rPr>
          <w:rFonts w:ascii="Calibri" w:hAnsi="Calibri"/>
          <w:sz w:val="22"/>
          <w:szCs w:val="22"/>
        </w:rPr>
        <w:t>5</w:t>
      </w:r>
      <w:r w:rsidR="003352EF" w:rsidRPr="007B48B1">
        <w:rPr>
          <w:rFonts w:ascii="Calibri" w:hAnsi="Calibri"/>
          <w:sz w:val="22"/>
          <w:szCs w:val="22"/>
        </w:rPr>
        <w:t xml:space="preserve">% din valoarea cheltuielilor eligibile ale proiectului și </w:t>
      </w:r>
      <w:r w:rsidRPr="007B48B1">
        <w:rPr>
          <w:rFonts w:ascii="Calibri" w:hAnsi="Calibri"/>
          <w:sz w:val="22"/>
          <w:szCs w:val="22"/>
        </w:rPr>
        <w:t xml:space="preserve">contribuția solicitantului  reprezintă </w:t>
      </w:r>
      <w:r w:rsidR="003352EF" w:rsidRPr="007B48B1">
        <w:rPr>
          <w:rFonts w:ascii="Calibri" w:hAnsi="Calibri"/>
          <w:sz w:val="22"/>
          <w:szCs w:val="22"/>
        </w:rPr>
        <w:t xml:space="preserve">minim </w:t>
      </w:r>
      <w:r w:rsidR="009F3A50" w:rsidRPr="007B48B1">
        <w:rPr>
          <w:rFonts w:ascii="Calibri" w:hAnsi="Calibri"/>
          <w:sz w:val="22"/>
          <w:szCs w:val="22"/>
        </w:rPr>
        <w:t>10</w:t>
      </w:r>
      <w:r w:rsidR="003352EF" w:rsidRPr="007B48B1">
        <w:rPr>
          <w:rFonts w:ascii="Calibri" w:hAnsi="Calibri"/>
          <w:sz w:val="22"/>
          <w:szCs w:val="22"/>
        </w:rPr>
        <w:t>% din valoarea cheltuielilor eligibile</w:t>
      </w:r>
      <w:r w:rsidR="0005109F" w:rsidRPr="007B48B1">
        <w:rPr>
          <w:rFonts w:ascii="Calibri" w:hAnsi="Calibri"/>
          <w:sz w:val="22"/>
          <w:szCs w:val="22"/>
        </w:rPr>
        <w:t>.</w:t>
      </w:r>
    </w:p>
    <w:p w14:paraId="4691B8E6" w14:textId="4FED0B3A" w:rsidR="003352EF" w:rsidRPr="00532440" w:rsidRDefault="003352EF" w:rsidP="002A5C5B">
      <w:pPr>
        <w:spacing w:before="0" w:after="0"/>
        <w:jc w:val="both"/>
        <w:rPr>
          <w:rFonts w:ascii="Calibri" w:hAnsi="Calibri"/>
          <w:sz w:val="22"/>
          <w:szCs w:val="22"/>
        </w:rPr>
      </w:pPr>
      <w:r w:rsidRPr="007B48B1">
        <w:rPr>
          <w:rFonts w:ascii="Calibri" w:hAnsi="Calibri"/>
          <w:sz w:val="22"/>
          <w:szCs w:val="22"/>
        </w:rPr>
        <w:t xml:space="preserve">Solicitantul va asigura contribuția proprie la valoarea cheltuielilor eligibile, acoperirea cheltuielilor </w:t>
      </w:r>
      <w:r w:rsidRPr="00532440">
        <w:rPr>
          <w:rFonts w:ascii="Calibri" w:hAnsi="Calibri"/>
          <w:sz w:val="22"/>
          <w:szCs w:val="22"/>
        </w:rPr>
        <w:t xml:space="preserve">neeligibile ale proiectului, precum şi asigurarea altor sume necesare implementării proiectului. </w:t>
      </w:r>
    </w:p>
    <w:p w14:paraId="45ADE3B6" w14:textId="77777777" w:rsidR="003352EF" w:rsidRPr="00532440" w:rsidRDefault="003352EF" w:rsidP="002A5C5B">
      <w:pPr>
        <w:spacing w:before="0" w:after="0"/>
        <w:jc w:val="both"/>
        <w:rPr>
          <w:rFonts w:ascii="Calibri" w:hAnsi="Calibri"/>
          <w:sz w:val="22"/>
          <w:szCs w:val="22"/>
        </w:rPr>
      </w:pPr>
      <w:r w:rsidRPr="00532440">
        <w:rPr>
          <w:rFonts w:ascii="Calibri" w:hAnsi="Calibri"/>
          <w:sz w:val="22"/>
          <w:szCs w:val="22"/>
        </w:rPr>
        <w:t>În cazul proiectelor depuse în parteneriat:</w:t>
      </w:r>
    </w:p>
    <w:p w14:paraId="3B0586EC" w14:textId="77777777" w:rsidR="003352EF" w:rsidRPr="00532440" w:rsidRDefault="003352EF" w:rsidP="002F716B">
      <w:pPr>
        <w:pStyle w:val="ListParagraph"/>
        <w:numPr>
          <w:ilvl w:val="0"/>
          <w:numId w:val="5"/>
        </w:numPr>
        <w:tabs>
          <w:tab w:val="left" w:pos="1276"/>
        </w:tabs>
        <w:spacing w:before="0" w:after="0"/>
        <w:ind w:left="426" w:hanging="426"/>
        <w:jc w:val="both"/>
        <w:rPr>
          <w:rFonts w:ascii="Calibri" w:hAnsi="Calibri"/>
          <w:sz w:val="22"/>
          <w:szCs w:val="22"/>
        </w:rPr>
      </w:pPr>
      <w:r w:rsidRPr="00532440">
        <w:rPr>
          <w:rFonts w:ascii="Calibri" w:hAnsi="Calibri"/>
          <w:sz w:val="22"/>
          <w:szCs w:val="22"/>
        </w:rPr>
        <w:t>ratele de cofinanțare mai sus-menționate se aplică fiecărui membru al parteneriatului pentru cheltuielile eligibile aferente acestuia;</w:t>
      </w:r>
    </w:p>
    <w:p w14:paraId="5E15E25A" w14:textId="28FAD387" w:rsidR="003352EF" w:rsidRPr="00532440" w:rsidRDefault="003352EF" w:rsidP="002F716B">
      <w:pPr>
        <w:pStyle w:val="ListParagraph"/>
        <w:numPr>
          <w:ilvl w:val="0"/>
          <w:numId w:val="5"/>
        </w:numPr>
        <w:tabs>
          <w:tab w:val="left" w:pos="1276"/>
        </w:tabs>
        <w:spacing w:before="0" w:after="0"/>
        <w:ind w:left="426" w:hanging="426"/>
        <w:jc w:val="both"/>
        <w:rPr>
          <w:rFonts w:ascii="Calibri" w:hAnsi="Calibri"/>
          <w:sz w:val="22"/>
          <w:szCs w:val="22"/>
        </w:rPr>
      </w:pPr>
      <w:r w:rsidRPr="00532440">
        <w:rPr>
          <w:rFonts w:ascii="Calibri" w:hAnsi="Calibri"/>
          <w:sz w:val="22"/>
          <w:szCs w:val="22"/>
        </w:rPr>
        <w:t xml:space="preserve">modalitatea de participare a partenerilor la asigurarea cheltuielilor eligibile și neeligibile ale proiectului va fi stabilită în Acordul de </w:t>
      </w:r>
      <w:r w:rsidR="000D16AA" w:rsidRPr="00532440">
        <w:rPr>
          <w:rFonts w:ascii="Calibri" w:hAnsi="Calibri"/>
          <w:sz w:val="22"/>
          <w:szCs w:val="22"/>
        </w:rPr>
        <w:t>P</w:t>
      </w:r>
      <w:r w:rsidRPr="00532440">
        <w:rPr>
          <w:rFonts w:ascii="Calibri" w:hAnsi="Calibri"/>
          <w:sz w:val="22"/>
          <w:szCs w:val="22"/>
        </w:rPr>
        <w:t>arteneriat.</w:t>
      </w:r>
    </w:p>
    <w:p w14:paraId="08996FA4" w14:textId="77777777" w:rsidR="003352EF" w:rsidRPr="00532440" w:rsidRDefault="003352EF" w:rsidP="002A5C5B">
      <w:pPr>
        <w:spacing w:before="0" w:after="0"/>
        <w:jc w:val="both"/>
        <w:rPr>
          <w:rFonts w:ascii="Calibri" w:hAnsi="Calibri"/>
          <w:sz w:val="22"/>
          <w:szCs w:val="22"/>
        </w:rPr>
      </w:pPr>
    </w:p>
    <w:p w14:paraId="14AE293E" w14:textId="43EA9FFE" w:rsidR="003352EF" w:rsidRPr="00532440" w:rsidRDefault="001C7B0F" w:rsidP="002A5C5B">
      <w:pPr>
        <w:pStyle w:val="Heading2"/>
        <w:rPr>
          <w:sz w:val="22"/>
          <w:szCs w:val="22"/>
        </w:rPr>
      </w:pPr>
      <w:bookmarkStart w:id="50" w:name="_Toc134221712"/>
      <w:bookmarkStart w:id="51" w:name="_Toc134784745"/>
      <w:bookmarkStart w:id="52" w:name="_Toc154146947"/>
      <w:r>
        <w:rPr>
          <w:sz w:val="22"/>
          <w:szCs w:val="22"/>
        </w:rPr>
        <w:t xml:space="preserve"> </w:t>
      </w:r>
      <w:r w:rsidR="003352EF" w:rsidRPr="00532440">
        <w:rPr>
          <w:sz w:val="22"/>
          <w:szCs w:val="22"/>
        </w:rPr>
        <w:t>Zona/zonele geografică(e) vizată(e) de apelul de Proiecte</w:t>
      </w:r>
      <w:bookmarkEnd w:id="50"/>
      <w:bookmarkEnd w:id="51"/>
      <w:bookmarkEnd w:id="52"/>
    </w:p>
    <w:p w14:paraId="1CCCB676" w14:textId="5DCE710E" w:rsidR="007B5982" w:rsidRPr="007B48B1" w:rsidRDefault="007B5982" w:rsidP="007B5982">
      <w:pPr>
        <w:spacing w:after="0"/>
        <w:jc w:val="both"/>
        <w:rPr>
          <w:rFonts w:asciiTheme="minorHAnsi" w:hAnsiTheme="minorHAnsi" w:cstheme="minorHAnsi"/>
          <w:sz w:val="22"/>
          <w:szCs w:val="22"/>
          <w:lang w:val="fr-FR"/>
        </w:rPr>
      </w:pPr>
      <w:r w:rsidRPr="007B48B1">
        <w:rPr>
          <w:rFonts w:asciiTheme="minorHAnsi" w:hAnsiTheme="minorHAnsi" w:cstheme="minorHAnsi"/>
          <w:sz w:val="22"/>
          <w:szCs w:val="22"/>
          <w:lang w:val="fr-FR"/>
        </w:rPr>
        <w:t xml:space="preserve">Zona </w:t>
      </w:r>
      <w:proofErr w:type="spellStart"/>
      <w:r w:rsidRPr="007B48B1">
        <w:rPr>
          <w:rFonts w:asciiTheme="minorHAnsi" w:hAnsiTheme="minorHAnsi" w:cstheme="minorHAnsi"/>
          <w:sz w:val="22"/>
          <w:szCs w:val="22"/>
          <w:lang w:val="fr-FR"/>
        </w:rPr>
        <w:t>vizată</w:t>
      </w:r>
      <w:proofErr w:type="spellEnd"/>
      <w:r w:rsidRPr="007B48B1">
        <w:rPr>
          <w:rFonts w:asciiTheme="minorHAnsi" w:hAnsiTheme="minorHAnsi" w:cstheme="minorHAnsi"/>
          <w:sz w:val="22"/>
          <w:szCs w:val="22"/>
          <w:lang w:val="fr-FR"/>
        </w:rPr>
        <w:t xml:space="preserve"> de </w:t>
      </w:r>
      <w:proofErr w:type="spellStart"/>
      <w:r w:rsidRPr="007B48B1">
        <w:rPr>
          <w:rFonts w:asciiTheme="minorHAnsi" w:hAnsiTheme="minorHAnsi" w:cstheme="minorHAnsi"/>
          <w:sz w:val="22"/>
          <w:szCs w:val="22"/>
          <w:lang w:val="fr-FR"/>
        </w:rPr>
        <w:t>acest</w:t>
      </w:r>
      <w:proofErr w:type="spellEnd"/>
      <w:r w:rsidRPr="007B48B1">
        <w:rPr>
          <w:rFonts w:asciiTheme="minorHAnsi" w:hAnsiTheme="minorHAnsi" w:cstheme="minorHAnsi"/>
          <w:sz w:val="22"/>
          <w:szCs w:val="22"/>
          <w:lang w:val="fr-FR"/>
        </w:rPr>
        <w:t xml:space="preserve"> </w:t>
      </w:r>
      <w:proofErr w:type="spellStart"/>
      <w:r w:rsidRPr="007B48B1">
        <w:rPr>
          <w:rFonts w:asciiTheme="minorHAnsi" w:hAnsiTheme="minorHAnsi" w:cstheme="minorHAnsi"/>
          <w:sz w:val="22"/>
          <w:szCs w:val="22"/>
          <w:lang w:val="fr-FR"/>
        </w:rPr>
        <w:t>apel</w:t>
      </w:r>
      <w:proofErr w:type="spellEnd"/>
      <w:r w:rsidRPr="007B48B1">
        <w:rPr>
          <w:rFonts w:asciiTheme="minorHAnsi" w:hAnsiTheme="minorHAnsi" w:cstheme="minorHAnsi"/>
          <w:sz w:val="22"/>
          <w:szCs w:val="22"/>
          <w:lang w:val="fr-FR"/>
        </w:rPr>
        <w:t xml:space="preserve"> de </w:t>
      </w:r>
      <w:proofErr w:type="spellStart"/>
      <w:r w:rsidRPr="007B48B1">
        <w:rPr>
          <w:rFonts w:asciiTheme="minorHAnsi" w:hAnsiTheme="minorHAnsi" w:cstheme="minorHAnsi"/>
          <w:sz w:val="22"/>
          <w:szCs w:val="22"/>
          <w:lang w:val="fr-FR"/>
        </w:rPr>
        <w:t>proiecte</w:t>
      </w:r>
      <w:proofErr w:type="spellEnd"/>
      <w:r w:rsidRPr="007B48B1">
        <w:rPr>
          <w:rFonts w:asciiTheme="minorHAnsi" w:hAnsiTheme="minorHAnsi" w:cstheme="minorHAnsi"/>
          <w:sz w:val="22"/>
          <w:szCs w:val="22"/>
          <w:lang w:val="fr-FR"/>
        </w:rPr>
        <w:t xml:space="preserve"> este </w:t>
      </w:r>
      <w:proofErr w:type="spellStart"/>
      <w:r w:rsidRPr="007B48B1">
        <w:rPr>
          <w:rFonts w:asciiTheme="minorHAnsi" w:hAnsiTheme="minorHAnsi" w:cstheme="minorHAnsi"/>
          <w:sz w:val="22"/>
          <w:szCs w:val="22"/>
          <w:lang w:val="fr-FR"/>
        </w:rPr>
        <w:t>Regiunea</w:t>
      </w:r>
      <w:proofErr w:type="spellEnd"/>
      <w:r w:rsidRPr="007B48B1">
        <w:rPr>
          <w:rFonts w:asciiTheme="minorHAnsi" w:hAnsiTheme="minorHAnsi" w:cstheme="minorHAnsi"/>
          <w:sz w:val="22"/>
          <w:szCs w:val="22"/>
          <w:lang w:val="fr-FR"/>
        </w:rPr>
        <w:t xml:space="preserve"> Sud Est - </w:t>
      </w:r>
      <w:proofErr w:type="spellStart"/>
      <w:r w:rsidRPr="007B48B1">
        <w:rPr>
          <w:rFonts w:asciiTheme="minorHAnsi" w:hAnsiTheme="minorHAnsi" w:cstheme="minorHAnsi"/>
          <w:sz w:val="22"/>
          <w:szCs w:val="22"/>
          <w:lang w:val="fr-FR"/>
        </w:rPr>
        <w:t>județele</w:t>
      </w:r>
      <w:proofErr w:type="spellEnd"/>
      <w:r w:rsidRPr="007B48B1">
        <w:rPr>
          <w:rFonts w:asciiTheme="minorHAnsi" w:hAnsiTheme="minorHAnsi" w:cstheme="minorHAnsi"/>
          <w:sz w:val="22"/>
          <w:szCs w:val="22"/>
          <w:lang w:val="fr-FR"/>
        </w:rPr>
        <w:t xml:space="preserve"> Brăila, </w:t>
      </w:r>
      <w:proofErr w:type="spellStart"/>
      <w:r w:rsidRPr="007B48B1">
        <w:rPr>
          <w:rFonts w:asciiTheme="minorHAnsi" w:hAnsiTheme="minorHAnsi" w:cstheme="minorHAnsi"/>
          <w:sz w:val="22"/>
          <w:szCs w:val="22"/>
          <w:lang w:val="fr-FR"/>
        </w:rPr>
        <w:t>Constanța</w:t>
      </w:r>
      <w:proofErr w:type="spellEnd"/>
      <w:r w:rsidR="007B48B1">
        <w:rPr>
          <w:rFonts w:asciiTheme="minorHAnsi" w:hAnsiTheme="minorHAnsi" w:cstheme="minorHAnsi"/>
          <w:sz w:val="22"/>
          <w:szCs w:val="22"/>
          <w:lang w:val="fr-FR"/>
        </w:rPr>
        <w:t xml:space="preserve"> </w:t>
      </w:r>
      <w:proofErr w:type="spellStart"/>
      <w:r w:rsidR="007B48B1">
        <w:rPr>
          <w:rFonts w:asciiTheme="minorHAnsi" w:hAnsiTheme="minorHAnsi" w:cstheme="minorHAnsi"/>
          <w:sz w:val="22"/>
          <w:szCs w:val="22"/>
          <w:lang w:val="fr-FR"/>
        </w:rPr>
        <w:t>și</w:t>
      </w:r>
      <w:proofErr w:type="spellEnd"/>
      <w:r w:rsidR="007B48B1">
        <w:rPr>
          <w:rFonts w:asciiTheme="minorHAnsi" w:hAnsiTheme="minorHAnsi" w:cstheme="minorHAnsi"/>
          <w:sz w:val="22"/>
          <w:szCs w:val="22"/>
          <w:lang w:val="fr-FR"/>
        </w:rPr>
        <w:t xml:space="preserve"> </w:t>
      </w:r>
      <w:proofErr w:type="spellStart"/>
      <w:r w:rsidR="007B48B1">
        <w:rPr>
          <w:rFonts w:asciiTheme="minorHAnsi" w:hAnsiTheme="minorHAnsi" w:cstheme="minorHAnsi"/>
          <w:sz w:val="22"/>
          <w:szCs w:val="22"/>
          <w:lang w:val="fr-FR"/>
        </w:rPr>
        <w:t>G</w:t>
      </w:r>
      <w:r w:rsidRPr="007B48B1">
        <w:rPr>
          <w:rFonts w:asciiTheme="minorHAnsi" w:hAnsiTheme="minorHAnsi" w:cstheme="minorHAnsi"/>
          <w:sz w:val="22"/>
          <w:szCs w:val="22"/>
          <w:lang w:val="fr-FR"/>
        </w:rPr>
        <w:t>alați</w:t>
      </w:r>
      <w:proofErr w:type="spellEnd"/>
      <w:r w:rsidRPr="007B48B1">
        <w:rPr>
          <w:rFonts w:asciiTheme="minorHAnsi" w:hAnsiTheme="minorHAnsi" w:cstheme="minorHAnsi"/>
          <w:sz w:val="22"/>
          <w:szCs w:val="22"/>
          <w:lang w:val="fr-FR"/>
        </w:rPr>
        <w:t>.</w:t>
      </w:r>
    </w:p>
    <w:p w14:paraId="4A03C71F" w14:textId="37E30F3F" w:rsidR="005974E5" w:rsidRPr="007B48B1" w:rsidRDefault="005974E5" w:rsidP="002A5C5B">
      <w:pPr>
        <w:spacing w:before="0" w:after="0"/>
        <w:jc w:val="both"/>
        <w:rPr>
          <w:rFonts w:ascii="Times New Roman" w:hAnsi="Times New Roman" w:cs="Times New Roman"/>
          <w:sz w:val="22"/>
          <w:szCs w:val="22"/>
          <w:lang w:val="fr-FR"/>
        </w:rPr>
      </w:pPr>
      <w:r w:rsidRPr="007B48B1">
        <w:rPr>
          <w:rFonts w:ascii="Times New Roman" w:hAnsi="Times New Roman" w:cs="Times New Roman"/>
          <w:sz w:val="22"/>
          <w:szCs w:val="22"/>
          <w:lang w:val="fr-FR"/>
        </w:rPr>
        <w:t xml:space="preserve"> </w:t>
      </w:r>
    </w:p>
    <w:p w14:paraId="74F79BA1" w14:textId="40C4BB04" w:rsidR="00C269F9" w:rsidRPr="00532440" w:rsidRDefault="005974E5" w:rsidP="002A5C5B">
      <w:pPr>
        <w:spacing w:before="0" w:after="0"/>
        <w:jc w:val="both"/>
        <w:rPr>
          <w:rFonts w:ascii="Calibri" w:hAnsi="Calibri"/>
          <w:sz w:val="22"/>
          <w:szCs w:val="22"/>
          <w:lang w:val="fr-FR"/>
        </w:rPr>
      </w:pPr>
      <w:proofErr w:type="spellStart"/>
      <w:r w:rsidRPr="00532440">
        <w:rPr>
          <w:rFonts w:ascii="Calibri" w:hAnsi="Calibri"/>
          <w:sz w:val="22"/>
          <w:szCs w:val="22"/>
          <w:lang w:val="fr-FR"/>
        </w:rPr>
        <w:t>Investițiile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finanțate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cadrul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prezentului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apel</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proiecte</w:t>
      </w:r>
      <w:proofErr w:type="spellEnd"/>
      <w:r w:rsidRPr="00532440">
        <w:rPr>
          <w:rFonts w:ascii="Calibri" w:hAnsi="Calibri"/>
          <w:sz w:val="22"/>
          <w:szCs w:val="22"/>
          <w:lang w:val="fr-FR"/>
        </w:rPr>
        <w:t xml:space="preserve"> vor fi </w:t>
      </w:r>
      <w:proofErr w:type="spellStart"/>
      <w:r w:rsidRPr="00532440">
        <w:rPr>
          <w:rFonts w:ascii="Calibri" w:hAnsi="Calibri"/>
          <w:sz w:val="22"/>
          <w:szCs w:val="22"/>
          <w:lang w:val="fr-FR"/>
        </w:rPr>
        <w:t>realizate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teritoriul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solicitanților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partenerilor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eligibili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cazul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proiectelor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parteneriat</w:t>
      </w:r>
      <w:proofErr w:type="spellEnd"/>
      <w:r w:rsidRPr="00532440">
        <w:rPr>
          <w:rFonts w:ascii="Calibri" w:hAnsi="Calibri"/>
          <w:sz w:val="22"/>
          <w:szCs w:val="22"/>
          <w:lang w:val="fr-FR"/>
        </w:rPr>
        <w:t>.</w:t>
      </w:r>
    </w:p>
    <w:p w14:paraId="44B2588C" w14:textId="77777777" w:rsidR="00637A85" w:rsidRPr="00532440" w:rsidRDefault="00637A85" w:rsidP="002A5C5B">
      <w:pPr>
        <w:spacing w:before="0" w:after="0"/>
        <w:jc w:val="both"/>
        <w:rPr>
          <w:rFonts w:ascii="Calibri" w:hAnsi="Calibri"/>
          <w:sz w:val="22"/>
          <w:szCs w:val="22"/>
          <w:lang w:val="fr-FR"/>
        </w:rPr>
      </w:pPr>
    </w:p>
    <w:p w14:paraId="64F552CC" w14:textId="1B08AAA4" w:rsidR="00D361F7" w:rsidRPr="00532440" w:rsidRDefault="001C7B0F" w:rsidP="002A5C5B">
      <w:pPr>
        <w:pStyle w:val="Heading2"/>
        <w:rPr>
          <w:sz w:val="22"/>
          <w:szCs w:val="22"/>
        </w:rPr>
      </w:pPr>
      <w:bookmarkStart w:id="53" w:name="_Toc154146948"/>
      <w:bookmarkStart w:id="54" w:name="_Hlk109895956"/>
      <w:r>
        <w:rPr>
          <w:sz w:val="22"/>
          <w:szCs w:val="22"/>
        </w:rPr>
        <w:lastRenderedPageBreak/>
        <w:t xml:space="preserve"> </w:t>
      </w:r>
      <w:r w:rsidR="00DE10B4" w:rsidRPr="00532440">
        <w:rPr>
          <w:sz w:val="22"/>
          <w:szCs w:val="22"/>
        </w:rPr>
        <w:t>Acțiuni sprijinite în cadrul apelului</w:t>
      </w:r>
      <w:bookmarkEnd w:id="53"/>
    </w:p>
    <w:bookmarkEnd w:id="54"/>
    <w:p w14:paraId="63E8D8DA" w14:textId="62BDAE77" w:rsidR="00D361F7" w:rsidRPr="00532440" w:rsidRDefault="00D361F7" w:rsidP="002A5C5B">
      <w:pPr>
        <w:spacing w:before="0" w:after="0"/>
        <w:jc w:val="both"/>
        <w:rPr>
          <w:rFonts w:ascii="Calibri" w:hAnsi="Calibri"/>
          <w:sz w:val="22"/>
          <w:szCs w:val="22"/>
        </w:rPr>
      </w:pPr>
      <w:r w:rsidRPr="00532440">
        <w:rPr>
          <w:rFonts w:ascii="Calibri" w:hAnsi="Calibri"/>
          <w:sz w:val="22"/>
          <w:szCs w:val="22"/>
        </w:rPr>
        <w:t>PR S</w:t>
      </w:r>
      <w:r w:rsidR="006559F0" w:rsidRPr="00532440">
        <w:rPr>
          <w:rFonts w:ascii="Calibri" w:hAnsi="Calibri"/>
          <w:sz w:val="22"/>
          <w:szCs w:val="22"/>
        </w:rPr>
        <w:t>E</w:t>
      </w:r>
      <w:r w:rsidRPr="00532440">
        <w:rPr>
          <w:rFonts w:ascii="Calibri" w:hAnsi="Calibri"/>
          <w:sz w:val="22"/>
          <w:szCs w:val="22"/>
        </w:rPr>
        <w:t xml:space="preserve"> 2021-2027 abordează integrat, în cadrul investițiilor propuse, obiectivele și cerințele de dezvoltare durabilă asumate la nivel național prin Agenda 2030. Dezvoltarea sustenabilă și rezilientă, în deplin acord cu obiectivele de mediu și climă asumate la nivel european, reprezintă un aspect transversal care definește strategia și intervențiile PR S</w:t>
      </w:r>
      <w:r w:rsidR="009F3A50">
        <w:rPr>
          <w:rFonts w:ascii="Calibri" w:hAnsi="Calibri"/>
          <w:sz w:val="22"/>
          <w:szCs w:val="22"/>
        </w:rPr>
        <w:t>E</w:t>
      </w:r>
      <w:r w:rsidRPr="00532440">
        <w:rPr>
          <w:rFonts w:ascii="Calibri" w:hAnsi="Calibri"/>
          <w:sz w:val="22"/>
          <w:szCs w:val="22"/>
        </w:rPr>
        <w:t xml:space="preserve"> 2021-2027. Acțiunile finanțate prin program vor urmări sustenabilitate ecologică / de mediu prin design, integrând de la început considerentele legate de mediu prin aplicarea integrată a principiului DNSH.</w:t>
      </w:r>
    </w:p>
    <w:p w14:paraId="3E9368F3" w14:textId="77777777" w:rsidR="00D361F7" w:rsidRPr="00532440" w:rsidRDefault="00D361F7" w:rsidP="002A5C5B">
      <w:pPr>
        <w:spacing w:before="0" w:after="0"/>
        <w:jc w:val="both"/>
        <w:rPr>
          <w:rFonts w:ascii="Calibri" w:hAnsi="Calibri"/>
          <w:b/>
          <w:bCs/>
          <w:sz w:val="22"/>
          <w:szCs w:val="22"/>
        </w:rPr>
      </w:pPr>
    </w:p>
    <w:p w14:paraId="06803AF9" w14:textId="76D40366" w:rsidR="006A46A7" w:rsidRPr="00532440" w:rsidRDefault="00A23600" w:rsidP="002A5C5B">
      <w:pPr>
        <w:spacing w:before="0" w:after="0"/>
        <w:jc w:val="both"/>
        <w:rPr>
          <w:rFonts w:ascii="Calibri" w:hAnsi="Calibri"/>
          <w:sz w:val="22"/>
          <w:szCs w:val="22"/>
        </w:rPr>
      </w:pPr>
      <w:r w:rsidRPr="00532440">
        <w:rPr>
          <w:rFonts w:ascii="Calibri" w:hAnsi="Calibri"/>
          <w:b/>
          <w:bCs/>
          <w:sz w:val="22"/>
          <w:szCs w:val="22"/>
        </w:rPr>
        <w:t>Tipurile de intervenții</w:t>
      </w:r>
      <w:r w:rsidRPr="00532440">
        <w:rPr>
          <w:rFonts w:ascii="Calibri" w:hAnsi="Calibri"/>
          <w:sz w:val="22"/>
          <w:szCs w:val="22"/>
        </w:rPr>
        <w:t xml:space="preserve"> previzionate în cadrul </w:t>
      </w:r>
      <w:r w:rsidR="00A44DCF" w:rsidRPr="00532440">
        <w:rPr>
          <w:rFonts w:ascii="Calibri" w:hAnsi="Calibri"/>
          <w:sz w:val="22"/>
          <w:szCs w:val="22"/>
        </w:rPr>
        <w:t>acestei acțiuni se referă la:</w:t>
      </w:r>
    </w:p>
    <w:p w14:paraId="08A06FEA" w14:textId="77777777" w:rsidR="0061360F" w:rsidRPr="00532440"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a)</w:t>
      </w:r>
      <w:r w:rsidRPr="00532440">
        <w:rPr>
          <w:rFonts w:ascii="Calibri" w:eastAsia="Times New Roman" w:hAnsi="Calibri"/>
          <w:bCs/>
          <w:sz w:val="22"/>
          <w:szCs w:val="22"/>
        </w:rPr>
        <w:tab/>
        <w:t>evaluarea structurală a clădirii pentru a determina nivelul său de vulnerabilitate seismică;</w:t>
      </w:r>
    </w:p>
    <w:p w14:paraId="0DF21371" w14:textId="0D8C79C5" w:rsidR="0061360F" w:rsidRPr="00532440"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b)</w:t>
      </w:r>
      <w:r w:rsidRPr="00532440">
        <w:rPr>
          <w:rFonts w:ascii="Calibri" w:eastAsia="Times New Roman" w:hAnsi="Calibri"/>
          <w:bCs/>
          <w:sz w:val="22"/>
          <w:szCs w:val="22"/>
        </w:rPr>
        <w:tab/>
      </w:r>
      <w:r w:rsidR="00CC345B" w:rsidRPr="00532440">
        <w:rPr>
          <w:rFonts w:ascii="Calibri" w:eastAsia="Times New Roman" w:hAnsi="Calibri"/>
          <w:bCs/>
          <w:sz w:val="22"/>
          <w:szCs w:val="22"/>
        </w:rPr>
        <w:t>elaborarea documentaţ</w:t>
      </w:r>
      <w:r w:rsidRPr="00532440">
        <w:rPr>
          <w:rFonts w:ascii="Calibri" w:eastAsia="Times New Roman" w:hAnsi="Calibri"/>
          <w:bCs/>
          <w:sz w:val="22"/>
          <w:szCs w:val="22"/>
        </w:rPr>
        <w:t xml:space="preserve">iei tehnice având în vedere atât </w:t>
      </w:r>
      <w:r w:rsidR="00D763CC" w:rsidRPr="00532440">
        <w:rPr>
          <w:rFonts w:ascii="Calibri" w:eastAsia="Times New Roman" w:hAnsi="Calibri"/>
          <w:bCs/>
          <w:sz w:val="22"/>
          <w:szCs w:val="22"/>
        </w:rPr>
        <w:t>consolidare</w:t>
      </w:r>
      <w:r w:rsidRPr="00532440">
        <w:rPr>
          <w:rFonts w:ascii="Calibri" w:eastAsia="Times New Roman" w:hAnsi="Calibri"/>
          <w:bCs/>
          <w:sz w:val="22"/>
          <w:szCs w:val="22"/>
        </w:rPr>
        <w:t>a sesmică, cât și eficientizarea energetică, audit energetic ex-ante/post intervenție;</w:t>
      </w:r>
    </w:p>
    <w:p w14:paraId="4EA8B6FA" w14:textId="349156CF" w:rsidR="00A6437A"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c)</w:t>
      </w:r>
      <w:r w:rsidRPr="00532440">
        <w:rPr>
          <w:rFonts w:ascii="Calibri" w:eastAsia="Times New Roman" w:hAnsi="Calibri"/>
          <w:bCs/>
          <w:sz w:val="22"/>
          <w:szCs w:val="22"/>
        </w:rPr>
        <w:tab/>
        <w:t xml:space="preserve">consolidare structurală, conform expertizelor tehnice </w:t>
      </w:r>
      <w:r w:rsidR="00FC06D3">
        <w:rPr>
          <w:rFonts w:ascii="Calibri" w:eastAsia="Times New Roman" w:hAnsi="Calibri"/>
          <w:bCs/>
          <w:sz w:val="22"/>
          <w:szCs w:val="22"/>
        </w:rPr>
        <w:t>ș</w:t>
      </w:r>
      <w:r w:rsidRPr="00532440">
        <w:rPr>
          <w:rFonts w:ascii="Calibri" w:eastAsia="Times New Roman" w:hAnsi="Calibri"/>
          <w:bCs/>
          <w:sz w:val="22"/>
          <w:szCs w:val="22"/>
        </w:rPr>
        <w:t xml:space="preserve">i </w:t>
      </w:r>
      <w:r w:rsidR="00FC06D3">
        <w:rPr>
          <w:rFonts w:ascii="Calibri" w:eastAsia="Times New Roman" w:hAnsi="Calibri"/>
          <w:bCs/>
          <w:sz w:val="22"/>
          <w:szCs w:val="22"/>
        </w:rPr>
        <w:t>ț</w:t>
      </w:r>
      <w:r w:rsidRPr="00532440">
        <w:rPr>
          <w:rFonts w:ascii="Calibri" w:eastAsia="Times New Roman" w:hAnsi="Calibri"/>
          <w:bCs/>
          <w:sz w:val="22"/>
          <w:szCs w:val="22"/>
        </w:rPr>
        <w:t>inând cont de viabilitatea economică a soluțiilor propuse</w:t>
      </w:r>
      <w:r w:rsidR="00A6437A">
        <w:rPr>
          <w:rFonts w:ascii="Calibri" w:eastAsia="Times New Roman" w:hAnsi="Calibri"/>
          <w:bCs/>
          <w:sz w:val="22"/>
          <w:szCs w:val="22"/>
        </w:rPr>
        <w:t>:</w:t>
      </w:r>
    </w:p>
    <w:p w14:paraId="1AE088B4" w14:textId="37A7C8D9" w:rsidR="0061360F" w:rsidRPr="00532440"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 xml:space="preserve"> </w:t>
      </w:r>
      <w:r w:rsidR="00A6437A">
        <w:rPr>
          <w:rFonts w:ascii="Calibri" w:eastAsia="Times New Roman" w:hAnsi="Calibri"/>
          <w:bCs/>
          <w:sz w:val="22"/>
          <w:szCs w:val="22"/>
        </w:rPr>
        <w:t>l</w:t>
      </w:r>
      <w:r w:rsidRPr="00532440">
        <w:rPr>
          <w:rFonts w:ascii="Calibri" w:eastAsia="Times New Roman" w:hAnsi="Calibri"/>
          <w:bCs/>
          <w:sz w:val="22"/>
          <w:szCs w:val="22"/>
        </w:rPr>
        <w:t>ucrări de consolidare seismică a clădirilor existente încadrate prin raport de expertiză tehnică în clasele de risc seismic RsI sau RsII</w:t>
      </w:r>
      <w:r w:rsidR="00F47FA9" w:rsidRPr="00532440">
        <w:rPr>
          <w:rFonts w:ascii="Calibri" w:eastAsia="Times New Roman" w:hAnsi="Calibri"/>
          <w:bCs/>
          <w:sz w:val="22"/>
          <w:szCs w:val="22"/>
        </w:rPr>
        <w:t>,</w:t>
      </w:r>
    </w:p>
    <w:p w14:paraId="32E93323" w14:textId="6FD49B93" w:rsidR="0061360F" w:rsidRPr="00532440"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 xml:space="preserve">intervenții  aplicabile </w:t>
      </w:r>
      <w:r w:rsidR="007512AB" w:rsidRPr="00532440">
        <w:rPr>
          <w:rFonts w:ascii="Calibri" w:eastAsia="Times New Roman" w:hAnsi="Calibri"/>
          <w:bCs/>
          <w:sz w:val="22"/>
          <w:szCs w:val="22"/>
        </w:rPr>
        <w:t xml:space="preserve"> cu  menținerea  configurației</w:t>
      </w:r>
      <w:r w:rsidRPr="00532440">
        <w:rPr>
          <w:rFonts w:ascii="Calibri" w:eastAsia="Times New Roman" w:hAnsi="Calibri"/>
          <w:bCs/>
          <w:sz w:val="22"/>
          <w:szCs w:val="22"/>
        </w:rPr>
        <w:t xml:space="preserve"> și funcțiunii   existente  a  construcției, respectiv  consolidarea/repararea   elementelor   structurale   sau a  sistemului  structural   în ansamblu  și,  după  caz,  a  elementelor   nestructurale   ale  construcției   existente   și/sau introducerea unor elemente structurale suplimentare;</w:t>
      </w:r>
    </w:p>
    <w:p w14:paraId="375BA613" w14:textId="77777777" w:rsidR="0061360F" w:rsidRPr="00532440"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intervenții   aplicabile    cu   modificarea   configurației    și/sau   a   funcțiunii    existente    a construcției, cuprinzând reducerea numărului de niveluri și/sau înlăturarea  unor porțiuni  de construcție, cu comportare defavorabilă la acțiuni seismice sau care prezintă un risc ridicat de dislocare și prăbușire;</w:t>
      </w:r>
    </w:p>
    <w:p w14:paraId="51FEF101" w14:textId="77777777" w:rsidR="0061360F" w:rsidRPr="00532440" w:rsidRDefault="0061360F"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 xml:space="preserve">lucrări de îmbunătățire a terenului de fundare, după caz. </w:t>
      </w:r>
    </w:p>
    <w:p w14:paraId="148C690A" w14:textId="77777777" w:rsidR="006F6E86" w:rsidRPr="00532440" w:rsidRDefault="006F6E86" w:rsidP="002A5C5B">
      <w:pPr>
        <w:spacing w:before="0" w:after="0"/>
        <w:ind w:firstLine="426"/>
        <w:contextualSpacing/>
        <w:jc w:val="both"/>
        <w:rPr>
          <w:rFonts w:ascii="Calibri" w:eastAsia="Times New Roman" w:hAnsi="Calibri"/>
          <w:bCs/>
          <w:sz w:val="22"/>
          <w:szCs w:val="22"/>
        </w:rPr>
      </w:pPr>
    </w:p>
    <w:p w14:paraId="7B32C8E1" w14:textId="2BB44FD4" w:rsidR="00DC0B13" w:rsidRPr="00532440" w:rsidRDefault="009F3A50" w:rsidP="002A5C5B">
      <w:pPr>
        <w:autoSpaceDE w:val="0"/>
        <w:autoSpaceDN w:val="0"/>
        <w:adjustRightInd w:val="0"/>
        <w:spacing w:before="0" w:after="0"/>
        <w:jc w:val="both"/>
        <w:rPr>
          <w:rFonts w:ascii="Calibri" w:eastAsia="Times New Roman" w:hAnsi="Calibri"/>
          <w:bCs/>
          <w:sz w:val="22"/>
          <w:szCs w:val="22"/>
        </w:rPr>
      </w:pPr>
      <w:r>
        <w:rPr>
          <w:rFonts w:ascii="Calibri" w:eastAsia="Times New Roman" w:hAnsi="Calibri"/>
          <w:bCs/>
          <w:sz w:val="22"/>
          <w:szCs w:val="22"/>
        </w:rPr>
        <w:t xml:space="preserve">d) </w:t>
      </w:r>
      <w:r w:rsidR="00DC0B13" w:rsidRPr="00532440">
        <w:rPr>
          <w:rFonts w:ascii="Calibri" w:eastAsia="Times New Roman" w:hAnsi="Calibri"/>
          <w:bCs/>
          <w:sz w:val="22"/>
          <w:szCs w:val="22"/>
        </w:rPr>
        <w:t>lucrări auxiliare:</w:t>
      </w:r>
    </w:p>
    <w:p w14:paraId="6651493C" w14:textId="4BDD9E63" w:rsidR="00DC0B13" w:rsidRPr="00532440" w:rsidRDefault="009F3A50" w:rsidP="002A5C5B">
      <w:pPr>
        <w:autoSpaceDE w:val="0"/>
        <w:autoSpaceDN w:val="0"/>
        <w:adjustRightInd w:val="0"/>
        <w:spacing w:before="0" w:after="0"/>
        <w:ind w:left="708"/>
        <w:jc w:val="both"/>
        <w:rPr>
          <w:rFonts w:ascii="Calibri" w:eastAsia="Times New Roman" w:hAnsi="Calibri"/>
          <w:bCs/>
          <w:sz w:val="22"/>
          <w:szCs w:val="22"/>
        </w:rPr>
      </w:pPr>
      <w:r>
        <w:rPr>
          <w:rFonts w:ascii="Calibri" w:eastAsia="Times New Roman" w:hAnsi="Calibri"/>
          <w:bCs/>
          <w:sz w:val="22"/>
          <w:szCs w:val="22"/>
        </w:rPr>
        <w:t xml:space="preserve">- </w:t>
      </w:r>
      <w:r w:rsidR="00DC0B13" w:rsidRPr="00532440">
        <w:rPr>
          <w:rFonts w:ascii="Calibri" w:eastAsia="Times New Roman" w:hAnsi="Calibri"/>
          <w:bCs/>
          <w:sz w:val="22"/>
          <w:szCs w:val="22"/>
        </w:rPr>
        <w:t xml:space="preserve"> lucrări de creștere a eficienț</w:t>
      </w:r>
      <w:r w:rsidR="001F3BCB">
        <w:rPr>
          <w:rFonts w:ascii="Calibri" w:eastAsia="Times New Roman" w:hAnsi="Calibri"/>
          <w:bCs/>
          <w:sz w:val="22"/>
          <w:szCs w:val="22"/>
        </w:rPr>
        <w:t>ei</w:t>
      </w:r>
      <w:r w:rsidR="00DC0B13" w:rsidRPr="00532440">
        <w:rPr>
          <w:rFonts w:ascii="Calibri" w:eastAsia="Times New Roman" w:hAnsi="Calibri"/>
          <w:bCs/>
          <w:sz w:val="22"/>
          <w:szCs w:val="22"/>
        </w:rPr>
        <w:t xml:space="preserve"> energetic</w:t>
      </w:r>
      <w:r w:rsidR="001F3BCB">
        <w:rPr>
          <w:rFonts w:ascii="Calibri" w:eastAsia="Times New Roman" w:hAnsi="Calibri"/>
          <w:bCs/>
          <w:sz w:val="22"/>
          <w:szCs w:val="22"/>
        </w:rPr>
        <w:t>e</w:t>
      </w:r>
      <w:r w:rsidR="00DC0B13" w:rsidRPr="00532440">
        <w:rPr>
          <w:rFonts w:ascii="Calibri" w:eastAsia="Times New Roman" w:hAnsi="Calibri"/>
          <w:bCs/>
          <w:sz w:val="22"/>
          <w:szCs w:val="22"/>
        </w:rPr>
        <w:t xml:space="preserve"> (măsuri obligatorii incluse în proiect), av</w:t>
      </w:r>
      <w:r w:rsidR="001F3BCB">
        <w:rPr>
          <w:rFonts w:ascii="Calibri" w:eastAsia="Times New Roman" w:hAnsi="Calibri"/>
          <w:bCs/>
          <w:sz w:val="22"/>
          <w:szCs w:val="22"/>
        </w:rPr>
        <w:t>â</w:t>
      </w:r>
      <w:r w:rsidR="00DC0B13" w:rsidRPr="00532440">
        <w:rPr>
          <w:rFonts w:ascii="Calibri" w:eastAsia="Times New Roman" w:hAnsi="Calibri"/>
          <w:bCs/>
          <w:sz w:val="22"/>
          <w:szCs w:val="22"/>
        </w:rPr>
        <w:t xml:space="preserve">nd </w:t>
      </w:r>
      <w:r w:rsidR="001F3BCB">
        <w:rPr>
          <w:rFonts w:ascii="Calibri" w:eastAsia="Times New Roman" w:hAnsi="Calibri"/>
          <w:bCs/>
          <w:sz w:val="22"/>
          <w:szCs w:val="22"/>
        </w:rPr>
        <w:t>î</w:t>
      </w:r>
      <w:r w:rsidR="00DC0B13" w:rsidRPr="00532440">
        <w:rPr>
          <w:rFonts w:ascii="Calibri" w:eastAsia="Times New Roman" w:hAnsi="Calibri"/>
          <w:bCs/>
          <w:sz w:val="22"/>
          <w:szCs w:val="22"/>
        </w:rPr>
        <w:t>n vedere importan</w:t>
      </w:r>
      <w:r w:rsidR="00EC2C75">
        <w:rPr>
          <w:rFonts w:ascii="Calibri" w:eastAsia="Times New Roman" w:hAnsi="Calibri"/>
          <w:bCs/>
          <w:sz w:val="22"/>
          <w:szCs w:val="22"/>
        </w:rPr>
        <w:t>ț</w:t>
      </w:r>
      <w:r w:rsidR="00DC0B13" w:rsidRPr="00532440">
        <w:rPr>
          <w:rFonts w:ascii="Calibri" w:eastAsia="Times New Roman" w:hAnsi="Calibri"/>
          <w:bCs/>
          <w:sz w:val="22"/>
          <w:szCs w:val="22"/>
        </w:rPr>
        <w:t xml:space="preserve">a acestora pentru respectarea prinicipiului DNSH. </w:t>
      </w:r>
    </w:p>
    <w:p w14:paraId="250A6EF3" w14:textId="101224A5" w:rsidR="00AD0D4F" w:rsidRPr="00532440" w:rsidRDefault="009F3A50" w:rsidP="002A5C5B">
      <w:pPr>
        <w:autoSpaceDE w:val="0"/>
        <w:autoSpaceDN w:val="0"/>
        <w:adjustRightInd w:val="0"/>
        <w:spacing w:before="0" w:after="0"/>
        <w:ind w:left="708"/>
        <w:jc w:val="both"/>
        <w:rPr>
          <w:rFonts w:ascii="Calibri" w:hAnsi="Calibri"/>
          <w:sz w:val="22"/>
          <w:szCs w:val="22"/>
        </w:rPr>
      </w:pPr>
      <w:r>
        <w:rPr>
          <w:rFonts w:ascii="Calibri" w:eastAsia="Times New Roman" w:hAnsi="Calibri"/>
          <w:bCs/>
          <w:sz w:val="22"/>
          <w:szCs w:val="22"/>
        </w:rPr>
        <w:t xml:space="preserve">- </w:t>
      </w:r>
      <w:r w:rsidR="00DC0B13" w:rsidRPr="00532440">
        <w:rPr>
          <w:rFonts w:ascii="Calibri" w:eastAsia="Times New Roman" w:hAnsi="Calibri"/>
          <w:bCs/>
          <w:sz w:val="22"/>
          <w:szCs w:val="22"/>
        </w:rPr>
        <w:t xml:space="preserve"> alte activități auxiliare care contribuie la realizarea obiectivelor proiectului și/sau care includ lucrări de intervenție aferente investiției de bază, acces persoane cu dizabilit</w:t>
      </w:r>
      <w:r w:rsidR="00EC2C75">
        <w:rPr>
          <w:rFonts w:ascii="Calibri" w:eastAsia="Times New Roman" w:hAnsi="Calibri"/>
          <w:bCs/>
          <w:sz w:val="22"/>
          <w:szCs w:val="22"/>
        </w:rPr>
        <w:t>ăț</w:t>
      </w:r>
      <w:r w:rsidR="00DC0B13" w:rsidRPr="00532440">
        <w:rPr>
          <w:rFonts w:ascii="Calibri" w:eastAsia="Times New Roman" w:hAnsi="Calibri"/>
          <w:bCs/>
          <w:sz w:val="22"/>
          <w:szCs w:val="22"/>
        </w:rPr>
        <w:t>i, securitate  la incendiu,  igienă,  sănătate  și mediu  înconjurător,  siguranță  și accesibilitate  în exploatare,   protecție   împotriva   zgomotului,   utilizare   sustenabilă   a  resurselor   naturale, protecție împotriva radiațiilor cu radon.</w:t>
      </w:r>
    </w:p>
    <w:p w14:paraId="610875DE" w14:textId="77777777" w:rsidR="00DC0B13" w:rsidRPr="00532440" w:rsidRDefault="00DC0B13" w:rsidP="002A5C5B">
      <w:pPr>
        <w:autoSpaceDE w:val="0"/>
        <w:autoSpaceDN w:val="0"/>
        <w:adjustRightInd w:val="0"/>
        <w:spacing w:before="0" w:after="0"/>
        <w:jc w:val="both"/>
        <w:rPr>
          <w:rFonts w:ascii="Calibri" w:hAnsi="Calibri"/>
          <w:b/>
          <w:bCs/>
          <w:sz w:val="22"/>
          <w:szCs w:val="22"/>
        </w:rPr>
      </w:pPr>
    </w:p>
    <w:p w14:paraId="5F5FA6C1" w14:textId="0405793B" w:rsidR="006A46A7" w:rsidRPr="00532440" w:rsidRDefault="006A46A7" w:rsidP="002A5C5B">
      <w:pPr>
        <w:autoSpaceDE w:val="0"/>
        <w:autoSpaceDN w:val="0"/>
        <w:adjustRightInd w:val="0"/>
        <w:spacing w:before="0" w:after="0"/>
        <w:jc w:val="both"/>
        <w:rPr>
          <w:rFonts w:ascii="Calibri" w:hAnsi="Calibri"/>
          <w:sz w:val="22"/>
          <w:szCs w:val="22"/>
        </w:rPr>
      </w:pPr>
      <w:r w:rsidRPr="001C7B0F">
        <w:rPr>
          <w:rFonts w:ascii="Calibri" w:hAnsi="Calibri"/>
          <w:sz w:val="22"/>
          <w:szCs w:val="22"/>
        </w:rPr>
        <w:t>Notă!</w:t>
      </w:r>
      <w:r w:rsidRPr="00532440">
        <w:rPr>
          <w:rFonts w:ascii="Calibri" w:hAnsi="Calibri"/>
          <w:sz w:val="22"/>
          <w:szCs w:val="22"/>
        </w:rPr>
        <w:t xml:space="preserve"> Aceste tipuri  de lucrări nu au un caracter limitativ, ele putând fi adaptate cerințelor proprietarilor, specificului  clădirii, tipului  de intervenție și prevederilor  legislative și normative în vigoare referitoare  la asigurarea cerințelor de calitate, altele decât securitatea la incendiu, igiena, sănătatea și mediu înconjurător, siguranța și accesibilitatea  în exploatare, protecția  împotriva zgomotului, utilizarea  sustenabilă a resurselor naturale și economia de energie şi izolarea termică.</w:t>
      </w:r>
    </w:p>
    <w:p w14:paraId="338A2B14" w14:textId="77777777" w:rsidR="00EB176A" w:rsidRPr="00532440" w:rsidRDefault="00EB176A" w:rsidP="002A5C5B">
      <w:pPr>
        <w:autoSpaceDE w:val="0"/>
        <w:autoSpaceDN w:val="0"/>
        <w:adjustRightInd w:val="0"/>
        <w:spacing w:before="0" w:after="0"/>
        <w:jc w:val="both"/>
        <w:rPr>
          <w:rFonts w:ascii="Calibri" w:hAnsi="Calibri"/>
          <w:sz w:val="22"/>
          <w:szCs w:val="22"/>
        </w:rPr>
      </w:pPr>
    </w:p>
    <w:p w14:paraId="26655E19" w14:textId="44C7014E" w:rsidR="003352EF" w:rsidRPr="00532440" w:rsidRDefault="001C7B0F" w:rsidP="002A5C5B">
      <w:pPr>
        <w:pStyle w:val="Heading2"/>
        <w:rPr>
          <w:sz w:val="22"/>
          <w:szCs w:val="22"/>
        </w:rPr>
      </w:pPr>
      <w:bookmarkStart w:id="55" w:name="_Toc134221714"/>
      <w:bookmarkStart w:id="56" w:name="_Toc134784747"/>
      <w:bookmarkStart w:id="57" w:name="_Toc154146949"/>
      <w:r>
        <w:rPr>
          <w:sz w:val="22"/>
          <w:szCs w:val="22"/>
        </w:rPr>
        <w:t xml:space="preserve"> </w:t>
      </w:r>
      <w:r w:rsidR="003352EF" w:rsidRPr="00532440">
        <w:rPr>
          <w:sz w:val="22"/>
          <w:szCs w:val="22"/>
        </w:rPr>
        <w:t xml:space="preserve">Grup </w:t>
      </w:r>
      <w:r w:rsidR="002C025C" w:rsidRPr="00532440">
        <w:rPr>
          <w:sz w:val="22"/>
          <w:szCs w:val="22"/>
        </w:rPr>
        <w:t xml:space="preserve">- </w:t>
      </w:r>
      <w:r w:rsidR="003352EF" w:rsidRPr="00532440">
        <w:rPr>
          <w:sz w:val="22"/>
          <w:szCs w:val="22"/>
        </w:rPr>
        <w:t>ţintă vizat de apelul de proiecte</w:t>
      </w:r>
      <w:bookmarkEnd w:id="55"/>
      <w:bookmarkEnd w:id="56"/>
      <w:bookmarkEnd w:id="57"/>
    </w:p>
    <w:p w14:paraId="727AAE65" w14:textId="5FBD9F6B" w:rsidR="0009424F" w:rsidRPr="00532440" w:rsidRDefault="007C59BC" w:rsidP="002A5C5B">
      <w:pPr>
        <w:pStyle w:val="Default"/>
        <w:jc w:val="both"/>
        <w:rPr>
          <w:rFonts w:ascii="Calibri" w:hAnsi="Calibri" w:cs="Calibri"/>
          <w:color w:val="auto"/>
          <w:sz w:val="22"/>
          <w:szCs w:val="22"/>
          <w:lang w:val="fr-FR"/>
        </w:rPr>
      </w:pPr>
      <w:proofErr w:type="spellStart"/>
      <w:r w:rsidRPr="00532440">
        <w:rPr>
          <w:rFonts w:ascii="Calibri" w:hAnsi="Calibri" w:cs="Calibri"/>
          <w:color w:val="auto"/>
          <w:sz w:val="22"/>
          <w:szCs w:val="22"/>
          <w:lang w:val="fr-FR"/>
        </w:rPr>
        <w:t>Grupul</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țintă</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îl</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reprezintă</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funcție</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sfera</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lor</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interes</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toate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instituțiile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publice</w:t>
      </w:r>
      <w:proofErr w:type="spellEnd"/>
      <w:r w:rsidRPr="00532440">
        <w:rPr>
          <w:rFonts w:ascii="Calibri" w:hAnsi="Calibri" w:cs="Calibri"/>
          <w:color w:val="auto"/>
          <w:sz w:val="22"/>
          <w:szCs w:val="22"/>
          <w:lang w:val="fr-FR"/>
        </w:rPr>
        <w:t>/</w:t>
      </w:r>
      <w:proofErr w:type="spellStart"/>
      <w:r w:rsidRPr="00532440">
        <w:rPr>
          <w:rFonts w:ascii="Calibri" w:hAnsi="Calibri" w:cs="Calibri"/>
          <w:color w:val="auto"/>
          <w:sz w:val="22"/>
          <w:szCs w:val="22"/>
          <w:lang w:val="fr-FR"/>
        </w:rPr>
        <w:t>entități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publice</w:t>
      </w:r>
      <w:proofErr w:type="spellEnd"/>
      <w:r w:rsidRPr="00532440">
        <w:rPr>
          <w:rFonts w:ascii="Calibri" w:hAnsi="Calibri" w:cs="Calibri"/>
          <w:color w:val="auto"/>
          <w:sz w:val="22"/>
          <w:szCs w:val="22"/>
          <w:lang w:val="fr-FR"/>
        </w:rPr>
        <w:t xml:space="preserve"> locale/centrale, </w:t>
      </w:r>
      <w:proofErr w:type="spellStart"/>
      <w:r w:rsidRPr="00532440">
        <w:rPr>
          <w:rFonts w:ascii="Calibri" w:hAnsi="Calibri" w:cs="Calibri"/>
          <w:color w:val="auto"/>
          <w:sz w:val="22"/>
          <w:szCs w:val="22"/>
          <w:lang w:val="fr-FR"/>
        </w:rPr>
        <w:t>locuitorii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din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Regiunea</w:t>
      </w:r>
      <w:proofErr w:type="spellEnd"/>
      <w:r w:rsidRPr="00532440">
        <w:rPr>
          <w:rFonts w:ascii="Calibri" w:hAnsi="Calibri" w:cs="Calibri"/>
          <w:color w:val="auto"/>
          <w:sz w:val="22"/>
          <w:szCs w:val="22"/>
          <w:lang w:val="fr-FR"/>
        </w:rPr>
        <w:t xml:space="preserve"> Sud-Est - </w:t>
      </w:r>
      <w:proofErr w:type="spellStart"/>
      <w:r w:rsidRPr="00532440">
        <w:rPr>
          <w:rFonts w:ascii="Calibri" w:hAnsi="Calibri" w:cs="Calibri"/>
          <w:color w:val="auto"/>
          <w:sz w:val="22"/>
          <w:szCs w:val="22"/>
          <w:lang w:val="fr-FR"/>
        </w:rPr>
        <w:t>mediul</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urban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şi</w:t>
      </w:r>
      <w:proofErr w:type="spellEnd"/>
      <w:r w:rsidRPr="00532440">
        <w:rPr>
          <w:rFonts w:ascii="Calibri" w:hAnsi="Calibri" w:cs="Calibri"/>
          <w:color w:val="auto"/>
          <w:sz w:val="22"/>
          <w:szCs w:val="22"/>
          <w:lang w:val="fr-FR"/>
        </w:rPr>
        <w:t xml:space="preserve"> rural care </w:t>
      </w:r>
      <w:proofErr w:type="spellStart"/>
      <w:r w:rsidRPr="00532440">
        <w:rPr>
          <w:rFonts w:ascii="Calibri" w:hAnsi="Calibri" w:cs="Calibri"/>
          <w:color w:val="auto"/>
          <w:sz w:val="22"/>
          <w:szCs w:val="22"/>
          <w:lang w:val="fr-FR"/>
        </w:rPr>
        <w:t>utilizează</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clădirile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publice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renovate</w:t>
      </w:r>
      <w:proofErr w:type="spellEnd"/>
      <w:r w:rsidRPr="00532440">
        <w:rPr>
          <w:rFonts w:ascii="Calibri" w:hAnsi="Calibri" w:cs="Calibri"/>
          <w:color w:val="auto"/>
          <w:sz w:val="22"/>
          <w:szCs w:val="22"/>
          <w:lang w:val="fr-FR"/>
        </w:rPr>
        <w:t>.</w:t>
      </w:r>
      <w:r w:rsidR="001C7B0F">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Solicitantul</w:t>
      </w:r>
      <w:proofErr w:type="spellEnd"/>
      <w:r w:rsidRPr="00532440">
        <w:rPr>
          <w:rFonts w:ascii="Calibri" w:hAnsi="Calibri" w:cs="Calibri"/>
          <w:color w:val="auto"/>
          <w:sz w:val="22"/>
          <w:szCs w:val="22"/>
          <w:lang w:val="fr-FR"/>
        </w:rPr>
        <w:t xml:space="preserve"> va </w:t>
      </w:r>
      <w:proofErr w:type="spellStart"/>
      <w:r w:rsidRPr="00532440">
        <w:rPr>
          <w:rFonts w:ascii="Calibri" w:hAnsi="Calibri" w:cs="Calibri"/>
          <w:color w:val="auto"/>
          <w:sz w:val="22"/>
          <w:szCs w:val="22"/>
          <w:lang w:val="fr-FR"/>
        </w:rPr>
        <w:t>menționa</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secțiunea</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Grup</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țintă</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din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Cererea</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finanțare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principalii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beneficiari</w:t>
      </w:r>
      <w:proofErr w:type="spellEnd"/>
      <w:r w:rsidRPr="00532440">
        <w:rPr>
          <w:rFonts w:ascii="Calibri" w:hAnsi="Calibri" w:cs="Calibri"/>
          <w:color w:val="auto"/>
          <w:sz w:val="22"/>
          <w:szCs w:val="22"/>
          <w:lang w:val="fr-FR"/>
        </w:rPr>
        <w:t xml:space="preserve"> ai </w:t>
      </w:r>
      <w:proofErr w:type="spellStart"/>
      <w:r w:rsidRPr="00532440">
        <w:rPr>
          <w:rFonts w:ascii="Calibri" w:hAnsi="Calibri" w:cs="Calibri"/>
          <w:color w:val="auto"/>
          <w:sz w:val="22"/>
          <w:szCs w:val="22"/>
          <w:lang w:val="fr-FR"/>
        </w:rPr>
        <w:t>rezultatelor</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proiectului</w:t>
      </w:r>
      <w:proofErr w:type="spellEnd"/>
      <w:r w:rsidRPr="00532440">
        <w:rPr>
          <w:rFonts w:ascii="Calibri" w:hAnsi="Calibri" w:cs="Calibri"/>
          <w:color w:val="auto"/>
          <w:sz w:val="22"/>
          <w:szCs w:val="22"/>
          <w:lang w:val="fr-FR"/>
        </w:rPr>
        <w:t>.</w:t>
      </w:r>
    </w:p>
    <w:p w14:paraId="4C6477C7" w14:textId="77777777" w:rsidR="007C59BC" w:rsidRPr="00532440" w:rsidRDefault="007C59BC" w:rsidP="002A5C5B">
      <w:pPr>
        <w:pStyle w:val="Default"/>
        <w:jc w:val="both"/>
        <w:rPr>
          <w:rFonts w:ascii="Calibri" w:hAnsi="Calibri" w:cs="Calibri"/>
          <w:color w:val="auto"/>
          <w:sz w:val="22"/>
          <w:szCs w:val="22"/>
          <w:lang w:val="fr-FR" w:eastAsia="en-GB"/>
        </w:rPr>
      </w:pPr>
    </w:p>
    <w:p w14:paraId="358C785B" w14:textId="2189F989" w:rsidR="003352EF" w:rsidRPr="00532440" w:rsidRDefault="001C7B0F" w:rsidP="002A5C5B">
      <w:pPr>
        <w:pStyle w:val="Heading2"/>
        <w:rPr>
          <w:sz w:val="22"/>
          <w:szCs w:val="22"/>
        </w:rPr>
      </w:pPr>
      <w:bookmarkStart w:id="58" w:name="_Toc134221715"/>
      <w:bookmarkStart w:id="59" w:name="_Toc134784748"/>
      <w:bookmarkStart w:id="60" w:name="_Toc154146950"/>
      <w:r>
        <w:rPr>
          <w:sz w:val="22"/>
          <w:szCs w:val="22"/>
        </w:rPr>
        <w:t xml:space="preserve"> </w:t>
      </w:r>
      <w:r w:rsidR="003352EF" w:rsidRPr="00532440">
        <w:rPr>
          <w:sz w:val="22"/>
          <w:szCs w:val="22"/>
        </w:rPr>
        <w:t>Indicatori</w:t>
      </w:r>
      <w:bookmarkEnd w:id="58"/>
      <w:bookmarkEnd w:id="59"/>
      <w:bookmarkEnd w:id="60"/>
      <w:r w:rsidR="003352EF" w:rsidRPr="00532440">
        <w:rPr>
          <w:sz w:val="22"/>
          <w:szCs w:val="22"/>
        </w:rPr>
        <w:t xml:space="preserve">  </w:t>
      </w:r>
    </w:p>
    <w:p w14:paraId="6857BF4E" w14:textId="4B2A97F4" w:rsidR="007C59BC" w:rsidRPr="00532440" w:rsidRDefault="007C59BC" w:rsidP="002A5C5B">
      <w:pPr>
        <w:spacing w:before="0" w:after="0"/>
        <w:jc w:val="both"/>
        <w:rPr>
          <w:rFonts w:ascii="Calibri" w:hAnsi="Calibri"/>
          <w:bCs/>
          <w:sz w:val="22"/>
          <w:szCs w:val="22"/>
        </w:rPr>
      </w:pPr>
      <w:bookmarkStart w:id="61" w:name="_Hlk99961586"/>
      <w:r w:rsidRPr="00532440">
        <w:rPr>
          <w:rFonts w:ascii="Calibri" w:hAnsi="Calibri"/>
          <w:bCs/>
          <w:sz w:val="22"/>
          <w:szCs w:val="22"/>
        </w:rPr>
        <w:t>În cadrul cererii de finanțare se vor completa atât indicatorii de realizare, de rezultat, cât și indicatorii suplimentari specifici apelului de proiecte. Indicatorii reprezintă instrumente de măsurare a efectelor/realizărilor/rezultatelor intervențiilor. În cadrul prezen</w:t>
      </w:r>
      <w:r w:rsidR="003E337A" w:rsidRPr="00532440">
        <w:rPr>
          <w:rFonts w:ascii="Calibri" w:hAnsi="Calibri"/>
          <w:bCs/>
          <w:sz w:val="22"/>
          <w:szCs w:val="22"/>
        </w:rPr>
        <w:t>tului</w:t>
      </w:r>
      <w:r w:rsidRPr="00532440">
        <w:rPr>
          <w:rFonts w:ascii="Calibri" w:hAnsi="Calibri"/>
          <w:bCs/>
          <w:sz w:val="22"/>
          <w:szCs w:val="22"/>
        </w:rPr>
        <w:t xml:space="preserve"> apel, solicitantul va stabili valori pentru indicatorii detaliați în subcapitolele 3.8.1 – 3.8.3.</w:t>
      </w:r>
    </w:p>
    <w:p w14:paraId="45CAC1ED" w14:textId="2509753F" w:rsidR="0035101D" w:rsidRPr="00532440" w:rsidRDefault="007C59BC" w:rsidP="002A5C5B">
      <w:pPr>
        <w:spacing w:before="0" w:after="0"/>
        <w:jc w:val="both"/>
        <w:rPr>
          <w:rFonts w:ascii="Calibri" w:hAnsi="Calibri"/>
          <w:bCs/>
          <w:sz w:val="22"/>
          <w:szCs w:val="22"/>
        </w:rPr>
      </w:pPr>
      <w:r w:rsidRPr="00532440">
        <w:rPr>
          <w:rFonts w:ascii="Calibri" w:hAnsi="Calibri"/>
          <w:bCs/>
          <w:sz w:val="22"/>
          <w:szCs w:val="22"/>
        </w:rPr>
        <w:t xml:space="preserve">Solicitantul are obligația de a completa valori pentru toți indicatorii de realizare și rezultat prestabiliți ai programului, așa cum au fost anterior menționați.  </w:t>
      </w:r>
    </w:p>
    <w:p w14:paraId="1437EA4E" w14:textId="77777777" w:rsidR="007C59BC" w:rsidRPr="00532440" w:rsidRDefault="007C59BC" w:rsidP="002A5C5B">
      <w:pPr>
        <w:spacing w:before="0" w:after="0"/>
        <w:jc w:val="both"/>
        <w:rPr>
          <w:rFonts w:ascii="Calibri" w:hAnsi="Calibri"/>
          <w:b/>
          <w:bCs/>
          <w:sz w:val="22"/>
          <w:szCs w:val="22"/>
        </w:rPr>
      </w:pPr>
    </w:p>
    <w:p w14:paraId="1D287065" w14:textId="62471F66" w:rsidR="0035101D" w:rsidRPr="00532440" w:rsidRDefault="0035101D" w:rsidP="002A5C5B">
      <w:pPr>
        <w:pStyle w:val="Heading3"/>
        <w:spacing w:before="0"/>
        <w:rPr>
          <w:rFonts w:ascii="Calibri" w:hAnsi="Calibri" w:cs="Calibri"/>
          <w:sz w:val="22"/>
          <w:szCs w:val="22"/>
        </w:rPr>
      </w:pPr>
      <w:bookmarkStart w:id="62" w:name="_Toc154146951"/>
      <w:r w:rsidRPr="00532440">
        <w:rPr>
          <w:rFonts w:ascii="Calibri" w:hAnsi="Calibri" w:cs="Calibri"/>
          <w:sz w:val="22"/>
          <w:szCs w:val="22"/>
        </w:rPr>
        <w:t>Indicatori de realizare</w:t>
      </w:r>
      <w:bookmarkEnd w:id="62"/>
      <w:r w:rsidRPr="00532440">
        <w:rPr>
          <w:rFonts w:ascii="Calibri" w:hAnsi="Calibri" w:cs="Calibri"/>
          <w:sz w:val="22"/>
          <w:szCs w:val="22"/>
        </w:rPr>
        <w:t xml:space="preserve"> </w:t>
      </w:r>
    </w:p>
    <w:p w14:paraId="6EC96B14" w14:textId="52FF09D1" w:rsidR="00CC345B" w:rsidRPr="009F3A50" w:rsidRDefault="00BD111A" w:rsidP="002A5C5B">
      <w:pPr>
        <w:spacing w:before="0" w:after="0"/>
        <w:jc w:val="both"/>
        <w:rPr>
          <w:rFonts w:ascii="Calibri" w:hAnsi="Calibri"/>
          <w:sz w:val="22"/>
          <w:szCs w:val="22"/>
        </w:rPr>
      </w:pPr>
      <w:r w:rsidRPr="009F3A50">
        <w:rPr>
          <w:rFonts w:ascii="Calibri" w:hAnsi="Calibri"/>
          <w:sz w:val="22"/>
          <w:szCs w:val="22"/>
        </w:rPr>
        <w:t xml:space="preserve">8S5 - Clădiri publice </w:t>
      </w:r>
      <w:r w:rsidR="0035101D" w:rsidRPr="009F3A50">
        <w:rPr>
          <w:rFonts w:ascii="Calibri" w:hAnsi="Calibri"/>
          <w:sz w:val="22"/>
          <w:szCs w:val="22"/>
        </w:rPr>
        <w:t>ca</w:t>
      </w:r>
      <w:r w:rsidRPr="009F3A50">
        <w:rPr>
          <w:rFonts w:ascii="Calibri" w:hAnsi="Calibri"/>
          <w:sz w:val="22"/>
          <w:szCs w:val="22"/>
        </w:rPr>
        <w:t xml:space="preserve">re beneficiază de lucrări de consolidare </w:t>
      </w:r>
      <w:r w:rsidR="00D93F48" w:rsidRPr="009F3A50">
        <w:rPr>
          <w:rFonts w:ascii="Calibri" w:hAnsi="Calibri"/>
          <w:sz w:val="22"/>
          <w:szCs w:val="22"/>
        </w:rPr>
        <w:t>(m</w:t>
      </w:r>
      <w:r w:rsidR="00A54B92" w:rsidRPr="009F3A50">
        <w:rPr>
          <w:rFonts w:ascii="Calibri" w:hAnsi="Calibri"/>
          <w:sz w:val="22"/>
          <w:szCs w:val="22"/>
          <w:vertAlign w:val="superscript"/>
        </w:rPr>
        <w:t>2</w:t>
      </w:r>
      <w:r w:rsidR="00D93F48" w:rsidRPr="009F3A50">
        <w:rPr>
          <w:rFonts w:ascii="Calibri" w:hAnsi="Calibri"/>
          <w:sz w:val="22"/>
          <w:szCs w:val="22"/>
        </w:rPr>
        <w:t>)</w:t>
      </w:r>
    </w:p>
    <w:p w14:paraId="342A3247" w14:textId="0632CF0E" w:rsidR="00C33C1F" w:rsidRPr="00532440" w:rsidRDefault="00C33C1F" w:rsidP="002A5C5B">
      <w:pPr>
        <w:spacing w:before="0" w:after="0"/>
        <w:jc w:val="both"/>
        <w:rPr>
          <w:rFonts w:ascii="Calibri" w:hAnsi="Calibri"/>
          <w:sz w:val="22"/>
          <w:szCs w:val="22"/>
        </w:rPr>
      </w:pPr>
      <w:r w:rsidRPr="00532440">
        <w:rPr>
          <w:rFonts w:ascii="Calibri" w:hAnsi="Calibri"/>
          <w:sz w:val="22"/>
          <w:szCs w:val="22"/>
        </w:rPr>
        <w:t xml:space="preserve">Indicatorul măsoară suprafața clădirilor publice aflate </w:t>
      </w:r>
      <w:r w:rsidR="00773D17" w:rsidRPr="00532440">
        <w:rPr>
          <w:rFonts w:ascii="Calibri" w:hAnsi="Calibri"/>
          <w:sz w:val="22"/>
          <w:szCs w:val="22"/>
        </w:rPr>
        <w:t>î</w:t>
      </w:r>
      <w:r w:rsidRPr="00532440">
        <w:rPr>
          <w:rFonts w:ascii="Calibri" w:hAnsi="Calibri"/>
          <w:sz w:val="22"/>
          <w:szCs w:val="22"/>
        </w:rPr>
        <w:t xml:space="preserve">n risc seismic consolidatate (conform standardelor privind consolidarea seismica - draft SNRSS – oct 2020) </w:t>
      </w:r>
      <w:r w:rsidR="00773D17" w:rsidRPr="00532440">
        <w:rPr>
          <w:rFonts w:ascii="Calibri" w:hAnsi="Calibri"/>
          <w:sz w:val="22"/>
          <w:szCs w:val="22"/>
        </w:rPr>
        <w:t>î</w:t>
      </w:r>
      <w:r w:rsidRPr="00532440">
        <w:rPr>
          <w:rFonts w:ascii="Calibri" w:hAnsi="Calibri"/>
          <w:sz w:val="22"/>
          <w:szCs w:val="22"/>
        </w:rPr>
        <w:t>n urma sprijinului financiar oferit.</w:t>
      </w:r>
    </w:p>
    <w:p w14:paraId="51D78AEF" w14:textId="77777777" w:rsidR="00C33C1F" w:rsidRPr="00532440" w:rsidRDefault="00C33C1F" w:rsidP="002A5C5B">
      <w:pPr>
        <w:spacing w:before="0" w:after="0"/>
        <w:jc w:val="both"/>
        <w:rPr>
          <w:rFonts w:ascii="Calibri" w:hAnsi="Calibri"/>
          <w:sz w:val="22"/>
          <w:szCs w:val="22"/>
        </w:rPr>
      </w:pPr>
      <w:r w:rsidRPr="00532440">
        <w:rPr>
          <w:rFonts w:ascii="Calibri" w:hAnsi="Calibri"/>
          <w:sz w:val="22"/>
          <w:szCs w:val="22"/>
        </w:rPr>
        <w:t>Suprafața clădirii se referă la suprafața utilă desfășurată, în mp.</w:t>
      </w:r>
    </w:p>
    <w:p w14:paraId="6718AF58" w14:textId="231477E7" w:rsidR="00D93F48" w:rsidRPr="00532440" w:rsidRDefault="00C33C1F" w:rsidP="002A5C5B">
      <w:pPr>
        <w:spacing w:before="0" w:after="0"/>
        <w:jc w:val="both"/>
        <w:rPr>
          <w:rFonts w:ascii="Calibri" w:hAnsi="Calibri"/>
          <w:sz w:val="22"/>
          <w:szCs w:val="22"/>
        </w:rPr>
      </w:pPr>
      <w:r w:rsidRPr="00532440">
        <w:rPr>
          <w:rFonts w:ascii="Calibri" w:hAnsi="Calibri"/>
          <w:sz w:val="22"/>
          <w:szCs w:val="22"/>
        </w:rPr>
        <w:t xml:space="preserve">Clădirile publice se definesc potrivit Art. 3 din Legea 372/ 2005 (*republicată*) privind performanța energetică a clădirilor, drept clădiri de interes și utilitate publică, respectiv:  cu o suprafață utilă totală de </w:t>
      </w:r>
      <w:r w:rsidR="00441CB3" w:rsidRPr="00441CB3">
        <w:rPr>
          <w:rFonts w:ascii="Calibri" w:hAnsi="Calibri"/>
          <w:sz w:val="22"/>
          <w:szCs w:val="22"/>
        </w:rPr>
        <w:t>sau egală cu</w:t>
      </w:r>
      <w:r w:rsidRPr="00532440">
        <w:rPr>
          <w:rFonts w:ascii="Calibri" w:hAnsi="Calibri"/>
          <w:sz w:val="22"/>
          <w:szCs w:val="22"/>
        </w:rPr>
        <w:t xml:space="preserve"> 250 mp, frecvent vizitate de public, ocupate sau care urmează a fi ocupate de autorități ale administrației publice, în care se desfășoară sau urmează să se desfășoare activități de interes public național, județean sau local sau în care se desfășoară activități comerciale, respectiv se desfășoară sau urmează să se desfășoare activități social-culturale, de învățământ, educație, asistență medicală, activități desfășurate inclusiv prin structuri aflate în coordonarea sau sub autoritatea ori în subordonarea autorităților administrației publice centrale sau locale, respectiv se desfășoară activități sportive, financiar-bancare, de cazare și alimentație publică, prestări de servicii și altele asemenea.</w:t>
      </w:r>
    </w:p>
    <w:p w14:paraId="729093D8" w14:textId="77777777" w:rsidR="00773D17" w:rsidRPr="00532440" w:rsidRDefault="00773D17" w:rsidP="002A5C5B">
      <w:pPr>
        <w:spacing w:before="0" w:after="0"/>
        <w:jc w:val="both"/>
        <w:rPr>
          <w:rFonts w:ascii="Calibri" w:eastAsia="Times New Roman" w:hAnsi="Calibri"/>
          <w:sz w:val="22"/>
          <w:szCs w:val="22"/>
        </w:rPr>
      </w:pPr>
    </w:p>
    <w:p w14:paraId="635D3652" w14:textId="6B74DF40" w:rsidR="004A4B7C" w:rsidRPr="00532440" w:rsidRDefault="003352EF" w:rsidP="002A5C5B">
      <w:pPr>
        <w:pStyle w:val="Heading3"/>
        <w:spacing w:before="0"/>
        <w:rPr>
          <w:rFonts w:ascii="Calibri" w:hAnsi="Calibri" w:cs="Calibri"/>
          <w:sz w:val="22"/>
          <w:szCs w:val="22"/>
        </w:rPr>
      </w:pPr>
      <w:bookmarkStart w:id="63" w:name="_Toc154146952"/>
      <w:bookmarkEnd w:id="61"/>
      <w:r w:rsidRPr="00532440">
        <w:rPr>
          <w:rStyle w:val="Heading4Char"/>
          <w:rFonts w:ascii="Calibri" w:hAnsi="Calibri" w:cs="Calibri"/>
          <w:b/>
          <w:i w:val="0"/>
          <w:iCs/>
          <w:sz w:val="22"/>
          <w:szCs w:val="22"/>
        </w:rPr>
        <w:t>Indicatori de rezultat</w:t>
      </w:r>
      <w:bookmarkEnd w:id="63"/>
    </w:p>
    <w:p w14:paraId="30FC8F6C" w14:textId="5AB4AE8C" w:rsidR="00B07052" w:rsidRPr="00532440" w:rsidRDefault="00DE10E2" w:rsidP="002A5C5B">
      <w:pPr>
        <w:pStyle w:val="ListParagraph"/>
        <w:spacing w:before="0" w:after="0"/>
        <w:ind w:left="0"/>
        <w:jc w:val="both"/>
        <w:rPr>
          <w:rFonts w:ascii="Calibri" w:hAnsi="Calibri"/>
          <w:sz w:val="22"/>
          <w:szCs w:val="22"/>
        </w:rPr>
      </w:pPr>
      <w:r w:rsidRPr="00532440">
        <w:rPr>
          <w:rFonts w:ascii="Calibri" w:hAnsi="Calibri"/>
          <w:sz w:val="22"/>
          <w:szCs w:val="22"/>
        </w:rPr>
        <w:t>Ace</w:t>
      </w:r>
      <w:r w:rsidR="00C805FD" w:rsidRPr="00532440">
        <w:rPr>
          <w:rFonts w:ascii="Calibri" w:hAnsi="Calibri"/>
          <w:sz w:val="22"/>
          <w:szCs w:val="22"/>
        </w:rPr>
        <w:t>st</w:t>
      </w:r>
      <w:r w:rsidRPr="00532440">
        <w:rPr>
          <w:rFonts w:ascii="Calibri" w:hAnsi="Calibri"/>
          <w:sz w:val="22"/>
          <w:szCs w:val="22"/>
        </w:rPr>
        <w:t xml:space="preserve"> indicator </w:t>
      </w:r>
      <w:r w:rsidR="00350585" w:rsidRPr="00532440">
        <w:rPr>
          <w:rFonts w:ascii="Calibri" w:hAnsi="Calibri"/>
          <w:sz w:val="22"/>
          <w:szCs w:val="22"/>
        </w:rPr>
        <w:t>fac</w:t>
      </w:r>
      <w:r w:rsidR="00C805FD" w:rsidRPr="00532440">
        <w:rPr>
          <w:rFonts w:ascii="Calibri" w:hAnsi="Calibri"/>
          <w:sz w:val="22"/>
          <w:szCs w:val="22"/>
        </w:rPr>
        <w:t>e</w:t>
      </w:r>
      <w:r w:rsidR="00350585" w:rsidRPr="00532440">
        <w:rPr>
          <w:rFonts w:ascii="Calibri" w:hAnsi="Calibri"/>
          <w:sz w:val="22"/>
          <w:szCs w:val="22"/>
        </w:rPr>
        <w:t xml:space="preserve"> obiectul monitorizării implementării și performanței investiției propuse prin proiect. </w:t>
      </w:r>
    </w:p>
    <w:p w14:paraId="6B9E6F82" w14:textId="6A133778" w:rsidR="00653DCF" w:rsidRPr="009F3A50" w:rsidRDefault="00653DCF" w:rsidP="002A5C5B">
      <w:pPr>
        <w:spacing w:before="0" w:after="0"/>
        <w:jc w:val="both"/>
        <w:rPr>
          <w:rFonts w:ascii="Calibri" w:hAnsi="Calibri"/>
          <w:sz w:val="22"/>
          <w:szCs w:val="22"/>
        </w:rPr>
      </w:pPr>
      <w:r w:rsidRPr="009F3A50">
        <w:rPr>
          <w:rFonts w:ascii="Calibri" w:hAnsi="Calibri"/>
          <w:sz w:val="22"/>
          <w:szCs w:val="22"/>
        </w:rPr>
        <w:t>8S7 - Utilizatori ai clădirilor care beneficiază de clădirile consolidate (nr</w:t>
      </w:r>
      <w:r w:rsidR="005B075A" w:rsidRPr="009F3A50">
        <w:rPr>
          <w:rFonts w:ascii="Calibri" w:hAnsi="Calibri"/>
          <w:sz w:val="22"/>
          <w:szCs w:val="22"/>
        </w:rPr>
        <w:t>.</w:t>
      </w:r>
      <w:r w:rsidRPr="009F3A50">
        <w:rPr>
          <w:rFonts w:ascii="Calibri" w:hAnsi="Calibri"/>
          <w:sz w:val="22"/>
          <w:szCs w:val="22"/>
        </w:rPr>
        <w:t xml:space="preserve"> de utilizatori)</w:t>
      </w:r>
      <w:r w:rsidR="00C805FD" w:rsidRPr="009F3A50">
        <w:rPr>
          <w:rFonts w:ascii="Calibri" w:hAnsi="Calibri"/>
          <w:sz w:val="22"/>
          <w:szCs w:val="22"/>
        </w:rPr>
        <w:t>.</w:t>
      </w:r>
    </w:p>
    <w:p w14:paraId="1A93E87C" w14:textId="34F2148E" w:rsidR="0020017C" w:rsidRPr="00532440" w:rsidRDefault="001D5317" w:rsidP="002A5C5B">
      <w:pPr>
        <w:pStyle w:val="ListParagraph"/>
        <w:spacing w:before="0" w:after="0"/>
        <w:ind w:left="0"/>
        <w:jc w:val="both"/>
        <w:rPr>
          <w:rFonts w:ascii="Calibri" w:hAnsi="Calibri"/>
          <w:sz w:val="22"/>
          <w:szCs w:val="22"/>
        </w:rPr>
      </w:pPr>
      <w:r w:rsidRPr="00532440">
        <w:rPr>
          <w:rFonts w:ascii="Calibri" w:hAnsi="Calibri"/>
          <w:sz w:val="22"/>
          <w:szCs w:val="22"/>
        </w:rPr>
        <w:t>Acest indicator reprezintă, p</w:t>
      </w:r>
      <w:r w:rsidR="00C33C1F" w:rsidRPr="00532440">
        <w:rPr>
          <w:rFonts w:ascii="Calibri" w:hAnsi="Calibri"/>
          <w:sz w:val="22"/>
          <w:szCs w:val="22"/>
        </w:rPr>
        <w:t>opulația care utilizează clădirile publice care beneficiază de lucrările de consolidare prin acțiuni specifice.</w:t>
      </w:r>
    </w:p>
    <w:p w14:paraId="460B4A3A" w14:textId="77777777" w:rsidR="00BF4AF4" w:rsidRPr="00532440" w:rsidRDefault="00BF4AF4" w:rsidP="002A5C5B">
      <w:pPr>
        <w:pStyle w:val="ListParagraph"/>
        <w:spacing w:before="0" w:after="0"/>
        <w:ind w:left="0"/>
        <w:jc w:val="both"/>
        <w:rPr>
          <w:rFonts w:ascii="Calibri" w:hAnsi="Calibri"/>
          <w:sz w:val="22"/>
          <w:szCs w:val="22"/>
        </w:rPr>
      </w:pPr>
    </w:p>
    <w:p w14:paraId="2F02B7C1" w14:textId="2908BA09" w:rsidR="003D5BDF" w:rsidRPr="00532440" w:rsidRDefault="002C025C" w:rsidP="002A5C5B">
      <w:pPr>
        <w:pStyle w:val="Heading3"/>
        <w:spacing w:before="0"/>
        <w:rPr>
          <w:rFonts w:ascii="Calibri" w:hAnsi="Calibri" w:cs="Calibri"/>
          <w:sz w:val="22"/>
          <w:szCs w:val="22"/>
        </w:rPr>
      </w:pPr>
      <w:bookmarkStart w:id="64" w:name="_Toc154146953"/>
      <w:r w:rsidRPr="00532440">
        <w:rPr>
          <w:rFonts w:ascii="Calibri" w:hAnsi="Calibri" w:cs="Calibri"/>
          <w:sz w:val="22"/>
          <w:szCs w:val="22"/>
        </w:rPr>
        <w:t>Indicatori suplimentari specifici apelului de proiecte (dacă este cazul)</w:t>
      </w:r>
      <w:bookmarkEnd w:id="64"/>
    </w:p>
    <w:p w14:paraId="7FD18E98" w14:textId="7586FFDD" w:rsidR="002C025C" w:rsidRPr="00532440" w:rsidRDefault="001D5317" w:rsidP="002A5C5B">
      <w:pPr>
        <w:spacing w:before="0" w:after="0"/>
        <w:jc w:val="both"/>
        <w:rPr>
          <w:rFonts w:ascii="Calibri" w:hAnsi="Calibri"/>
          <w:sz w:val="22"/>
          <w:szCs w:val="22"/>
        </w:rPr>
      </w:pPr>
      <w:bookmarkStart w:id="65" w:name="_Hlk118210228"/>
      <w:r w:rsidRPr="00532440">
        <w:rPr>
          <w:rFonts w:ascii="Calibri" w:hAnsi="Calibri"/>
          <w:sz w:val="22"/>
          <w:szCs w:val="22"/>
        </w:rPr>
        <w:t>Această secțiune nu se aplică prezentului apel.</w:t>
      </w:r>
    </w:p>
    <w:p w14:paraId="09FB42D8" w14:textId="77777777" w:rsidR="001C7B0F" w:rsidRDefault="001C7B0F" w:rsidP="002A5C5B">
      <w:pPr>
        <w:spacing w:before="0" w:after="0"/>
        <w:jc w:val="both"/>
        <w:rPr>
          <w:rFonts w:ascii="Calibri" w:hAnsi="Calibri"/>
          <w:b/>
          <w:bCs/>
          <w:sz w:val="22"/>
          <w:szCs w:val="22"/>
        </w:rPr>
      </w:pPr>
    </w:p>
    <w:p w14:paraId="725D71CE" w14:textId="0899A929" w:rsidR="00373EBE" w:rsidRPr="00532440" w:rsidRDefault="00373EBE" w:rsidP="002A5C5B">
      <w:pPr>
        <w:spacing w:before="0" w:after="0"/>
        <w:jc w:val="both"/>
        <w:rPr>
          <w:rFonts w:ascii="Calibri" w:hAnsi="Calibri"/>
          <w:sz w:val="22"/>
          <w:szCs w:val="22"/>
        </w:rPr>
      </w:pPr>
      <w:r w:rsidRPr="001C7B0F">
        <w:rPr>
          <w:rFonts w:ascii="Calibri" w:hAnsi="Calibri"/>
          <w:sz w:val="22"/>
          <w:szCs w:val="22"/>
        </w:rPr>
        <w:t>Notă!</w:t>
      </w:r>
      <w:r w:rsidRPr="00532440">
        <w:rPr>
          <w:rFonts w:ascii="Calibri" w:hAnsi="Calibri"/>
          <w:b/>
          <w:bCs/>
          <w:sz w:val="22"/>
          <w:szCs w:val="22"/>
        </w:rPr>
        <w:t xml:space="preserve"> </w:t>
      </w:r>
      <w:r w:rsidRPr="00532440">
        <w:rPr>
          <w:rFonts w:ascii="Calibri" w:hAnsi="Calibri"/>
          <w:sz w:val="22"/>
          <w:szCs w:val="22"/>
        </w:rPr>
        <w:t>Valorile preconizate trebuie să fie realiste, realizabile, măsurabile și în concordanță cu documentația tehnică care stă la baza proiectului.</w:t>
      </w:r>
    </w:p>
    <w:p w14:paraId="7E55E4EF" w14:textId="77777777" w:rsidR="00AD732E" w:rsidRPr="00532440" w:rsidRDefault="00AD732E" w:rsidP="002A5C5B">
      <w:pPr>
        <w:spacing w:before="0" w:after="0"/>
        <w:jc w:val="both"/>
        <w:rPr>
          <w:rFonts w:ascii="Calibri" w:hAnsi="Calibri"/>
          <w:iCs/>
          <w:sz w:val="22"/>
          <w:szCs w:val="22"/>
        </w:rPr>
      </w:pPr>
      <w:r w:rsidRPr="00532440">
        <w:rPr>
          <w:rFonts w:ascii="Calibri" w:hAnsi="Calibri"/>
          <w:iCs/>
          <w:sz w:val="22"/>
          <w:szCs w:val="22"/>
        </w:rPr>
        <w:t>Nu se acceptă identificarea și cuantificarea în cadrul cererii de finanțare a altor indicatori în afara celor menționați în cadrul secțiunii 3.8 din prezentul Ghid.</w:t>
      </w:r>
    </w:p>
    <w:p w14:paraId="117A592E" w14:textId="7B988CD7" w:rsidR="00373EBE" w:rsidRPr="00532440" w:rsidRDefault="00373EBE" w:rsidP="002A5C5B">
      <w:pPr>
        <w:spacing w:before="0" w:after="0"/>
        <w:jc w:val="both"/>
        <w:rPr>
          <w:rFonts w:ascii="Calibri" w:hAnsi="Calibri"/>
          <w:sz w:val="22"/>
          <w:szCs w:val="22"/>
        </w:rPr>
      </w:pPr>
      <w:r w:rsidRPr="00532440">
        <w:rPr>
          <w:rFonts w:ascii="Calibri" w:hAnsi="Calibri"/>
          <w:sz w:val="22"/>
          <w:szCs w:val="22"/>
        </w:rPr>
        <w:t>Indicatorii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w:t>
      </w:r>
    </w:p>
    <w:p w14:paraId="26600F37" w14:textId="77777777" w:rsidR="00373EBE" w:rsidRPr="00532440" w:rsidRDefault="00373EBE" w:rsidP="002A5C5B">
      <w:pPr>
        <w:spacing w:before="0" w:after="0"/>
        <w:jc w:val="both"/>
        <w:rPr>
          <w:rFonts w:ascii="Calibri" w:hAnsi="Calibri"/>
          <w:sz w:val="22"/>
          <w:szCs w:val="22"/>
        </w:rPr>
      </w:pPr>
    </w:p>
    <w:p w14:paraId="2B47521A" w14:textId="07400DBF" w:rsidR="00CB34B7" w:rsidRPr="00532440" w:rsidRDefault="001C7B0F" w:rsidP="002A5C5B">
      <w:pPr>
        <w:pStyle w:val="Heading2"/>
        <w:rPr>
          <w:sz w:val="22"/>
          <w:szCs w:val="22"/>
        </w:rPr>
      </w:pPr>
      <w:bookmarkStart w:id="66" w:name="_Toc154146954"/>
      <w:r>
        <w:rPr>
          <w:sz w:val="22"/>
          <w:szCs w:val="22"/>
        </w:rPr>
        <w:t xml:space="preserve"> </w:t>
      </w:r>
      <w:r w:rsidR="00CB34B7" w:rsidRPr="00532440">
        <w:rPr>
          <w:sz w:val="22"/>
          <w:szCs w:val="22"/>
        </w:rPr>
        <w:t>Rezultate a</w:t>
      </w:r>
      <w:r w:rsidR="009063FF" w:rsidRPr="00532440">
        <w:rPr>
          <w:sz w:val="22"/>
          <w:szCs w:val="22"/>
        </w:rPr>
        <w:t>ș</w:t>
      </w:r>
      <w:r w:rsidR="00CB34B7" w:rsidRPr="00532440">
        <w:rPr>
          <w:sz w:val="22"/>
          <w:szCs w:val="22"/>
        </w:rPr>
        <w:t>teptate</w:t>
      </w:r>
      <w:bookmarkEnd w:id="66"/>
      <w:r w:rsidR="005B6629" w:rsidRPr="00532440">
        <w:rPr>
          <w:sz w:val="22"/>
          <w:szCs w:val="22"/>
        </w:rPr>
        <w:t xml:space="preserve">    </w:t>
      </w:r>
    </w:p>
    <w:p w14:paraId="63B0B259" w14:textId="77777777" w:rsidR="00AD226D" w:rsidRPr="00532440" w:rsidRDefault="00AD226D" w:rsidP="002A5C5B">
      <w:pPr>
        <w:spacing w:before="0" w:after="0"/>
        <w:jc w:val="both"/>
        <w:rPr>
          <w:rFonts w:ascii="Calibri" w:eastAsia="Times New Roman" w:hAnsi="Calibri"/>
          <w:sz w:val="22"/>
          <w:szCs w:val="22"/>
        </w:rPr>
      </w:pPr>
      <w:bookmarkStart w:id="67" w:name="_Toc134784753"/>
      <w:bookmarkEnd w:id="65"/>
      <w:r w:rsidRPr="00532440">
        <w:rPr>
          <w:rFonts w:ascii="Calibri" w:eastAsia="Times New Roman" w:hAnsi="Calibri"/>
          <w:sz w:val="22"/>
          <w:szCs w:val="22"/>
        </w:rPr>
        <w:t xml:space="preserve">În cadrul cererii de finanţare vor fi identificate un număr de maxim 3 rezultate aşteptate. Acestea trebuie să fie relevante pentru investiţia propusă şi în strânsă legătură cu activităţile proiectului iar prin </w:t>
      </w:r>
      <w:r w:rsidRPr="00532440">
        <w:rPr>
          <w:rFonts w:ascii="Calibri" w:eastAsia="Times New Roman" w:hAnsi="Calibri"/>
          <w:sz w:val="22"/>
          <w:szCs w:val="22"/>
        </w:rPr>
        <w:lastRenderedPageBreak/>
        <w:t xml:space="preserve">intermediul rezultatelor aşteptate să se asigure îndeplinirea obiectivelor respectiv a indicatorilor propuşi. Ca atare, rezultatele aşteptate trebuie să fie în strânsă corelare inclusiv cu indicatorii definiţi în cadrul secţiunii 3.8 şi să conducă la atingerea lor şi se </w:t>
      </w:r>
      <w:r w:rsidRPr="00532440">
        <w:rPr>
          <w:rFonts w:ascii="Calibri" w:hAnsi="Calibri"/>
          <w:sz w:val="22"/>
          <w:szCs w:val="22"/>
        </w:rPr>
        <w:t>completează, la nivel de clădire și centralizat la nivel de proiect</w:t>
      </w:r>
      <w:r w:rsidRPr="00532440">
        <w:rPr>
          <w:rFonts w:ascii="Calibri" w:eastAsia="Times New Roman" w:hAnsi="Calibri"/>
          <w:sz w:val="22"/>
          <w:szCs w:val="22"/>
        </w:rPr>
        <w:t>.</w:t>
      </w:r>
    </w:p>
    <w:p w14:paraId="0CB6EC62" w14:textId="39E1AAC8" w:rsidR="00AD226D" w:rsidRPr="00532440" w:rsidRDefault="00AD226D" w:rsidP="002A5C5B">
      <w:pPr>
        <w:spacing w:before="0" w:after="0"/>
        <w:jc w:val="both"/>
        <w:rPr>
          <w:rFonts w:ascii="Calibri" w:eastAsia="Times New Roman" w:hAnsi="Calibri"/>
          <w:sz w:val="22"/>
          <w:szCs w:val="22"/>
        </w:rPr>
      </w:pPr>
      <w:r w:rsidRPr="00532440">
        <w:rPr>
          <w:rFonts w:ascii="Calibri" w:eastAsia="Times New Roman" w:hAnsi="Calibri"/>
          <w:sz w:val="22"/>
          <w:szCs w:val="22"/>
        </w:rPr>
        <w:t>Valorile preconizate trebuie să fie realiste, realizabile si măsurabile.</w:t>
      </w:r>
    </w:p>
    <w:p w14:paraId="21618177" w14:textId="77777777" w:rsidR="00637A85" w:rsidRPr="00532440" w:rsidRDefault="00637A85" w:rsidP="002A5C5B">
      <w:pPr>
        <w:spacing w:before="0" w:after="0"/>
        <w:jc w:val="both"/>
        <w:rPr>
          <w:rFonts w:ascii="Calibri" w:eastAsia="Times New Roman" w:hAnsi="Calibri"/>
          <w:sz w:val="22"/>
          <w:szCs w:val="22"/>
        </w:rPr>
      </w:pPr>
    </w:p>
    <w:p w14:paraId="3CAEAC41" w14:textId="0BBCF839" w:rsidR="006D788B" w:rsidRPr="00532440" w:rsidRDefault="006D788B" w:rsidP="002A5C5B">
      <w:pPr>
        <w:pStyle w:val="Heading2"/>
        <w:rPr>
          <w:sz w:val="22"/>
          <w:szCs w:val="22"/>
        </w:rPr>
      </w:pPr>
      <w:bookmarkStart w:id="68" w:name="_Toc154146955"/>
      <w:r w:rsidRPr="00532440">
        <w:rPr>
          <w:sz w:val="22"/>
          <w:szCs w:val="22"/>
        </w:rPr>
        <w:t>Operaţiune de importanţă strategică</w:t>
      </w:r>
      <w:bookmarkEnd w:id="67"/>
      <w:bookmarkEnd w:id="68"/>
      <w:r w:rsidRPr="00532440">
        <w:rPr>
          <w:sz w:val="22"/>
          <w:szCs w:val="22"/>
        </w:rPr>
        <w:t xml:space="preserve"> </w:t>
      </w:r>
    </w:p>
    <w:p w14:paraId="315208F3" w14:textId="119B6864" w:rsidR="001F2FE2" w:rsidRPr="00532440" w:rsidRDefault="00DD6842" w:rsidP="002A5C5B">
      <w:pPr>
        <w:pStyle w:val="5Normal"/>
        <w:spacing w:before="0" w:after="0"/>
        <w:ind w:right="0"/>
        <w:rPr>
          <w:rFonts w:ascii="Calibri" w:hAnsi="Calibri"/>
          <w:sz w:val="22"/>
          <w:szCs w:val="22"/>
        </w:rPr>
      </w:pPr>
      <w:r w:rsidRPr="00532440">
        <w:rPr>
          <w:rFonts w:ascii="Calibri" w:hAnsi="Calibri"/>
          <w:sz w:val="22"/>
          <w:szCs w:val="22"/>
        </w:rPr>
        <w:t xml:space="preserve">PR </w:t>
      </w:r>
      <w:r w:rsidR="004609EC">
        <w:rPr>
          <w:rFonts w:ascii="Calibri" w:hAnsi="Calibri"/>
          <w:sz w:val="22"/>
          <w:szCs w:val="22"/>
        </w:rPr>
        <w:t xml:space="preserve">SE </w:t>
      </w:r>
      <w:r w:rsidRPr="00532440">
        <w:rPr>
          <w:rFonts w:ascii="Calibri" w:hAnsi="Calibri"/>
          <w:sz w:val="22"/>
          <w:szCs w:val="22"/>
        </w:rPr>
        <w:t xml:space="preserve">2021 - 2027 </w:t>
      </w:r>
      <w:r w:rsidR="001F2FE2" w:rsidRPr="00532440">
        <w:rPr>
          <w:rFonts w:ascii="Calibri" w:hAnsi="Calibri"/>
          <w:sz w:val="22"/>
          <w:szCs w:val="22"/>
        </w:rPr>
        <w:t>este aliniat</w:t>
      </w:r>
      <w:r w:rsidRPr="00532440">
        <w:rPr>
          <w:rFonts w:ascii="Calibri" w:hAnsi="Calibri"/>
          <w:sz w:val="22"/>
          <w:szCs w:val="22"/>
        </w:rPr>
        <w:t xml:space="preserve"> cu strategiile și politicile internaționale și guvernamentale</w:t>
      </w:r>
      <w:r w:rsidR="001F2FE2" w:rsidRPr="00532440">
        <w:rPr>
          <w:rFonts w:ascii="Calibri" w:hAnsi="Calibri"/>
          <w:sz w:val="22"/>
          <w:szCs w:val="22"/>
        </w:rPr>
        <w:t xml:space="preserve"> (de ex. Strategia Națională de Reducere a Riscului Seismic (SNRRS), Strategia Națională de Renovare pe Termen Lung) inclusiv  cu directivele europene în domeniul creşterii performanței energetice a clădirilor</w:t>
      </w:r>
      <w:r w:rsidRPr="00532440">
        <w:rPr>
          <w:rFonts w:ascii="Calibri" w:hAnsi="Calibri"/>
          <w:sz w:val="22"/>
          <w:szCs w:val="22"/>
        </w:rPr>
        <w:t xml:space="preserve"> care contribuie, la creșterea rezilienței la nivel național. </w:t>
      </w:r>
    </w:p>
    <w:p w14:paraId="287CC740" w14:textId="69F8B005" w:rsidR="001F2FE2" w:rsidRPr="00532440" w:rsidRDefault="001F2FE2" w:rsidP="002A5C5B">
      <w:pPr>
        <w:pStyle w:val="5Normal"/>
        <w:spacing w:before="0" w:after="0"/>
        <w:ind w:right="0"/>
        <w:rPr>
          <w:rFonts w:ascii="Calibri" w:hAnsi="Calibri"/>
          <w:sz w:val="22"/>
          <w:szCs w:val="22"/>
        </w:rPr>
      </w:pPr>
      <w:r w:rsidRPr="00532440">
        <w:rPr>
          <w:rFonts w:ascii="Calibri" w:hAnsi="Calibri"/>
          <w:sz w:val="22"/>
          <w:szCs w:val="22"/>
        </w:rPr>
        <w:t xml:space="preserve">Prin tipurile de acţiuni dezvoltate în Ghidul solicitantului aferent Acțiunii 2.2 </w:t>
      </w:r>
      <w:r w:rsidRPr="00532440">
        <w:rPr>
          <w:rFonts w:ascii="Calibri" w:hAnsi="Calibri"/>
          <w:bCs/>
          <w:sz w:val="22"/>
          <w:szCs w:val="22"/>
        </w:rPr>
        <w:t>Consolidarea clădirilor aflate în risc seismic</w:t>
      </w:r>
      <w:r w:rsidRPr="00532440">
        <w:rPr>
          <w:rFonts w:ascii="Calibri" w:hAnsi="Calibri"/>
          <w:sz w:val="22"/>
          <w:szCs w:val="22"/>
        </w:rPr>
        <w:t>, se va</w:t>
      </w:r>
      <w:r w:rsidR="00C947E8" w:rsidRPr="00532440">
        <w:rPr>
          <w:rFonts w:ascii="Calibri" w:hAnsi="Calibri"/>
          <w:sz w:val="22"/>
          <w:szCs w:val="22"/>
        </w:rPr>
        <w:t xml:space="preserve"> </w:t>
      </w:r>
      <w:r w:rsidRPr="00532440">
        <w:rPr>
          <w:rFonts w:ascii="Calibri" w:hAnsi="Calibri"/>
          <w:sz w:val="22"/>
          <w:szCs w:val="22"/>
        </w:rPr>
        <w:t>pune accent pe faptul că beneficiarul trebuie să elaboreze documentatia tehnică având în vedere atât consolidarea sesmică</w:t>
      </w:r>
      <w:r w:rsidR="00B64960" w:rsidRPr="00532440">
        <w:rPr>
          <w:rFonts w:ascii="Calibri" w:hAnsi="Calibri"/>
          <w:sz w:val="22"/>
          <w:szCs w:val="22"/>
        </w:rPr>
        <w:t>,</w:t>
      </w:r>
      <w:r w:rsidRPr="00532440">
        <w:rPr>
          <w:rFonts w:ascii="Calibri" w:hAnsi="Calibri"/>
          <w:sz w:val="22"/>
          <w:szCs w:val="22"/>
        </w:rPr>
        <w:t xml:space="preserve"> cât și eficientizarea energetică.</w:t>
      </w:r>
    </w:p>
    <w:p w14:paraId="369D44DA" w14:textId="77777777" w:rsidR="009C21D6" w:rsidRPr="00532440" w:rsidRDefault="009C21D6" w:rsidP="002A5C5B">
      <w:pPr>
        <w:pStyle w:val="5Normal"/>
        <w:spacing w:before="0" w:after="0"/>
        <w:ind w:right="0"/>
        <w:rPr>
          <w:rFonts w:ascii="Calibri" w:hAnsi="Calibri"/>
          <w:sz w:val="22"/>
          <w:szCs w:val="22"/>
        </w:rPr>
      </w:pPr>
      <w:r w:rsidRPr="00532440">
        <w:rPr>
          <w:rFonts w:ascii="Calibri" w:hAnsi="Calibri"/>
          <w:sz w:val="22"/>
          <w:szCs w:val="22"/>
        </w:rPr>
        <w:t>Se va avea în vedere corelarea cu:</w:t>
      </w:r>
    </w:p>
    <w:p w14:paraId="4505A7ED" w14:textId="59D12869" w:rsidR="009C21D6" w:rsidRPr="00532440" w:rsidRDefault="00A31A89" w:rsidP="002F716B">
      <w:pPr>
        <w:pStyle w:val="5Normal"/>
        <w:numPr>
          <w:ilvl w:val="0"/>
          <w:numId w:val="5"/>
        </w:numPr>
        <w:spacing w:before="0" w:after="0"/>
        <w:ind w:right="0"/>
        <w:rPr>
          <w:rFonts w:ascii="Calibri" w:hAnsi="Calibri"/>
          <w:sz w:val="22"/>
          <w:szCs w:val="22"/>
        </w:rPr>
      </w:pPr>
      <w:r w:rsidRPr="00532440">
        <w:rPr>
          <w:rFonts w:ascii="Calibri" w:hAnsi="Calibri"/>
          <w:sz w:val="22"/>
          <w:szCs w:val="22"/>
        </w:rPr>
        <w:t>Strategia națională de renovare pe termen lung (SNRTL) pentru sprijinirea renovării parcului național de clădiri rezidențiale ș</w:t>
      </w:r>
      <w:r w:rsidR="009C21D6" w:rsidRPr="00532440">
        <w:rPr>
          <w:rFonts w:ascii="Calibri" w:hAnsi="Calibri"/>
          <w:sz w:val="22"/>
          <w:szCs w:val="22"/>
        </w:rPr>
        <w:t>i nerezidențiale</w:t>
      </w:r>
      <w:r w:rsidRPr="00532440">
        <w:rPr>
          <w:rFonts w:ascii="Calibri" w:hAnsi="Calibri"/>
          <w:sz w:val="22"/>
          <w:szCs w:val="22"/>
        </w:rPr>
        <w:t>, și transformarea sa treptată într-un parc imobiliar cu un nivel ridicat de eficiență energe</w:t>
      </w:r>
      <w:r w:rsidR="009C21D6" w:rsidRPr="00532440">
        <w:rPr>
          <w:rFonts w:ascii="Calibri" w:hAnsi="Calibri"/>
          <w:sz w:val="22"/>
          <w:szCs w:val="22"/>
        </w:rPr>
        <w:t>tică și decarbonat până în 2050 este</w:t>
      </w:r>
      <w:r w:rsidRPr="00532440">
        <w:rPr>
          <w:rFonts w:ascii="Calibri" w:hAnsi="Calibri"/>
          <w:sz w:val="22"/>
          <w:szCs w:val="22"/>
        </w:rPr>
        <w:t xml:space="preserve"> elaborată în temeiul Directivei (UE) 2018/844 a Parlamentului European și a Consiliului din 30 mai 2018 de modificare a Directivei 2010/31/UE privind performanța energetică a clădirilor și a Directivei 2012/27/UE privind eficiența energetică, transpusă în legislația națională prin prevederile Legii nr. 372/2005 privind performanța energetică a clădirilor, republicată</w:t>
      </w:r>
      <w:r w:rsidR="009C21D6" w:rsidRPr="00532440">
        <w:rPr>
          <w:rFonts w:ascii="Calibri" w:hAnsi="Calibri"/>
          <w:sz w:val="22"/>
          <w:szCs w:val="22"/>
        </w:rPr>
        <w:t>;</w:t>
      </w:r>
    </w:p>
    <w:p w14:paraId="1BA8B2D8" w14:textId="76E3C74D" w:rsidR="00A31A89" w:rsidRPr="00532440" w:rsidRDefault="00A31A89" w:rsidP="002F716B">
      <w:pPr>
        <w:pStyle w:val="5Normal"/>
        <w:numPr>
          <w:ilvl w:val="0"/>
          <w:numId w:val="5"/>
        </w:numPr>
        <w:spacing w:before="0" w:after="0"/>
        <w:ind w:right="0"/>
        <w:rPr>
          <w:rFonts w:ascii="Calibri" w:hAnsi="Calibri"/>
          <w:sz w:val="22"/>
          <w:szCs w:val="22"/>
        </w:rPr>
      </w:pPr>
      <w:r w:rsidRPr="00532440">
        <w:rPr>
          <w:rFonts w:ascii="Calibri" w:hAnsi="Calibri"/>
          <w:sz w:val="22"/>
          <w:szCs w:val="22"/>
        </w:rPr>
        <w:t>Strategia Națională de Reducere a Riscului Seismic va stabili obiective specifice de reducere a riscului seismic care urmează să fie realizate în etape până în anul 2050, luând în considerare eforturile diferențiate, necesare în reducerea riscului seismic pentru diferite tipuri de clădiri vulnerabile (publice și private, rezidențiale și nerezidențiale).</w:t>
      </w:r>
    </w:p>
    <w:p w14:paraId="1B61D7E0" w14:textId="77777777" w:rsidR="00373EBE" w:rsidRPr="00532440" w:rsidRDefault="00373EBE" w:rsidP="002A5C5B">
      <w:pPr>
        <w:pStyle w:val="5Normal"/>
        <w:spacing w:before="0" w:after="0"/>
        <w:ind w:right="0"/>
        <w:rPr>
          <w:rFonts w:ascii="Calibri" w:hAnsi="Calibri"/>
          <w:sz w:val="22"/>
          <w:szCs w:val="22"/>
        </w:rPr>
      </w:pPr>
    </w:p>
    <w:p w14:paraId="2F4D92F2" w14:textId="36AD9A6B" w:rsidR="006D788B" w:rsidRPr="00532440" w:rsidRDefault="006D788B" w:rsidP="002A5C5B">
      <w:pPr>
        <w:pStyle w:val="Heading2"/>
        <w:rPr>
          <w:sz w:val="22"/>
          <w:szCs w:val="22"/>
        </w:rPr>
      </w:pPr>
      <w:bookmarkStart w:id="69" w:name="_Toc134221721"/>
      <w:bookmarkStart w:id="70" w:name="_Toc134784754"/>
      <w:bookmarkStart w:id="71" w:name="_Toc154146956"/>
      <w:r w:rsidRPr="00532440">
        <w:rPr>
          <w:sz w:val="22"/>
          <w:szCs w:val="22"/>
        </w:rPr>
        <w:t>Investiţii teritoriale integrate</w:t>
      </w:r>
      <w:bookmarkEnd w:id="69"/>
      <w:bookmarkEnd w:id="70"/>
      <w:bookmarkEnd w:id="71"/>
    </w:p>
    <w:p w14:paraId="341FC392" w14:textId="43E9F20B" w:rsidR="00BB5E1A" w:rsidRPr="00532440" w:rsidRDefault="006D788B" w:rsidP="002A5C5B">
      <w:pPr>
        <w:pStyle w:val="5Normal"/>
        <w:spacing w:before="0" w:after="0"/>
        <w:rPr>
          <w:rFonts w:ascii="Calibri" w:hAnsi="Calibri"/>
          <w:sz w:val="22"/>
          <w:szCs w:val="22"/>
        </w:rPr>
      </w:pPr>
      <w:r w:rsidRPr="00532440">
        <w:rPr>
          <w:rFonts w:ascii="Calibri" w:hAnsi="Calibri"/>
          <w:sz w:val="22"/>
          <w:szCs w:val="22"/>
        </w:rPr>
        <w:t>Această secțiune nu se aplică prezentului apel.</w:t>
      </w:r>
      <w:bookmarkStart w:id="72" w:name="_Toc134221722"/>
      <w:bookmarkStart w:id="73" w:name="_Toc134784755"/>
    </w:p>
    <w:p w14:paraId="00F757A2" w14:textId="77777777" w:rsidR="00F06F5B" w:rsidRPr="00532440" w:rsidRDefault="00F06F5B" w:rsidP="002A5C5B">
      <w:pPr>
        <w:pStyle w:val="5Normal"/>
        <w:spacing w:before="0" w:after="0"/>
        <w:rPr>
          <w:rFonts w:ascii="Calibri" w:hAnsi="Calibri"/>
          <w:sz w:val="22"/>
          <w:szCs w:val="22"/>
        </w:rPr>
      </w:pPr>
    </w:p>
    <w:p w14:paraId="3BE33F59" w14:textId="312A1B76" w:rsidR="006D788B" w:rsidRPr="00532440" w:rsidRDefault="006D788B" w:rsidP="002A5C5B">
      <w:pPr>
        <w:pStyle w:val="Heading2"/>
        <w:rPr>
          <w:sz w:val="22"/>
          <w:szCs w:val="22"/>
        </w:rPr>
      </w:pPr>
      <w:bookmarkStart w:id="74" w:name="_Toc154146957"/>
      <w:r w:rsidRPr="00532440">
        <w:rPr>
          <w:sz w:val="22"/>
          <w:szCs w:val="22"/>
        </w:rPr>
        <w:t>Dezvoltare locală plasată sub responsabilitatea comunității</w:t>
      </w:r>
      <w:bookmarkEnd w:id="72"/>
      <w:bookmarkEnd w:id="73"/>
      <w:bookmarkEnd w:id="74"/>
    </w:p>
    <w:p w14:paraId="18020709" w14:textId="0D3F168A" w:rsidR="006D788B" w:rsidRPr="00532440" w:rsidRDefault="006D788B" w:rsidP="002A5C5B">
      <w:pPr>
        <w:pStyle w:val="5Normal"/>
        <w:spacing w:before="0" w:after="0"/>
        <w:rPr>
          <w:rFonts w:ascii="Calibri" w:hAnsi="Calibri"/>
          <w:sz w:val="22"/>
          <w:szCs w:val="22"/>
        </w:rPr>
      </w:pPr>
      <w:r w:rsidRPr="00532440">
        <w:rPr>
          <w:rFonts w:ascii="Calibri" w:hAnsi="Calibri"/>
          <w:sz w:val="22"/>
          <w:szCs w:val="22"/>
        </w:rPr>
        <w:t>Această secțiune nu se aplică prezentului apel.</w:t>
      </w:r>
    </w:p>
    <w:p w14:paraId="485072CA" w14:textId="77777777" w:rsidR="00C66256" w:rsidRPr="00532440" w:rsidRDefault="00C66256" w:rsidP="002A5C5B">
      <w:pPr>
        <w:pStyle w:val="5Normal"/>
        <w:spacing w:before="0" w:after="0"/>
        <w:rPr>
          <w:rFonts w:ascii="Calibri" w:hAnsi="Calibri"/>
          <w:sz w:val="22"/>
          <w:szCs w:val="22"/>
        </w:rPr>
      </w:pPr>
    </w:p>
    <w:p w14:paraId="18E21423" w14:textId="7518E7F1" w:rsidR="006D788B" w:rsidRPr="00532440" w:rsidRDefault="006D788B" w:rsidP="002A5C5B">
      <w:pPr>
        <w:pStyle w:val="Heading2"/>
        <w:rPr>
          <w:sz w:val="22"/>
          <w:szCs w:val="22"/>
        </w:rPr>
      </w:pPr>
      <w:bookmarkStart w:id="75" w:name="_Toc134221723"/>
      <w:bookmarkStart w:id="76" w:name="_Toc134784756"/>
      <w:bookmarkStart w:id="77" w:name="_Toc154146958"/>
      <w:r w:rsidRPr="00532440">
        <w:rPr>
          <w:sz w:val="22"/>
          <w:szCs w:val="22"/>
        </w:rPr>
        <w:t>Reguli privind ajutorul de stat</w:t>
      </w:r>
      <w:bookmarkEnd w:id="75"/>
      <w:bookmarkEnd w:id="76"/>
      <w:bookmarkEnd w:id="77"/>
    </w:p>
    <w:p w14:paraId="01E30BCB" w14:textId="167004BC" w:rsidR="00924E6C" w:rsidRPr="00532440" w:rsidRDefault="00924E6C" w:rsidP="002A5C5B">
      <w:pPr>
        <w:tabs>
          <w:tab w:val="left" w:pos="180"/>
          <w:tab w:val="left" w:pos="720"/>
        </w:tabs>
        <w:spacing w:before="0" w:after="0"/>
        <w:jc w:val="both"/>
        <w:rPr>
          <w:rFonts w:ascii="Calibri" w:hAnsi="Calibri"/>
          <w:sz w:val="22"/>
          <w:szCs w:val="22"/>
        </w:rPr>
      </w:pPr>
      <w:r w:rsidRPr="00532440">
        <w:rPr>
          <w:rFonts w:ascii="Calibri" w:hAnsi="Calibri"/>
          <w:sz w:val="22"/>
          <w:szCs w:val="22"/>
        </w:rPr>
        <w:t xml:space="preserve">Activitățile, respectiv investițiile finanțate în cadrul proiectelor din acest apel </w:t>
      </w:r>
      <w:r w:rsidR="00B64960" w:rsidRPr="00532440">
        <w:rPr>
          <w:rFonts w:ascii="Calibri" w:hAnsi="Calibri"/>
          <w:sz w:val="22"/>
          <w:szCs w:val="22"/>
        </w:rPr>
        <w:t>nu</w:t>
      </w:r>
      <w:r w:rsidR="004D41A6" w:rsidRPr="00532440">
        <w:rPr>
          <w:rFonts w:ascii="Calibri" w:hAnsi="Calibri"/>
          <w:sz w:val="22"/>
          <w:szCs w:val="22"/>
        </w:rPr>
        <w:t xml:space="preserve"> </w:t>
      </w:r>
      <w:r w:rsidRPr="00532440">
        <w:rPr>
          <w:rFonts w:ascii="Calibri" w:hAnsi="Calibri"/>
          <w:sz w:val="22"/>
          <w:szCs w:val="22"/>
        </w:rPr>
        <w:t xml:space="preserve">trebuie să intre sub incidența ajutorului de stat. </w:t>
      </w:r>
    </w:p>
    <w:p w14:paraId="7E482304" w14:textId="2B19A725" w:rsidR="00924E6C" w:rsidRPr="00532440" w:rsidRDefault="00924E6C" w:rsidP="002A5C5B">
      <w:pPr>
        <w:tabs>
          <w:tab w:val="left" w:pos="180"/>
          <w:tab w:val="left" w:pos="720"/>
        </w:tabs>
        <w:spacing w:before="0" w:after="0"/>
        <w:jc w:val="both"/>
        <w:rPr>
          <w:rFonts w:ascii="Calibri" w:hAnsi="Calibri"/>
          <w:sz w:val="22"/>
          <w:szCs w:val="22"/>
        </w:rPr>
      </w:pPr>
      <w:bookmarkStart w:id="78" w:name="_Hlk154086997"/>
      <w:r w:rsidRPr="00532440">
        <w:rPr>
          <w:rFonts w:ascii="Calibri" w:hAnsi="Calibri"/>
          <w:sz w:val="22"/>
          <w:szCs w:val="22"/>
        </w:rPr>
        <w:t>Pentru verificarea încadrării sub incidența ajutorului de stat au fost analizate condițiile prevăzute la art. 107, alineatul (1) din Tratatul privind funcționarea Uniunii Europene, în conformitate cu Comunicarea Comisiei privind noțiunea de ajutor de stat astfel cum este menționată la articolul 107 alineatul (1) din Tratatul privind funcționarea Uniunii Europene (2016/C 262/01).</w:t>
      </w:r>
    </w:p>
    <w:p w14:paraId="30743A1B" w14:textId="77777777" w:rsidR="00924E6C" w:rsidRPr="00532440" w:rsidRDefault="00924E6C" w:rsidP="002A5C5B">
      <w:pPr>
        <w:tabs>
          <w:tab w:val="left" w:pos="180"/>
          <w:tab w:val="left" w:pos="720"/>
        </w:tabs>
        <w:spacing w:before="0" w:after="0"/>
        <w:jc w:val="both"/>
        <w:rPr>
          <w:rFonts w:ascii="Calibri" w:hAnsi="Calibri"/>
          <w:sz w:val="22"/>
          <w:szCs w:val="22"/>
        </w:rPr>
      </w:pPr>
    </w:p>
    <w:p w14:paraId="75E5ECB5" w14:textId="77777777" w:rsidR="00924E6C" w:rsidRPr="00532440" w:rsidRDefault="00924E6C" w:rsidP="002A5C5B">
      <w:pPr>
        <w:tabs>
          <w:tab w:val="left" w:pos="180"/>
          <w:tab w:val="left" w:pos="720"/>
        </w:tabs>
        <w:spacing w:before="0" w:after="0"/>
        <w:jc w:val="both"/>
        <w:rPr>
          <w:rFonts w:ascii="Calibri" w:hAnsi="Calibri"/>
          <w:sz w:val="22"/>
          <w:szCs w:val="22"/>
        </w:rPr>
      </w:pPr>
      <w:r w:rsidRPr="00532440">
        <w:rPr>
          <w:rFonts w:ascii="Calibri" w:hAnsi="Calibri"/>
          <w:sz w:val="22"/>
          <w:szCs w:val="22"/>
        </w:rPr>
        <w:t xml:space="preserve">Este considerat ajutor de stat incompatibil cu Piaţa internă a Uniunii Europene orice măsură de sprijin a unui Stat Membru care îndeplineşte cumulativ următoarele patru condiții: </w:t>
      </w:r>
    </w:p>
    <w:p w14:paraId="10B6BFDC" w14:textId="17F6C20B" w:rsidR="00924E6C" w:rsidRPr="00532440" w:rsidRDefault="00924E6C" w:rsidP="002F716B">
      <w:pPr>
        <w:pStyle w:val="ListParagraph"/>
        <w:numPr>
          <w:ilvl w:val="0"/>
          <w:numId w:val="29"/>
        </w:numPr>
        <w:tabs>
          <w:tab w:val="left" w:pos="180"/>
          <w:tab w:val="left" w:pos="720"/>
        </w:tabs>
        <w:spacing w:before="0" w:after="0"/>
        <w:jc w:val="both"/>
        <w:rPr>
          <w:rFonts w:ascii="Calibri" w:hAnsi="Calibri"/>
          <w:sz w:val="22"/>
          <w:szCs w:val="22"/>
        </w:rPr>
      </w:pPr>
      <w:r w:rsidRPr="00532440">
        <w:rPr>
          <w:rFonts w:ascii="Calibri" w:hAnsi="Calibri"/>
          <w:sz w:val="22"/>
          <w:szCs w:val="22"/>
        </w:rPr>
        <w:lastRenderedPageBreak/>
        <w:t xml:space="preserve">să fie acordată de către stat sau de către unitățile administrative teritoriale, din resurse de stat sau resurse ale unităților administrativ-teritoriale, ori de alte organisme care administrează surse ale statului sau ale colectivităților locale indiferent de formă; </w:t>
      </w:r>
    </w:p>
    <w:p w14:paraId="4DEB282C" w14:textId="44B57894" w:rsidR="00924E6C" w:rsidRPr="00532440" w:rsidRDefault="00924E6C" w:rsidP="002F716B">
      <w:pPr>
        <w:pStyle w:val="ListParagraph"/>
        <w:numPr>
          <w:ilvl w:val="0"/>
          <w:numId w:val="29"/>
        </w:numPr>
        <w:tabs>
          <w:tab w:val="left" w:pos="180"/>
          <w:tab w:val="left" w:pos="720"/>
        </w:tabs>
        <w:spacing w:before="0" w:after="0"/>
        <w:jc w:val="both"/>
        <w:rPr>
          <w:rFonts w:ascii="Calibri" w:hAnsi="Calibri"/>
          <w:sz w:val="22"/>
          <w:szCs w:val="22"/>
        </w:rPr>
      </w:pPr>
      <w:r w:rsidRPr="00532440">
        <w:rPr>
          <w:rFonts w:ascii="Calibri" w:hAnsi="Calibri"/>
          <w:sz w:val="22"/>
          <w:szCs w:val="22"/>
        </w:rPr>
        <w:t xml:space="preserve">să fie selectivă; </w:t>
      </w:r>
    </w:p>
    <w:p w14:paraId="5171043D" w14:textId="127D047E" w:rsidR="00924E6C" w:rsidRPr="00532440" w:rsidRDefault="00924E6C" w:rsidP="002F716B">
      <w:pPr>
        <w:pStyle w:val="ListParagraph"/>
        <w:numPr>
          <w:ilvl w:val="0"/>
          <w:numId w:val="29"/>
        </w:numPr>
        <w:tabs>
          <w:tab w:val="left" w:pos="180"/>
          <w:tab w:val="left" w:pos="720"/>
        </w:tabs>
        <w:spacing w:before="0" w:after="0"/>
        <w:jc w:val="both"/>
        <w:rPr>
          <w:rFonts w:ascii="Calibri" w:hAnsi="Calibri"/>
          <w:sz w:val="22"/>
          <w:szCs w:val="22"/>
        </w:rPr>
      </w:pPr>
      <w:r w:rsidRPr="00532440">
        <w:rPr>
          <w:rFonts w:ascii="Calibri" w:hAnsi="Calibri"/>
          <w:sz w:val="22"/>
          <w:szCs w:val="22"/>
        </w:rPr>
        <w:t xml:space="preserve">să asigure un avantaj agentului economic; </w:t>
      </w:r>
    </w:p>
    <w:p w14:paraId="77BC7358" w14:textId="69D139B4" w:rsidR="00924E6C" w:rsidRPr="00532440" w:rsidRDefault="00924E6C" w:rsidP="002F716B">
      <w:pPr>
        <w:pStyle w:val="ListParagraph"/>
        <w:numPr>
          <w:ilvl w:val="0"/>
          <w:numId w:val="29"/>
        </w:numPr>
        <w:tabs>
          <w:tab w:val="left" w:pos="180"/>
          <w:tab w:val="left" w:pos="720"/>
        </w:tabs>
        <w:spacing w:before="0" w:after="0"/>
        <w:jc w:val="both"/>
        <w:rPr>
          <w:rFonts w:ascii="Calibri" w:hAnsi="Calibri"/>
          <w:sz w:val="22"/>
          <w:szCs w:val="22"/>
        </w:rPr>
      </w:pPr>
      <w:r w:rsidRPr="00532440">
        <w:rPr>
          <w:rFonts w:ascii="Calibri" w:hAnsi="Calibri"/>
          <w:sz w:val="22"/>
          <w:szCs w:val="22"/>
        </w:rPr>
        <w:t>să distorsioneze ori să amenințe să distorsioneze concurența sau să afecteze comerțul dintre statele membre ale Uniunii Europene;</w:t>
      </w:r>
    </w:p>
    <w:p w14:paraId="47E780E8" w14:textId="77777777" w:rsidR="00924E6C" w:rsidRPr="00532440" w:rsidRDefault="00924E6C" w:rsidP="002A5C5B">
      <w:pPr>
        <w:tabs>
          <w:tab w:val="left" w:pos="180"/>
          <w:tab w:val="left" w:pos="720"/>
        </w:tabs>
        <w:spacing w:before="0" w:after="0"/>
        <w:jc w:val="both"/>
        <w:rPr>
          <w:rFonts w:ascii="Calibri" w:hAnsi="Calibri"/>
          <w:sz w:val="22"/>
          <w:szCs w:val="22"/>
        </w:rPr>
      </w:pPr>
      <w:r w:rsidRPr="00532440">
        <w:rPr>
          <w:rFonts w:ascii="Calibri" w:hAnsi="Calibri"/>
          <w:sz w:val="22"/>
          <w:szCs w:val="22"/>
        </w:rPr>
        <w:t>Investițiile sprijinite prin prezentul apel nu implică elemente de ajutor de stat, întrucât în clădirile vizate de proiecte se desfășoară activităţi ce țin de exercitarea atribuțiilor de autoritate publică. Analiza ajutorului de stat trebuie realizată la nivelul proprietarului infrastructurii, a utilizatorului infrastructurii și a executantului lucrărilor.</w:t>
      </w:r>
    </w:p>
    <w:p w14:paraId="17491941" w14:textId="77777777" w:rsidR="00924E6C" w:rsidRPr="00532440" w:rsidRDefault="00924E6C" w:rsidP="002A5C5B">
      <w:pPr>
        <w:tabs>
          <w:tab w:val="left" w:pos="180"/>
          <w:tab w:val="left" w:pos="720"/>
        </w:tabs>
        <w:spacing w:before="0" w:after="0"/>
        <w:jc w:val="both"/>
        <w:rPr>
          <w:rFonts w:ascii="Calibri" w:hAnsi="Calibri"/>
          <w:sz w:val="22"/>
          <w:szCs w:val="22"/>
        </w:rPr>
      </w:pPr>
    </w:p>
    <w:p w14:paraId="6A5A8556" w14:textId="77777777" w:rsidR="00924E6C" w:rsidRPr="001C7B0F" w:rsidRDefault="00924E6C" w:rsidP="002A5C5B">
      <w:pPr>
        <w:tabs>
          <w:tab w:val="left" w:pos="180"/>
          <w:tab w:val="left" w:pos="720"/>
        </w:tabs>
        <w:spacing w:before="0" w:after="0"/>
        <w:jc w:val="both"/>
        <w:rPr>
          <w:rFonts w:ascii="Calibri" w:hAnsi="Calibri"/>
          <w:sz w:val="22"/>
          <w:szCs w:val="22"/>
        </w:rPr>
      </w:pPr>
      <w:r w:rsidRPr="00532440">
        <w:rPr>
          <w:rFonts w:ascii="Calibri" w:hAnsi="Calibri"/>
          <w:sz w:val="22"/>
          <w:szCs w:val="22"/>
        </w:rPr>
        <w:t xml:space="preserve">Elementele de ajutor de stat sunt excluse, </w:t>
      </w:r>
      <w:r w:rsidRPr="001C7B0F">
        <w:rPr>
          <w:rFonts w:ascii="Calibri" w:hAnsi="Calibri"/>
          <w:sz w:val="22"/>
          <w:szCs w:val="22"/>
        </w:rPr>
        <w:t xml:space="preserve">la nivelul proprietarului infrastructurii, atunci când nu sunt îndeplinite cumulativ criteriile menționate în Comunicarea Comisiei anterior menţionată. </w:t>
      </w:r>
    </w:p>
    <w:p w14:paraId="2DBA3352" w14:textId="77777777" w:rsidR="00924E6C" w:rsidRPr="001C7B0F" w:rsidRDefault="00924E6C" w:rsidP="002A5C5B">
      <w:pPr>
        <w:tabs>
          <w:tab w:val="left" w:pos="180"/>
          <w:tab w:val="left" w:pos="720"/>
        </w:tabs>
        <w:spacing w:before="0" w:after="0"/>
        <w:jc w:val="both"/>
        <w:rPr>
          <w:rFonts w:ascii="Calibri" w:hAnsi="Calibri"/>
          <w:sz w:val="22"/>
          <w:szCs w:val="22"/>
        </w:rPr>
      </w:pPr>
    </w:p>
    <w:p w14:paraId="5B4FAD06" w14:textId="77777777" w:rsidR="00924E6C" w:rsidRPr="001C7B0F" w:rsidRDefault="00924E6C" w:rsidP="002A5C5B">
      <w:pPr>
        <w:tabs>
          <w:tab w:val="left" w:pos="180"/>
          <w:tab w:val="left" w:pos="720"/>
        </w:tabs>
        <w:spacing w:before="0" w:after="0"/>
        <w:jc w:val="both"/>
        <w:rPr>
          <w:rFonts w:ascii="Calibri" w:hAnsi="Calibri"/>
          <w:sz w:val="22"/>
          <w:szCs w:val="22"/>
        </w:rPr>
      </w:pPr>
      <w:r w:rsidRPr="001C7B0F">
        <w:rPr>
          <w:rFonts w:ascii="Calibri" w:hAnsi="Calibri"/>
          <w:sz w:val="22"/>
          <w:szCs w:val="22"/>
        </w:rPr>
        <w:t>La nivelul utilizatorului infrastructurii, se consideră că investițiile pentru care se acordă finanțare prin prezentul apel nu implică elemente de ajutor de stat atâta timp cât în clădirile vizate de proiecte se desfășoară activităţi ce țin de exercitarea prerogativelor de autoritate publică. Exercitarea prerogativelor de autoritate publică presupune faptul că activitatea respectivă face parte din funcțiile esențiale ale statului sau este legată de acele funcții, prin natura sa, prin obiectivul său și prin normele care se aplică în cazul acesteia. Activitățile care fac parte în mod intrinsec din prerogativele autorității oficiale și care sunt exercitate de stat nu constituie activități economice, cu excepția cazului în care pentru aceste activități au fost introduse mecanisme de piață.</w:t>
      </w:r>
    </w:p>
    <w:p w14:paraId="1AADB006" w14:textId="77777777" w:rsidR="00924E6C" w:rsidRPr="001C7B0F" w:rsidRDefault="00924E6C" w:rsidP="002A5C5B">
      <w:pPr>
        <w:tabs>
          <w:tab w:val="left" w:pos="180"/>
          <w:tab w:val="left" w:pos="720"/>
        </w:tabs>
        <w:spacing w:before="0" w:after="0"/>
        <w:jc w:val="both"/>
        <w:rPr>
          <w:rFonts w:ascii="Calibri" w:hAnsi="Calibri"/>
          <w:sz w:val="22"/>
          <w:szCs w:val="22"/>
        </w:rPr>
      </w:pPr>
    </w:p>
    <w:p w14:paraId="14469ECA" w14:textId="218CB1F9" w:rsidR="00924E6C" w:rsidRPr="001C7B0F" w:rsidRDefault="00924E6C" w:rsidP="002A5C5B">
      <w:pPr>
        <w:tabs>
          <w:tab w:val="left" w:pos="180"/>
          <w:tab w:val="left" w:pos="720"/>
        </w:tabs>
        <w:spacing w:before="0" w:after="0"/>
        <w:jc w:val="both"/>
        <w:rPr>
          <w:rFonts w:ascii="Calibri" w:hAnsi="Calibri"/>
          <w:sz w:val="22"/>
          <w:szCs w:val="22"/>
        </w:rPr>
      </w:pPr>
      <w:r w:rsidRPr="001C7B0F">
        <w:rPr>
          <w:rFonts w:ascii="Calibri" w:hAnsi="Calibri"/>
          <w:sz w:val="22"/>
          <w:szCs w:val="22"/>
        </w:rPr>
        <w:t>Utilizarea infrastructurii în scopuri economice este considerată auxiliară/ marginală, dacă suprafaţa închiriată/ dată în folosinţă gratuită/ concesionată nu depășește 10%</w:t>
      </w:r>
      <w:r w:rsidR="009F3A50">
        <w:rPr>
          <w:rFonts w:ascii="Calibri" w:hAnsi="Calibri"/>
          <w:sz w:val="22"/>
          <w:szCs w:val="22"/>
        </w:rPr>
        <w:t xml:space="preserve"> sau 20%, după caz,</w:t>
      </w:r>
      <w:r w:rsidRPr="001C7B0F">
        <w:rPr>
          <w:rFonts w:ascii="Calibri" w:hAnsi="Calibri"/>
          <w:sz w:val="22"/>
          <w:szCs w:val="22"/>
        </w:rPr>
        <w:t xml:space="preserve"> din suprafaţa utilă totală a clădirii, iar ocupanții (persoanele juridice) au fost selectați printr-o procedură transparentă și nediscriminatorie, conform legislației în vigoare, conform Secţiunii 5.7, subcapitolul “Alte cerinţe de eligibilitate a proiectului”, </w:t>
      </w:r>
      <w:r w:rsidR="00BC6461">
        <w:rPr>
          <w:rFonts w:ascii="Calibri" w:hAnsi="Calibri"/>
          <w:sz w:val="22"/>
          <w:szCs w:val="22"/>
        </w:rPr>
        <w:t>conform</w:t>
      </w:r>
      <w:r w:rsidRPr="001C7B0F">
        <w:rPr>
          <w:rFonts w:ascii="Calibri" w:hAnsi="Calibri"/>
          <w:sz w:val="22"/>
          <w:szCs w:val="22"/>
        </w:rPr>
        <w:t xml:space="preserve"> Declaraţiei unice</w:t>
      </w:r>
      <w:r w:rsidR="00BC6461">
        <w:rPr>
          <w:rFonts w:ascii="Calibri" w:hAnsi="Calibri"/>
          <w:sz w:val="22"/>
          <w:szCs w:val="22"/>
        </w:rPr>
        <w:t xml:space="preserve"> a </w:t>
      </w:r>
      <w:r w:rsidR="006C49BC">
        <w:rPr>
          <w:rFonts w:ascii="Calibri" w:hAnsi="Calibri"/>
          <w:sz w:val="22"/>
          <w:szCs w:val="22"/>
        </w:rPr>
        <w:t>S</w:t>
      </w:r>
      <w:r w:rsidR="00BC6461">
        <w:rPr>
          <w:rFonts w:ascii="Calibri" w:hAnsi="Calibri"/>
          <w:sz w:val="22"/>
          <w:szCs w:val="22"/>
        </w:rPr>
        <w:t>olicitantului</w:t>
      </w:r>
      <w:r w:rsidRPr="001C7B0F">
        <w:rPr>
          <w:rFonts w:ascii="Calibri" w:hAnsi="Calibri"/>
          <w:sz w:val="22"/>
          <w:szCs w:val="22"/>
        </w:rPr>
        <w:t>.</w:t>
      </w:r>
    </w:p>
    <w:p w14:paraId="74465F3B" w14:textId="77777777" w:rsidR="00924E6C" w:rsidRPr="001C7B0F" w:rsidRDefault="00924E6C" w:rsidP="002A5C5B">
      <w:pPr>
        <w:tabs>
          <w:tab w:val="left" w:pos="180"/>
          <w:tab w:val="left" w:pos="720"/>
        </w:tabs>
        <w:spacing w:before="0" w:after="0"/>
        <w:jc w:val="both"/>
        <w:rPr>
          <w:rFonts w:ascii="Calibri" w:hAnsi="Calibri"/>
          <w:sz w:val="22"/>
          <w:szCs w:val="22"/>
        </w:rPr>
      </w:pPr>
    </w:p>
    <w:p w14:paraId="35D691F1" w14:textId="756FDE1C" w:rsidR="00DE10E2" w:rsidRPr="00532440" w:rsidRDefault="00924E6C" w:rsidP="002A5C5B">
      <w:pPr>
        <w:tabs>
          <w:tab w:val="left" w:pos="180"/>
          <w:tab w:val="left" w:pos="720"/>
        </w:tabs>
        <w:spacing w:before="0" w:after="0"/>
        <w:jc w:val="both"/>
        <w:rPr>
          <w:rFonts w:ascii="Calibri" w:hAnsi="Calibri"/>
          <w:sz w:val="22"/>
          <w:szCs w:val="22"/>
        </w:rPr>
      </w:pPr>
      <w:r w:rsidRPr="001C7B0F">
        <w:rPr>
          <w:rFonts w:ascii="Calibri" w:hAnsi="Calibri"/>
          <w:sz w:val="22"/>
          <w:szCs w:val="22"/>
        </w:rPr>
        <w:t>La nivelul execuției lucrărilor, dacă selecția executantului este realizată în baza unei proceduri competitive, atunci este înlăturat ajutorul la nivelul constructorului.</w:t>
      </w:r>
      <w:r w:rsidR="009F3A50">
        <w:rPr>
          <w:rFonts w:ascii="Calibri" w:hAnsi="Calibri"/>
          <w:sz w:val="22"/>
          <w:szCs w:val="22"/>
        </w:rPr>
        <w:t xml:space="preserve"> </w:t>
      </w:r>
      <w:r w:rsidRPr="001C7B0F">
        <w:rPr>
          <w:rFonts w:ascii="Calibri" w:hAnsi="Calibri"/>
          <w:sz w:val="22"/>
          <w:szCs w:val="22"/>
        </w:rPr>
        <w:t>Dacă în perioada de implementare a proiectului sau în perioada de durabilitate se constată situații care să indice potențiala incidență a regulilor de acordare a ajutorului</w:t>
      </w:r>
      <w:r w:rsidRPr="00532440">
        <w:rPr>
          <w:rFonts w:ascii="Calibri" w:hAnsi="Calibri"/>
          <w:sz w:val="22"/>
          <w:szCs w:val="22"/>
        </w:rPr>
        <w:t xml:space="preserve"> de stat asupra finanțării, AM </w:t>
      </w:r>
      <w:r w:rsidR="001651E0">
        <w:rPr>
          <w:rFonts w:ascii="Calibri" w:hAnsi="Calibri"/>
          <w:sz w:val="22"/>
          <w:szCs w:val="22"/>
        </w:rPr>
        <w:t xml:space="preserve">PR SE </w:t>
      </w:r>
      <w:r w:rsidRPr="00532440">
        <w:rPr>
          <w:rFonts w:ascii="Calibri" w:hAnsi="Calibri"/>
          <w:sz w:val="22"/>
          <w:szCs w:val="22"/>
        </w:rPr>
        <w:t>va acționa conform legislației aplicabile în vigoare.</w:t>
      </w:r>
    </w:p>
    <w:bookmarkEnd w:id="78"/>
    <w:p w14:paraId="56DCE30B" w14:textId="77777777" w:rsidR="00924E6C" w:rsidRPr="00532440" w:rsidRDefault="00924E6C" w:rsidP="002A5C5B">
      <w:pPr>
        <w:tabs>
          <w:tab w:val="left" w:pos="180"/>
          <w:tab w:val="left" w:pos="720"/>
        </w:tabs>
        <w:spacing w:before="0" w:after="0"/>
        <w:jc w:val="both"/>
        <w:rPr>
          <w:rFonts w:ascii="Calibri" w:hAnsi="Calibri"/>
          <w:sz w:val="22"/>
          <w:szCs w:val="22"/>
        </w:rPr>
      </w:pPr>
    </w:p>
    <w:p w14:paraId="008DADE6" w14:textId="07F9C9E2" w:rsidR="006D788B" w:rsidRPr="00532440" w:rsidRDefault="006D788B" w:rsidP="002A5C5B">
      <w:pPr>
        <w:pStyle w:val="Heading2"/>
        <w:rPr>
          <w:sz w:val="22"/>
          <w:szCs w:val="22"/>
        </w:rPr>
      </w:pPr>
      <w:bookmarkStart w:id="79" w:name="_Toc134221724"/>
      <w:bookmarkStart w:id="80" w:name="_Toc134784757"/>
      <w:bookmarkStart w:id="81" w:name="_Toc154146959"/>
      <w:r w:rsidRPr="00532440">
        <w:rPr>
          <w:sz w:val="22"/>
          <w:szCs w:val="22"/>
        </w:rPr>
        <w:t>Reguli privind instrumente financiare</w:t>
      </w:r>
      <w:bookmarkEnd w:id="79"/>
      <w:bookmarkEnd w:id="80"/>
      <w:bookmarkEnd w:id="81"/>
      <w:r w:rsidRPr="00532440">
        <w:rPr>
          <w:sz w:val="22"/>
          <w:szCs w:val="22"/>
        </w:rPr>
        <w:t xml:space="preserve"> </w:t>
      </w:r>
    </w:p>
    <w:p w14:paraId="2D0DEBA2" w14:textId="62B39DED" w:rsidR="00BB5E1A" w:rsidRPr="00532440" w:rsidRDefault="006D788B" w:rsidP="002A5C5B">
      <w:pPr>
        <w:pStyle w:val="5Normal"/>
        <w:spacing w:before="0" w:after="0"/>
        <w:rPr>
          <w:rFonts w:ascii="Calibri" w:hAnsi="Calibri"/>
          <w:sz w:val="22"/>
          <w:szCs w:val="22"/>
        </w:rPr>
      </w:pPr>
      <w:r w:rsidRPr="00532440">
        <w:rPr>
          <w:rFonts w:ascii="Calibri" w:hAnsi="Calibri"/>
          <w:sz w:val="22"/>
          <w:szCs w:val="22"/>
        </w:rPr>
        <w:t>Această secțiune nu se aplică prezentului apel.</w:t>
      </w:r>
      <w:bookmarkStart w:id="82" w:name="_Toc134784758"/>
      <w:bookmarkStart w:id="83" w:name="_Toc134221725"/>
    </w:p>
    <w:p w14:paraId="1FBE8403" w14:textId="77777777" w:rsidR="00F06F5B" w:rsidRPr="00532440" w:rsidRDefault="00F06F5B" w:rsidP="002A5C5B">
      <w:pPr>
        <w:pStyle w:val="5Normal"/>
        <w:spacing w:before="0" w:after="0"/>
        <w:rPr>
          <w:rFonts w:ascii="Calibri" w:hAnsi="Calibri"/>
          <w:sz w:val="22"/>
          <w:szCs w:val="22"/>
        </w:rPr>
      </w:pPr>
    </w:p>
    <w:p w14:paraId="5B089350" w14:textId="181BA70E" w:rsidR="006D788B" w:rsidRPr="00532440" w:rsidRDefault="006D788B" w:rsidP="002A5C5B">
      <w:pPr>
        <w:pStyle w:val="Heading2"/>
        <w:rPr>
          <w:sz w:val="22"/>
          <w:szCs w:val="22"/>
        </w:rPr>
      </w:pPr>
      <w:bookmarkStart w:id="84" w:name="_Toc154146960"/>
      <w:r w:rsidRPr="00532440">
        <w:rPr>
          <w:sz w:val="22"/>
          <w:szCs w:val="22"/>
        </w:rPr>
        <w:t>Acţiuni interregionale, transfrontaliere şi transnaţionale</w:t>
      </w:r>
      <w:bookmarkEnd w:id="82"/>
      <w:bookmarkEnd w:id="84"/>
      <w:r w:rsidRPr="00532440">
        <w:rPr>
          <w:sz w:val="22"/>
          <w:szCs w:val="22"/>
        </w:rPr>
        <w:t xml:space="preserve"> </w:t>
      </w:r>
      <w:bookmarkEnd w:id="83"/>
    </w:p>
    <w:p w14:paraId="74242E3D" w14:textId="07FA33C1" w:rsidR="00BB5E1A" w:rsidRPr="00532440" w:rsidRDefault="006D788B" w:rsidP="002A5C5B">
      <w:pPr>
        <w:pStyle w:val="5Normal"/>
        <w:spacing w:before="0" w:after="0"/>
        <w:rPr>
          <w:rFonts w:ascii="Calibri" w:hAnsi="Calibri"/>
          <w:sz w:val="22"/>
          <w:szCs w:val="22"/>
        </w:rPr>
      </w:pPr>
      <w:r w:rsidRPr="00532440">
        <w:rPr>
          <w:rFonts w:ascii="Calibri" w:hAnsi="Calibri"/>
          <w:sz w:val="22"/>
          <w:szCs w:val="22"/>
        </w:rPr>
        <w:t>Această secțiune nu se aplică prezentului apel.</w:t>
      </w:r>
      <w:bookmarkStart w:id="85" w:name="_Toc134221726"/>
      <w:bookmarkStart w:id="86" w:name="_Toc134784759"/>
    </w:p>
    <w:p w14:paraId="24A032A8" w14:textId="77777777" w:rsidR="00F06F5B" w:rsidRPr="00532440" w:rsidRDefault="00F06F5B" w:rsidP="002A5C5B">
      <w:pPr>
        <w:pStyle w:val="5Normal"/>
        <w:spacing w:before="0" w:after="0"/>
        <w:rPr>
          <w:rFonts w:ascii="Calibri" w:hAnsi="Calibri"/>
          <w:sz w:val="22"/>
          <w:szCs w:val="22"/>
        </w:rPr>
      </w:pPr>
    </w:p>
    <w:p w14:paraId="0EFF1657" w14:textId="2040A625" w:rsidR="006D788B" w:rsidRPr="00532440" w:rsidRDefault="006D788B" w:rsidP="002A5C5B">
      <w:pPr>
        <w:pStyle w:val="Heading2"/>
        <w:rPr>
          <w:sz w:val="22"/>
          <w:szCs w:val="22"/>
        </w:rPr>
      </w:pPr>
      <w:bookmarkStart w:id="87" w:name="_Toc154146961"/>
      <w:r w:rsidRPr="00532440">
        <w:rPr>
          <w:sz w:val="22"/>
          <w:szCs w:val="22"/>
        </w:rPr>
        <w:t>Principii orizontale</w:t>
      </w:r>
      <w:bookmarkEnd w:id="85"/>
      <w:bookmarkEnd w:id="86"/>
      <w:bookmarkEnd w:id="87"/>
      <w:r w:rsidRPr="00532440">
        <w:rPr>
          <w:sz w:val="22"/>
          <w:szCs w:val="22"/>
        </w:rPr>
        <w:t xml:space="preserve"> </w:t>
      </w:r>
    </w:p>
    <w:p w14:paraId="6AAA4EA4" w14:textId="02CDF18E" w:rsidR="005E718B" w:rsidRPr="00532440" w:rsidRDefault="005E718B" w:rsidP="002A5C5B">
      <w:pPr>
        <w:spacing w:before="0" w:after="0"/>
        <w:jc w:val="both"/>
        <w:rPr>
          <w:rFonts w:ascii="Calibri" w:hAnsi="Calibri"/>
          <w:sz w:val="22"/>
          <w:szCs w:val="22"/>
        </w:rPr>
      </w:pPr>
      <w:bookmarkStart w:id="88" w:name="_Toc134221727"/>
      <w:bookmarkStart w:id="89" w:name="_Toc134784760"/>
      <w:r w:rsidRPr="00532440">
        <w:rPr>
          <w:rFonts w:ascii="Calibri" w:hAnsi="Calibri"/>
          <w:sz w:val="22"/>
          <w:szCs w:val="22"/>
        </w:rPr>
        <w:t xml:space="preserve">O atenție deosebită este acordată respectării principiilor orizontale menționate la nivelul Acordului de Parteneriat și </w:t>
      </w:r>
      <w:r w:rsidR="001C7B0F">
        <w:rPr>
          <w:rFonts w:ascii="Calibri" w:hAnsi="Calibri"/>
          <w:sz w:val="22"/>
          <w:szCs w:val="22"/>
        </w:rPr>
        <w:t>PR SE 2021-2027</w:t>
      </w:r>
      <w:r w:rsidRPr="00532440">
        <w:rPr>
          <w:rFonts w:ascii="Calibri" w:hAnsi="Calibri"/>
          <w:sz w:val="22"/>
          <w:szCs w:val="22"/>
        </w:rPr>
        <w:t xml:space="preserve">. </w:t>
      </w:r>
    </w:p>
    <w:p w14:paraId="35E29281" w14:textId="77777777" w:rsidR="005E718B" w:rsidRPr="00532440" w:rsidRDefault="005E718B" w:rsidP="002A5C5B">
      <w:pPr>
        <w:spacing w:before="0" w:after="0"/>
        <w:jc w:val="both"/>
        <w:rPr>
          <w:rFonts w:ascii="Calibri" w:hAnsi="Calibri"/>
          <w:sz w:val="22"/>
          <w:szCs w:val="22"/>
        </w:rPr>
      </w:pPr>
      <w:r w:rsidRPr="00532440">
        <w:rPr>
          <w:rFonts w:ascii="Calibri" w:hAnsi="Calibri"/>
          <w:sz w:val="22"/>
          <w:szCs w:val="22"/>
        </w:rPr>
        <w:lastRenderedPageBreak/>
        <w:t xml:space="preserve">Proiectele trebuie să descrie și să demonstreze modul în care principiile de mai jos sunt promovate prin investiția respectivă, detaliindu-se concret care sunt măsurile și instrumentele prin care solicitantul va garanta aplicarea respectivelor principii. În vederea monitorizării integrării principiilor orizontale în activitățile proiectului, se vor stabili încă din etapa de elaborare tipuri de informații și indicatori ce trebuie colectate, respectiv, măsurate. </w:t>
      </w:r>
    </w:p>
    <w:p w14:paraId="408BD55B" w14:textId="77777777" w:rsidR="005E718B" w:rsidRPr="00532440" w:rsidRDefault="005E718B" w:rsidP="002A5C5B">
      <w:pPr>
        <w:spacing w:before="0" w:after="0"/>
        <w:jc w:val="both"/>
        <w:rPr>
          <w:rFonts w:ascii="Calibri" w:hAnsi="Calibri"/>
          <w:sz w:val="22"/>
          <w:szCs w:val="22"/>
        </w:rPr>
      </w:pPr>
      <w:r w:rsidRPr="00532440">
        <w:rPr>
          <w:rFonts w:ascii="Calibri" w:hAnsi="Calibri"/>
          <w:sz w:val="22"/>
          <w:szCs w:val="22"/>
        </w:rPr>
        <w:t xml:space="preserve">În procesul de pregătire, verificare, implementare și durabilitate a proiectului, solicitantul asigură: </w:t>
      </w:r>
    </w:p>
    <w:p w14:paraId="4F84CE9D" w14:textId="3D093B3B" w:rsidR="005E718B" w:rsidRPr="00532440" w:rsidRDefault="005E718B" w:rsidP="002F716B">
      <w:pPr>
        <w:pStyle w:val="ListParagraph"/>
        <w:numPr>
          <w:ilvl w:val="0"/>
          <w:numId w:val="24"/>
        </w:numPr>
        <w:spacing w:before="0" w:after="0"/>
        <w:jc w:val="both"/>
        <w:rPr>
          <w:rFonts w:ascii="Calibri" w:hAnsi="Calibri"/>
          <w:sz w:val="22"/>
          <w:szCs w:val="22"/>
        </w:rPr>
      </w:pPr>
      <w:r w:rsidRPr="00532440">
        <w:rPr>
          <w:rFonts w:ascii="Calibri" w:hAnsi="Calibri"/>
          <w:sz w:val="22"/>
          <w:szCs w:val="22"/>
        </w:rPr>
        <w:t>respectarea drepturilor fundamentale și a Cartei drepturilor fundamentale a Uniunii Europene;</w:t>
      </w:r>
    </w:p>
    <w:p w14:paraId="34F72C9C" w14:textId="6D2DE073" w:rsidR="005E718B" w:rsidRPr="00532440" w:rsidRDefault="005E718B" w:rsidP="002F716B">
      <w:pPr>
        <w:pStyle w:val="ListParagraph"/>
        <w:numPr>
          <w:ilvl w:val="0"/>
          <w:numId w:val="24"/>
        </w:numPr>
        <w:spacing w:before="0" w:after="0"/>
        <w:jc w:val="both"/>
        <w:rPr>
          <w:rFonts w:ascii="Calibri" w:hAnsi="Calibri"/>
          <w:sz w:val="22"/>
          <w:szCs w:val="22"/>
        </w:rPr>
      </w:pPr>
      <w:r w:rsidRPr="00532440">
        <w:rPr>
          <w:rFonts w:ascii="Calibri" w:hAnsi="Calibri"/>
          <w:sz w:val="22"/>
          <w:szCs w:val="22"/>
        </w:rPr>
        <w:t>respectarea egalității între femei</w:t>
      </w:r>
      <w:r w:rsidR="006D7D43" w:rsidRPr="006D7D43">
        <w:rPr>
          <w:rFonts w:ascii="Calibri" w:hAnsi="Calibri"/>
          <w:sz w:val="22"/>
          <w:szCs w:val="22"/>
        </w:rPr>
        <w:t xml:space="preserve"> </w:t>
      </w:r>
      <w:r w:rsidR="006D7D43" w:rsidRPr="00532440">
        <w:rPr>
          <w:rFonts w:ascii="Calibri" w:hAnsi="Calibri"/>
          <w:sz w:val="22"/>
          <w:szCs w:val="22"/>
        </w:rPr>
        <w:t>și bărbați</w:t>
      </w:r>
      <w:r w:rsidRPr="00532440">
        <w:rPr>
          <w:rFonts w:ascii="Calibri" w:hAnsi="Calibri"/>
          <w:sz w:val="22"/>
          <w:szCs w:val="22"/>
        </w:rPr>
        <w:t>, integrarea perspectivei de gen și abordarea aspectelor de gen ;</w:t>
      </w:r>
    </w:p>
    <w:p w14:paraId="097732C5" w14:textId="79E87303" w:rsidR="005E718B" w:rsidRPr="00532440" w:rsidRDefault="005E718B" w:rsidP="002F716B">
      <w:pPr>
        <w:pStyle w:val="ListParagraph"/>
        <w:numPr>
          <w:ilvl w:val="0"/>
          <w:numId w:val="24"/>
        </w:numPr>
        <w:spacing w:before="0" w:after="0"/>
        <w:jc w:val="both"/>
        <w:rPr>
          <w:rFonts w:ascii="Calibri" w:hAnsi="Calibri"/>
          <w:sz w:val="22"/>
          <w:szCs w:val="22"/>
        </w:rPr>
      </w:pPr>
      <w:r w:rsidRPr="00532440">
        <w:rPr>
          <w:rFonts w:ascii="Calibri" w:hAnsi="Calibri"/>
          <w:sz w:val="22"/>
          <w:szCs w:val="22"/>
        </w:rPr>
        <w:t xml:space="preserve">prevenirea oricărei forme de discriminare pe criterii de gen, origine rasială sau etnică, religie sau convingeri, dizabilitate, vârstă sau orientare sexuală, precum și respectarea accesibilității pentru persoanele cu dizabilități; </w:t>
      </w:r>
    </w:p>
    <w:p w14:paraId="3CE357BA" w14:textId="0BE9C9DD" w:rsidR="005E718B" w:rsidRPr="00532440" w:rsidRDefault="005E718B" w:rsidP="002F716B">
      <w:pPr>
        <w:pStyle w:val="ListParagraph"/>
        <w:numPr>
          <w:ilvl w:val="0"/>
          <w:numId w:val="24"/>
        </w:numPr>
        <w:spacing w:before="0" w:after="0"/>
        <w:jc w:val="both"/>
        <w:rPr>
          <w:rFonts w:ascii="Calibri" w:hAnsi="Calibri"/>
          <w:sz w:val="22"/>
          <w:szCs w:val="22"/>
        </w:rPr>
      </w:pPr>
      <w:r w:rsidRPr="00532440">
        <w:rPr>
          <w:rFonts w:ascii="Calibri" w:hAnsi="Calibri"/>
          <w:sz w:val="22"/>
          <w:szCs w:val="22"/>
        </w:rPr>
        <w:t>respectarea obiectivului de promovare a dezvoltării durabile, astfel cum este prevăzut la articolul 11 din TFUE, ținând seama de obiectivele de dezvoltare durabilă ale ONU, de Acordul de la Paris și respectarea principiului de „a nu prejudicia în mod semnificativ”.</w:t>
      </w:r>
    </w:p>
    <w:p w14:paraId="42C139DB" w14:textId="67832D1C" w:rsidR="005E718B" w:rsidRPr="00532440" w:rsidRDefault="005E718B" w:rsidP="002A5C5B">
      <w:pPr>
        <w:spacing w:before="0" w:after="0"/>
        <w:jc w:val="both"/>
        <w:rPr>
          <w:rFonts w:ascii="Calibri" w:hAnsi="Calibri"/>
          <w:sz w:val="22"/>
          <w:szCs w:val="22"/>
        </w:rPr>
      </w:pPr>
      <w:bookmarkStart w:id="90" w:name="_Hlk154087634"/>
      <w:r w:rsidRPr="00532440">
        <w:rPr>
          <w:rFonts w:ascii="Calibri" w:hAnsi="Calibri"/>
          <w:sz w:val="22"/>
          <w:szCs w:val="22"/>
        </w:rPr>
        <w:t>Solicitanții de finanțare vor completa toate informațiile relevante în legătură cu aspectele menționate mai sus, particularizând pentru proiectul propus, completând corespunzător secțiunii Principii orizontale  a cererii de finanțare.</w:t>
      </w:r>
    </w:p>
    <w:p w14:paraId="2E667592" w14:textId="77777777" w:rsidR="002A5C5B" w:rsidRPr="00532440" w:rsidRDefault="002A5C5B" w:rsidP="002A5C5B">
      <w:pPr>
        <w:spacing w:before="0" w:after="0"/>
        <w:jc w:val="both"/>
        <w:rPr>
          <w:rFonts w:ascii="Calibri" w:hAnsi="Calibri"/>
          <w:sz w:val="22"/>
          <w:szCs w:val="22"/>
        </w:rPr>
      </w:pPr>
    </w:p>
    <w:p w14:paraId="4B03ABAE" w14:textId="2A41EE6E" w:rsidR="00BA4198" w:rsidRPr="00532440" w:rsidRDefault="006D788B" w:rsidP="002A5C5B">
      <w:pPr>
        <w:pStyle w:val="Heading2"/>
        <w:rPr>
          <w:sz w:val="22"/>
          <w:szCs w:val="22"/>
        </w:rPr>
      </w:pPr>
      <w:bookmarkStart w:id="91" w:name="_Toc154146962"/>
      <w:bookmarkEnd w:id="90"/>
      <w:r w:rsidRPr="00532440">
        <w:rPr>
          <w:sz w:val="22"/>
          <w:szCs w:val="22"/>
        </w:rPr>
        <w:t>Aspecte de mediu (inclusiv aplicarea Directivei 2011/92/UE a Parlamentului European și a Consiliului). Aplicarea principiului  DNSH. Imunizarea la schimbările climatice</w:t>
      </w:r>
      <w:bookmarkEnd w:id="88"/>
      <w:bookmarkEnd w:id="89"/>
      <w:bookmarkEnd w:id="91"/>
    </w:p>
    <w:p w14:paraId="72A6A4A4" w14:textId="49FB5BF5"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În ceea ce privește respectarea obiectivului de promovare a dezvoltării durabile în cadrul proiectelor finanțate prin PR SE 2021-2027, vor fi analizate și respectate criteriile care determină dacă o activitate se califică drept durabilă din punctul de vedere al mediului și dacă respectă principiul „A nu prejudicia în mod semnificativ” (DNSH), în conformitate cu Regulamentul (UE) 2020/852 (”Regulamentul privind taxonomia”). Legislația aplicabilă și modul de îndeplinire a acestora sunt detaliate în cadrul </w:t>
      </w:r>
      <w:r w:rsidRPr="00532440">
        <w:rPr>
          <w:rFonts w:ascii="Calibri" w:hAnsi="Calibri" w:cs="Calibri"/>
          <w:i/>
          <w:iCs/>
          <w:color w:val="auto"/>
          <w:sz w:val="22"/>
          <w:szCs w:val="22"/>
        </w:rPr>
        <w:t>Metodologiei privind abordarea principiului DNSH și imunizarea infrastructurii la schimbări climatice în cadrul Programului Regional Sud-Est 2021-2027</w:t>
      </w:r>
      <w:r w:rsidRPr="00532440">
        <w:rPr>
          <w:rFonts w:ascii="Calibri" w:hAnsi="Calibri" w:cs="Calibri"/>
          <w:color w:val="auto"/>
          <w:sz w:val="22"/>
          <w:szCs w:val="22"/>
        </w:rPr>
        <w:t xml:space="preserve"> elaborată de AM PR SE în sprijinul solicitanților la finanțare document ce poate fi accesat la adresa: </w:t>
      </w:r>
      <w:r w:rsidRPr="00532440">
        <w:fldChar w:fldCharType="begin"/>
      </w:r>
      <w:r w:rsidRPr="00532440">
        <w:rPr>
          <w:rFonts w:ascii="Calibri" w:hAnsi="Calibri" w:cs="Calibri"/>
          <w:color w:val="auto"/>
          <w:sz w:val="22"/>
          <w:szCs w:val="22"/>
        </w:rPr>
        <w:instrText xml:space="preserve"> HYPERLINK "https://regiosudest.ro/" </w:instrText>
      </w:r>
      <w:r w:rsidRPr="00532440">
        <w:fldChar w:fldCharType="separate"/>
      </w:r>
      <w:r w:rsidR="00AD226D" w:rsidRPr="00532440">
        <w:rPr>
          <w:rStyle w:val="Hyperlink"/>
          <w:rFonts w:ascii="Calibri" w:hAnsi="Calibri" w:cs="Calibri"/>
          <w:color w:val="auto"/>
          <w:sz w:val="22"/>
          <w:szCs w:val="22"/>
        </w:rPr>
        <w:t>https://regiosudest.ro/</w:t>
      </w:r>
      <w:r w:rsidRPr="00532440">
        <w:rPr>
          <w:rStyle w:val="Hyperlink"/>
          <w:rFonts w:ascii="Calibri" w:hAnsi="Calibri" w:cs="Calibri"/>
          <w:color w:val="auto"/>
          <w:sz w:val="22"/>
          <w:szCs w:val="22"/>
        </w:rPr>
        <w:fldChar w:fldCharType="end"/>
      </w:r>
    </w:p>
    <w:p w14:paraId="426B42C1" w14:textId="77777777" w:rsidR="00AD226D" w:rsidRPr="00532440" w:rsidRDefault="00AD226D" w:rsidP="002A5C5B">
      <w:pPr>
        <w:pStyle w:val="Default"/>
        <w:jc w:val="both"/>
        <w:rPr>
          <w:rFonts w:ascii="Calibri" w:hAnsi="Calibri" w:cs="Calibri"/>
          <w:color w:val="auto"/>
          <w:sz w:val="22"/>
          <w:szCs w:val="22"/>
        </w:rPr>
      </w:pPr>
    </w:p>
    <w:p w14:paraId="74430D54"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Analiza durabilității din punct de vedere a mediului a unui anumit proiect sau a anumitor activități economice din cadrul proiectului va urmări următoarele obiective de mediu care stau la baza principiului DNSH (Regulamentul (UE) 2020/852 (”Regulamentul privind taxonomia”), art. 9):</w:t>
      </w:r>
    </w:p>
    <w:p w14:paraId="4B633FD5"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b/>
        <w:t xml:space="preserve">a) atenuarea schimbărilor climatice; </w:t>
      </w:r>
    </w:p>
    <w:p w14:paraId="3994B302"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b/>
        <w:t xml:space="preserve">b) adaptarea la schimbările climatice; </w:t>
      </w:r>
    </w:p>
    <w:p w14:paraId="18A42B65"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b/>
        <w:t xml:space="preserve">c) utilizarea durabilă și protecția resurselor de apă și a celor marine; </w:t>
      </w:r>
    </w:p>
    <w:p w14:paraId="6D218918"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b/>
        <w:t xml:space="preserve">d) tranziția către o economie circulară; </w:t>
      </w:r>
    </w:p>
    <w:p w14:paraId="3A9561E5"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b/>
        <w:t xml:space="preserve">e) prevenirea și controlul poluării; </w:t>
      </w:r>
    </w:p>
    <w:p w14:paraId="0FD9518E"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ab/>
        <w:t xml:space="preserve">f) protecția și refacerea biodiversității și a ecosistemelor. </w:t>
      </w:r>
    </w:p>
    <w:p w14:paraId="1F1A7361" w14:textId="77777777" w:rsidR="005E718B" w:rsidRPr="00532440" w:rsidRDefault="005E718B" w:rsidP="002A5C5B">
      <w:pPr>
        <w:pStyle w:val="Default"/>
        <w:jc w:val="both"/>
        <w:rPr>
          <w:rFonts w:ascii="Calibri" w:hAnsi="Calibri" w:cs="Calibri"/>
          <w:color w:val="auto"/>
          <w:sz w:val="22"/>
          <w:szCs w:val="22"/>
        </w:rPr>
      </w:pPr>
    </w:p>
    <w:p w14:paraId="54C90BF5"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Toate intervențiile vor parcurge documentația supusă evaluării de impact de mediu, care se realizează în conformitate cu prevederile Directivei 2014/52/UE a Parlamentului European și a Consiliului, de modificare a Directivei 2011/92/UE privind evaluarea efectelor anumitor proiecte publice și private asupra mediului, transpusă în legislația națională prin Legea nr. 292/2018 privind evaluarea impactului anumitor </w:t>
      </w:r>
      <w:r w:rsidRPr="00532440">
        <w:rPr>
          <w:rFonts w:ascii="Calibri" w:hAnsi="Calibri" w:cs="Calibri"/>
          <w:color w:val="auto"/>
          <w:sz w:val="22"/>
          <w:szCs w:val="22"/>
        </w:rPr>
        <w:lastRenderedPageBreak/>
        <w:t xml:space="preserve">proiecte publice și private asupra mediului. În acest sens, solicitantul va prezenta actul emis de autoritatea de mediu (Decizia finală/Decizia etapei de încadrare/Clasarea notificării, după caz). </w:t>
      </w:r>
    </w:p>
    <w:p w14:paraId="13A8FAC2" w14:textId="77777777" w:rsidR="003D019A" w:rsidRPr="00532440" w:rsidRDefault="003D019A" w:rsidP="002A5C5B">
      <w:pPr>
        <w:pStyle w:val="Default"/>
        <w:jc w:val="both"/>
        <w:rPr>
          <w:rFonts w:ascii="Calibri" w:hAnsi="Calibri" w:cs="Calibri"/>
          <w:color w:val="auto"/>
          <w:sz w:val="22"/>
          <w:szCs w:val="22"/>
        </w:rPr>
      </w:pPr>
    </w:p>
    <w:p w14:paraId="0A311289" w14:textId="7AF9BCC6"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Solicitantul va descrie în cererea de finanțare măsurile prin care justifică modul în care proiectul răspunde principiului DNSH incluzând, dacă este cazul, și recomandările din actul emis de Agenția pentru Protecția Mediului. Astfel, din cele șase obiective de mediu, patru dintre acestea (utilizarea durabilă și protecția resurselor de apă și a celor marine, tranziția către o economie circulară, prevenirea și controlul poluării și protecția și refacerea biodiversității și a ecosistemelor) se vor evalua în cadrul procedurii de reglementare din punct de vedere al protecției mediului in conformitate cu Legea nr 292/2018</w:t>
      </w:r>
      <w:r w:rsidR="0013519C" w:rsidRPr="0013519C">
        <w:t xml:space="preserve"> </w:t>
      </w:r>
      <w:r w:rsidR="0013519C" w:rsidRPr="0013519C">
        <w:rPr>
          <w:rFonts w:ascii="Calibri" w:hAnsi="Calibri" w:cs="Calibri"/>
          <w:color w:val="auto"/>
          <w:sz w:val="22"/>
          <w:szCs w:val="22"/>
        </w:rPr>
        <w:t>privind evaluarea impactului anumitor proiecte publice şi private asupra mediului</w:t>
      </w:r>
      <w:r w:rsidRPr="00532440">
        <w:rPr>
          <w:rFonts w:ascii="Calibri" w:hAnsi="Calibri" w:cs="Calibri"/>
          <w:color w:val="auto"/>
          <w:sz w:val="22"/>
          <w:szCs w:val="22"/>
        </w:rPr>
        <w:t>.</w:t>
      </w:r>
    </w:p>
    <w:p w14:paraId="17A0BC7B" w14:textId="77777777" w:rsidR="005E718B" w:rsidRPr="00532440" w:rsidRDefault="005E718B" w:rsidP="002A5C5B">
      <w:pPr>
        <w:pStyle w:val="Default"/>
        <w:jc w:val="both"/>
        <w:rPr>
          <w:rFonts w:ascii="Calibri" w:hAnsi="Calibri" w:cs="Calibri"/>
          <w:color w:val="auto"/>
          <w:sz w:val="22"/>
          <w:szCs w:val="22"/>
        </w:rPr>
      </w:pPr>
    </w:p>
    <w:p w14:paraId="0C6B82B1"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Imunizarea infrastructurii finanțate la schimbări climatice, respectiv adaptarea la schimbările climatice și atenuarea efectelor nocive asupra mediului și rezistența în fața dezastrelor, va fi avută în vedere atât în etapa de elaborare, cât și pe durata implementării proiectelor, precum și în etapa de exploatare și întreținere a investițiilor, asigurându-se astfel durabilitatea infrastructurii și standardul serviciilor cu abordarea adecvată a riscurilor climatice. Pe durata exploatării, infrastructura creată va fi eficient monitorizată şi din perspectiva evenimentelor climatice. În acest sens, proiectul integrează măsuri de atenuare și de adaptare la schimbările climatice respectând Orientările Comisiei Europene privind imunizarea la schimbările climatice. </w:t>
      </w:r>
    </w:p>
    <w:p w14:paraId="6B76A61B"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Investițiile în infrastructură care au o durată de viață preconizată de cel puțin cinci ani trebuie să demonstreze imunizarea față de schimbările climatice în conformitate cu cerințele din Comunicarea Comisiei Europene privind Orientările tehnice referitoare la imunizarea infrastructurii la schimbările climatice în perioada 2021-2027 publicate la 16 septembrie 2021 (2021/C 373/01). Imunizarea la schimbările climatice este un proces care integrează măsuri de adaptare a schimbărilor climatice și – dacă este cazul -  măsuri de atenuare (compensare) la schimbările climatice în dezvoltarea proiectelor de infrastructură. </w:t>
      </w:r>
    </w:p>
    <w:p w14:paraId="41CF41F6" w14:textId="77777777" w:rsidR="005E718B" w:rsidRPr="00532440" w:rsidRDefault="005E718B" w:rsidP="002A5C5B">
      <w:pPr>
        <w:pStyle w:val="Default"/>
        <w:jc w:val="both"/>
        <w:rPr>
          <w:rFonts w:ascii="Calibri" w:hAnsi="Calibri" w:cs="Calibri"/>
          <w:color w:val="auto"/>
          <w:sz w:val="22"/>
          <w:szCs w:val="22"/>
        </w:rPr>
      </w:pPr>
    </w:p>
    <w:p w14:paraId="4722406D"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Aceasta presupune: </w:t>
      </w:r>
    </w:p>
    <w:p w14:paraId="080E6912"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a. </w:t>
      </w:r>
      <w:r w:rsidRPr="00532440">
        <w:rPr>
          <w:rFonts w:ascii="Calibri" w:hAnsi="Calibri" w:cs="Calibri"/>
          <w:i/>
          <w:iCs/>
          <w:color w:val="auto"/>
          <w:sz w:val="22"/>
          <w:szCs w:val="22"/>
        </w:rPr>
        <w:t>În etapa analizei de opțiuni</w:t>
      </w:r>
      <w:r w:rsidRPr="00532440">
        <w:rPr>
          <w:rFonts w:ascii="Calibri" w:hAnsi="Calibri" w:cs="Calibri"/>
          <w:color w:val="auto"/>
          <w:sz w:val="22"/>
          <w:szCs w:val="22"/>
        </w:rPr>
        <w:t xml:space="preserve"> - integrarea în analiza şi decizia asupra opțiunii preferate (pe lângă considerentele tehnice, economice, de mediu, etc.) şi considerentele legate de impactul opțiunilor din punctul de vedere al atenuării şi vulnerabilității faţă de schimbările climatice; </w:t>
      </w:r>
    </w:p>
    <w:p w14:paraId="2BE1985B"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b. </w:t>
      </w:r>
      <w:r w:rsidRPr="00532440">
        <w:rPr>
          <w:rFonts w:ascii="Calibri" w:hAnsi="Calibri" w:cs="Calibri"/>
          <w:i/>
          <w:iCs/>
          <w:color w:val="auto"/>
          <w:sz w:val="22"/>
          <w:szCs w:val="22"/>
        </w:rPr>
        <w:t>În etapa detalierii/proiectării opțiunii preferate</w:t>
      </w:r>
      <w:r w:rsidRPr="00532440">
        <w:rPr>
          <w:rFonts w:ascii="Calibri" w:hAnsi="Calibri" w:cs="Calibri"/>
          <w:color w:val="auto"/>
          <w:sz w:val="22"/>
          <w:szCs w:val="22"/>
        </w:rPr>
        <w:t xml:space="preserve"> – integrarea măsurilor adecvate pentru adaptarea, respectiv atenuarea (compensarea) - în măsura în care aceasta este necesară, la schimbările climatice. </w:t>
      </w:r>
    </w:p>
    <w:p w14:paraId="089E931C"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Solicitantul de finanțare va avea în vedere Metodologia privind abordarea DNSH (principiul “a nu aduce prejudicii semnificative”) și imunizarea la schimbările climatice în cadrul PR Sud - Est 2021-2027 (Anexa 12).</w:t>
      </w:r>
    </w:p>
    <w:p w14:paraId="467E478D" w14:textId="77777777" w:rsidR="005E718B" w:rsidRPr="00532440" w:rsidRDefault="005E718B" w:rsidP="002A5C5B">
      <w:pPr>
        <w:pStyle w:val="Default"/>
        <w:jc w:val="both"/>
        <w:rPr>
          <w:rFonts w:ascii="Calibri" w:hAnsi="Calibri" w:cs="Calibri"/>
          <w:color w:val="auto"/>
          <w:sz w:val="22"/>
          <w:szCs w:val="22"/>
        </w:rPr>
      </w:pPr>
    </w:p>
    <w:p w14:paraId="758BD6C5"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Documentațiile tehnico - economice trebuie să aibă integrate aspecte privind imunizarea la schimbările climatice în conformitate cu cerințele din Comunicarea Comisiei Europene privind Orientările tehnice referitoare la imunizarea infrastructurii la schimbările climatice în perioada 2021-2027 publicate la 16 septembrie 2021 (2021/C 373/01).</w:t>
      </w:r>
    </w:p>
    <w:p w14:paraId="403CA793" w14:textId="77777777" w:rsidR="00AD732E" w:rsidRPr="00532440" w:rsidRDefault="00AD732E" w:rsidP="002A5C5B">
      <w:pPr>
        <w:pStyle w:val="Default"/>
        <w:jc w:val="both"/>
        <w:rPr>
          <w:rFonts w:ascii="Calibri" w:hAnsi="Calibri" w:cs="Calibri"/>
          <w:color w:val="auto"/>
          <w:sz w:val="22"/>
          <w:szCs w:val="22"/>
        </w:rPr>
      </w:pPr>
    </w:p>
    <w:p w14:paraId="77131D20"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Proiectele finanțate vor avea în vedere, pe toată perioada de implementare a proiectului, respectarea obligațiilor pentru implementarea principiului „Do No Significant Harm” (DNSH) așa cum acesta este </w:t>
      </w:r>
      <w:r w:rsidRPr="00532440">
        <w:rPr>
          <w:rFonts w:ascii="Calibri" w:hAnsi="Calibri" w:cs="Calibri"/>
          <w:color w:val="auto"/>
          <w:sz w:val="22"/>
          <w:szCs w:val="22"/>
        </w:rPr>
        <w:lastRenderedPageBreak/>
        <w:t>definit prin Regulamentul (UE) 2020/852 privind instituirea unui cadru care să faciliteze investițiile durabile durabile și de modificare a Regulamentului (UE) 2019/2088.</w:t>
      </w:r>
    </w:p>
    <w:p w14:paraId="33515700"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În acest sens, solicitantul va descrie la secțiunea relevantă din cererea de finanțare si anexele sale, modul în care sunt respectate obligațiile minime prevăzute de legislația specifică aplicabilă, acțiunile suplimentare propuse (dacă este cazul), precum și modul de respectare a principiilor DNSH în implementarea proiectelor. </w:t>
      </w:r>
    </w:p>
    <w:p w14:paraId="528376F0" w14:textId="77777777" w:rsidR="005E718B" w:rsidRPr="00532440" w:rsidRDefault="005E718B" w:rsidP="002A5C5B">
      <w:pPr>
        <w:pStyle w:val="Default"/>
        <w:jc w:val="both"/>
        <w:rPr>
          <w:rFonts w:ascii="Calibri" w:hAnsi="Calibri" w:cs="Calibri"/>
          <w:color w:val="auto"/>
          <w:sz w:val="22"/>
          <w:szCs w:val="22"/>
        </w:rPr>
      </w:pPr>
    </w:p>
    <w:p w14:paraId="1876AA29" w14:textId="260A1743"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Pentru analiza modului în care principiul DNSH este respectat, solicitantul de finanțare va avea în vedere Metodologia privind abordarea DNSH (principiul “a nu aduce prejudicii semnificative”) și imunizarea la schimbările climatice în cadrul PR </w:t>
      </w:r>
      <w:r w:rsidR="009F3A50">
        <w:rPr>
          <w:rFonts w:ascii="Calibri" w:hAnsi="Calibri" w:cs="Calibri"/>
          <w:color w:val="auto"/>
          <w:sz w:val="22"/>
          <w:szCs w:val="22"/>
        </w:rPr>
        <w:t>SE</w:t>
      </w:r>
      <w:r w:rsidRPr="00532440">
        <w:rPr>
          <w:rFonts w:ascii="Calibri" w:hAnsi="Calibri" w:cs="Calibri"/>
          <w:color w:val="auto"/>
          <w:sz w:val="22"/>
          <w:szCs w:val="22"/>
        </w:rPr>
        <w:t xml:space="preserve"> 2021-2027 (Anexa 12). Solicitantul va avea în vedere respectarea principiului DNSH inclusiv la întocmirea documentațiilor de atribuire a contractelor de achiziție.</w:t>
      </w:r>
    </w:p>
    <w:p w14:paraId="1B6A99A0" w14:textId="77777777" w:rsidR="005E718B" w:rsidRPr="00532440" w:rsidRDefault="005E718B" w:rsidP="002A5C5B">
      <w:pPr>
        <w:pStyle w:val="Default"/>
        <w:jc w:val="both"/>
        <w:rPr>
          <w:rFonts w:ascii="Calibri" w:hAnsi="Calibri" w:cs="Calibri"/>
          <w:color w:val="auto"/>
          <w:sz w:val="22"/>
          <w:szCs w:val="22"/>
        </w:rPr>
      </w:pPr>
    </w:p>
    <w:p w14:paraId="6394417A"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Proiectele care includ măsuri suplimentare cadrului legal în vigoare, vor fi punctate în grila de evaluare tehnică şi financiară. Totodată, în faza de selecţie se va verifica dacă proiectele propuse respectă cerinţele minime obligatorii referitoare la abordarea principiului DNSH prin punctarea în Secțiunea II a grilei de evaluare tehnico-financiară. </w:t>
      </w:r>
    </w:p>
    <w:p w14:paraId="49A0C18F" w14:textId="77777777" w:rsidR="005E718B" w:rsidRPr="00532440" w:rsidRDefault="005E718B" w:rsidP="002A5C5B">
      <w:pPr>
        <w:pStyle w:val="Default"/>
        <w:jc w:val="both"/>
        <w:rPr>
          <w:rFonts w:ascii="Calibri" w:hAnsi="Calibri" w:cs="Calibri"/>
          <w:color w:val="auto"/>
          <w:sz w:val="22"/>
          <w:szCs w:val="22"/>
        </w:rPr>
      </w:pPr>
    </w:p>
    <w:p w14:paraId="372E556E" w14:textId="77777777"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De asemenea, solicitantul va avea în vedere, în mod special: </w:t>
      </w:r>
    </w:p>
    <w:p w14:paraId="07902592" w14:textId="74BA5C74"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”Ghidul pentru aplicarea Cartei Drepturilor Fundamentale a U</w:t>
      </w:r>
      <w:r w:rsidR="00052FC5">
        <w:rPr>
          <w:rFonts w:ascii="Calibri" w:hAnsi="Calibri" w:cs="Calibri"/>
          <w:color w:val="auto"/>
          <w:sz w:val="22"/>
          <w:szCs w:val="22"/>
        </w:rPr>
        <w:t xml:space="preserve">niunii </w:t>
      </w:r>
      <w:r w:rsidRPr="00532440">
        <w:rPr>
          <w:rFonts w:ascii="Calibri" w:hAnsi="Calibri" w:cs="Calibri"/>
          <w:color w:val="auto"/>
          <w:sz w:val="22"/>
          <w:szCs w:val="22"/>
        </w:rPr>
        <w:t>E</w:t>
      </w:r>
      <w:r w:rsidR="00052FC5">
        <w:rPr>
          <w:rFonts w:ascii="Calibri" w:hAnsi="Calibri" w:cs="Calibri"/>
          <w:color w:val="auto"/>
          <w:sz w:val="22"/>
          <w:szCs w:val="22"/>
        </w:rPr>
        <w:t>uropene</w:t>
      </w:r>
      <w:r w:rsidRPr="00532440">
        <w:rPr>
          <w:rFonts w:ascii="Calibri" w:hAnsi="Calibri" w:cs="Calibri"/>
          <w:color w:val="auto"/>
          <w:sz w:val="22"/>
          <w:szCs w:val="22"/>
        </w:rPr>
        <w:t xml:space="preserve"> în implementarea fondurilor europene nerambursabile” disponibil </w:t>
      </w:r>
      <w:r w:rsidR="0014480D">
        <w:fldChar w:fldCharType="begin"/>
      </w:r>
      <w:r w:rsidR="0014480D">
        <w:instrText xml:space="preserve"> HYPERLINK "https://mfe.gov.ro/minister/perioade-de-programare/perioada-2021-2027/" </w:instrText>
      </w:r>
      <w:r w:rsidR="0014480D">
        <w:fldChar w:fldCharType="separate"/>
      </w:r>
      <w:r w:rsidR="000C6F9F" w:rsidRPr="00532440">
        <w:rPr>
          <w:rStyle w:val="Hyperlink"/>
          <w:rFonts w:ascii="Calibri" w:hAnsi="Calibri" w:cs="Calibri"/>
          <w:color w:val="auto"/>
          <w:sz w:val="22"/>
          <w:szCs w:val="22"/>
        </w:rPr>
        <w:t>https://mfe.gov.ro/minister/perioade-de-programare/perioada-2021-2027/</w:t>
      </w:r>
      <w:r w:rsidR="0014480D">
        <w:rPr>
          <w:rStyle w:val="Hyperlink"/>
          <w:rFonts w:ascii="Calibri" w:hAnsi="Calibri" w:cs="Calibri"/>
          <w:color w:val="auto"/>
          <w:sz w:val="22"/>
          <w:szCs w:val="22"/>
        </w:rPr>
        <w:fldChar w:fldCharType="end"/>
      </w:r>
      <w:r w:rsidR="000C6F9F" w:rsidRPr="00532440">
        <w:rPr>
          <w:rFonts w:ascii="Calibri" w:hAnsi="Calibri" w:cs="Calibri"/>
          <w:color w:val="auto"/>
          <w:sz w:val="22"/>
          <w:szCs w:val="22"/>
        </w:rPr>
        <w:t xml:space="preserve"> </w:t>
      </w:r>
      <w:r w:rsidRPr="00532440">
        <w:rPr>
          <w:rFonts w:ascii="Calibri" w:hAnsi="Calibri" w:cs="Calibri"/>
          <w:color w:val="auto"/>
          <w:sz w:val="22"/>
          <w:szCs w:val="22"/>
        </w:rPr>
        <w:t>;</w:t>
      </w:r>
    </w:p>
    <w:p w14:paraId="3FFE05E4" w14:textId="7D4AFF2D"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Strategia națională privind drepturile persoanelor cu dizabilități 2022-2027; Ghidul CDPD - Ghid privind Reflectarea Convenției ONU privind drepturile persoanelor cu dizabilități în pregătirea și implementarea programelor și proiectelor cu finanțare nerambursabilă alocată României în perioada 2021–2027:</w:t>
      </w:r>
      <w:r w:rsidR="00AD226D" w:rsidRPr="00532440">
        <w:rPr>
          <w:rFonts w:ascii="Calibri" w:hAnsi="Calibri" w:cs="Calibri"/>
          <w:color w:val="auto"/>
          <w:sz w:val="22"/>
          <w:szCs w:val="22"/>
        </w:rPr>
        <w:t xml:space="preserve"> </w:t>
      </w:r>
      <w:hyperlink r:id="rId8" w:history="1">
        <w:r w:rsidR="000C6F9F" w:rsidRPr="00532440">
          <w:rPr>
            <w:rStyle w:val="Hyperlink"/>
            <w:rFonts w:ascii="Calibri" w:hAnsi="Calibri" w:cs="Calibri"/>
            <w:color w:val="auto"/>
            <w:sz w:val="22"/>
            <w:szCs w:val="22"/>
          </w:rPr>
          <w:t>https://mfe.gov.ro/minister/punctul-de-contact-pentru-implementarea-conventiei-privind-drepturile-persoanelor-cu-dizabilitati/</w:t>
        </w:r>
      </w:hyperlink>
      <w:r w:rsidR="000C6F9F" w:rsidRPr="00532440">
        <w:rPr>
          <w:rFonts w:ascii="Calibri" w:hAnsi="Calibri" w:cs="Calibri"/>
          <w:color w:val="auto"/>
          <w:sz w:val="22"/>
          <w:szCs w:val="22"/>
        </w:rPr>
        <w:t xml:space="preserve"> </w:t>
      </w:r>
      <w:r w:rsidRPr="00532440">
        <w:rPr>
          <w:rFonts w:ascii="Calibri" w:hAnsi="Calibri" w:cs="Calibri"/>
          <w:color w:val="auto"/>
          <w:sz w:val="22"/>
          <w:szCs w:val="22"/>
        </w:rPr>
        <w:t xml:space="preserve">;  </w:t>
      </w:r>
    </w:p>
    <w:p w14:paraId="773566F7" w14:textId="091DDFC4" w:rsidR="005E718B" w:rsidRPr="00532440" w:rsidRDefault="005E718B" w:rsidP="002A5C5B">
      <w:pPr>
        <w:pStyle w:val="Default"/>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 xml:space="preserve">Raportul de mediu pentru Programul Regional Sud-Est 2021-2027, Analiza privind evaluarea principiului DNSH în PR </w:t>
      </w:r>
      <w:r w:rsidR="00AD27C0" w:rsidRPr="00532440">
        <w:rPr>
          <w:rFonts w:ascii="Calibri" w:hAnsi="Calibri" w:cs="Calibri"/>
          <w:color w:val="auto"/>
          <w:sz w:val="22"/>
          <w:szCs w:val="22"/>
        </w:rPr>
        <w:t xml:space="preserve">SE </w:t>
      </w:r>
      <w:r w:rsidRPr="00532440">
        <w:rPr>
          <w:rFonts w:ascii="Calibri" w:hAnsi="Calibri" w:cs="Calibri"/>
          <w:color w:val="auto"/>
          <w:sz w:val="22"/>
          <w:szCs w:val="22"/>
        </w:rPr>
        <w:t>2021-2027, Metodologia privind abordarea DNSH (principiul “a nu aduce prejudicii semnificative”) și imunizarea la schimbările climatice în cadrul PR SE 2021-2027: www.regiosudest.ro</w:t>
      </w:r>
      <w:r w:rsidR="001C7B0F">
        <w:rPr>
          <w:rFonts w:ascii="Calibri" w:hAnsi="Calibri" w:cs="Calibri"/>
          <w:color w:val="auto"/>
          <w:sz w:val="22"/>
          <w:szCs w:val="22"/>
        </w:rPr>
        <w:t>.</w:t>
      </w:r>
    </w:p>
    <w:p w14:paraId="4D94BF44" w14:textId="22264DD6" w:rsidR="001C7B0F" w:rsidRPr="007B48B1" w:rsidRDefault="001C7B0F" w:rsidP="001C7B0F">
      <w:pPr>
        <w:jc w:val="both"/>
        <w:rPr>
          <w:rFonts w:asciiTheme="minorHAnsi" w:hAnsiTheme="minorHAnsi" w:cstheme="minorHAnsi"/>
          <w:sz w:val="22"/>
          <w:szCs w:val="22"/>
          <w:lang w:eastAsia="en-GB"/>
        </w:rPr>
      </w:pPr>
      <w:bookmarkStart w:id="92" w:name="_Toc134221728"/>
      <w:bookmarkStart w:id="93" w:name="_Toc134784761"/>
      <w:r>
        <w:rPr>
          <w:rFonts w:ascii="Calibri" w:hAnsi="Calibri"/>
          <w:color w:val="000000"/>
          <w:sz w:val="22"/>
          <w:szCs w:val="22"/>
        </w:rPr>
        <w:t xml:space="preserve">Se va avea în vedere </w:t>
      </w:r>
      <w:bookmarkStart w:id="94" w:name="_Hlk147927712"/>
      <w:r>
        <w:rPr>
          <w:rFonts w:ascii="Calibri" w:hAnsi="Calibri"/>
          <w:color w:val="000000"/>
          <w:sz w:val="22"/>
          <w:szCs w:val="22"/>
        </w:rPr>
        <w:t xml:space="preserve">includerea unor factori adecvați de evaluare a ofertelor de echipamente/servicii în vederea gestionarii mai eficiente a consumului de energie. Solicitanții de finanțare vor adopta criteriile „verzi" ale UE în ceea ce privește achizițiile publice </w:t>
      </w:r>
      <w:bookmarkEnd w:id="94"/>
      <w:r>
        <w:rPr>
          <w:rFonts w:ascii="Calibri" w:hAnsi="Calibri"/>
          <w:color w:val="000000"/>
          <w:sz w:val="22"/>
          <w:szCs w:val="22"/>
        </w:rPr>
        <w:t>(</w:t>
      </w:r>
      <w:bookmarkStart w:id="95" w:name="_Hlk230945689"/>
      <w:r>
        <w:rPr>
          <w:rFonts w:ascii="Calibri" w:hAnsi="Calibri"/>
          <w:color w:val="000000"/>
          <w:sz w:val="22"/>
          <w:szCs w:val="22"/>
        </w:rPr>
        <w:t xml:space="preserve">Ordinul </w:t>
      </w:r>
      <w:r w:rsidR="00D20168">
        <w:rPr>
          <w:rFonts w:ascii="Calibri" w:hAnsi="Calibri"/>
          <w:color w:val="000000"/>
          <w:sz w:val="22"/>
          <w:szCs w:val="22"/>
        </w:rPr>
        <w:t xml:space="preserve">președintelui ANAP </w:t>
      </w:r>
      <w:r w:rsidRPr="007B48B1">
        <w:rPr>
          <w:rFonts w:ascii="Calibri" w:hAnsi="Calibri"/>
          <w:sz w:val="22"/>
          <w:szCs w:val="22"/>
        </w:rPr>
        <w:fldChar w:fldCharType="begin"/>
      </w:r>
      <w:r w:rsidRPr="007B48B1">
        <w:rPr>
          <w:rFonts w:ascii="Calibri" w:hAnsi="Calibri"/>
          <w:sz w:val="22"/>
          <w:szCs w:val="22"/>
        </w:rPr>
        <w:instrText xml:space="preserve"> HYPERLINK "https://anap.gov.ro/web/wp-content/uploads/2024/01/Ordin-nr.-2.395-din-27-decembrie-2023.pdf" </w:instrText>
      </w:r>
      <w:r w:rsidRPr="007B48B1">
        <w:rPr>
          <w:rFonts w:ascii="Calibri" w:hAnsi="Calibri"/>
          <w:sz w:val="22"/>
          <w:szCs w:val="22"/>
        </w:rPr>
        <w:fldChar w:fldCharType="separate"/>
      </w:r>
      <w:r w:rsidRPr="007B48B1">
        <w:rPr>
          <w:rStyle w:val="Hyperlink"/>
          <w:rFonts w:ascii="Calibri" w:hAnsi="Calibri"/>
          <w:color w:val="auto"/>
          <w:sz w:val="22"/>
          <w:szCs w:val="22"/>
          <w:u w:val="none"/>
          <w:bdr w:val="none" w:sz="0" w:space="0" w:color="auto" w:frame="1"/>
          <w:shd w:val="clear" w:color="auto" w:fill="FFFFFF"/>
        </w:rPr>
        <w:t>nr. 2.395/2023 pentru aprobarea criteriilor ecologice aplicabile categoriilor de produse care au impact asupra mediului pe durata întregului ciclu de viaţă, prevăzute în anexa nr. 2 la Normele metodologice de aplicare a prevederilor referitoare la atribuirea contractului sectorial/acordului-cadru din Legea nr. 99/2016 privind achiziţiile sectoriale, aprobate prin Hotărârea Guvernului nr. 394/2016, respectiv în anexa nr. 2 la Normele metodologice de aplicare a prevederilor referitoare la atribuirea contractului de achiziţie publică/acordului-cadru din Legea nr. 98/2016 privind achiziţiile publice, aprobate prin Hotărârea Guvernului nr. 395/2016</w:t>
      </w:r>
      <w:r w:rsidRPr="007B48B1">
        <w:rPr>
          <w:rFonts w:ascii="Calibri" w:hAnsi="Calibri"/>
          <w:sz w:val="22"/>
          <w:szCs w:val="22"/>
        </w:rPr>
        <w:fldChar w:fldCharType="end"/>
      </w:r>
      <w:bookmarkEnd w:id="95"/>
      <w:r w:rsidRPr="007B48B1">
        <w:rPr>
          <w:rFonts w:asciiTheme="minorHAnsi" w:hAnsiTheme="minorHAnsi" w:cstheme="minorHAnsi"/>
          <w:sz w:val="22"/>
          <w:szCs w:val="22"/>
          <w:lang w:eastAsia="en-GB"/>
        </w:rPr>
        <w:t>).</w:t>
      </w:r>
    </w:p>
    <w:p w14:paraId="29CEE8BB" w14:textId="77777777" w:rsidR="00C947E8" w:rsidRPr="007B48B1" w:rsidRDefault="00C947E8" w:rsidP="002A5C5B">
      <w:pPr>
        <w:pStyle w:val="Default"/>
        <w:jc w:val="both"/>
        <w:rPr>
          <w:rFonts w:ascii="Calibri" w:hAnsi="Calibri" w:cs="Calibri"/>
          <w:color w:val="auto"/>
          <w:sz w:val="22"/>
          <w:szCs w:val="22"/>
        </w:rPr>
      </w:pPr>
    </w:p>
    <w:p w14:paraId="1CAE8F02" w14:textId="5CC6FE77" w:rsidR="006D788B" w:rsidRPr="00532440" w:rsidRDefault="006D788B" w:rsidP="002A5C5B">
      <w:pPr>
        <w:pStyle w:val="Heading2"/>
        <w:rPr>
          <w:sz w:val="22"/>
          <w:szCs w:val="22"/>
        </w:rPr>
      </w:pPr>
      <w:bookmarkStart w:id="96" w:name="_Toc154146963"/>
      <w:r w:rsidRPr="00532440">
        <w:rPr>
          <w:sz w:val="22"/>
          <w:szCs w:val="22"/>
        </w:rPr>
        <w:t>Caracterul durabil al proiectului</w:t>
      </w:r>
      <w:bookmarkEnd w:id="92"/>
      <w:bookmarkEnd w:id="93"/>
      <w:bookmarkEnd w:id="96"/>
    </w:p>
    <w:p w14:paraId="387E2F24" w14:textId="412C5B68" w:rsidR="00E21EF1" w:rsidRPr="00532440" w:rsidRDefault="00E21EF1"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Caracterul durabil al operațiunilor este definit în conformitate cu art. 65 din Regulamentul (UE) 2021/1060 și cu normele privind ajutoarele de stat. Astfel, pe perioada respectivă, beneficiarul nu trebuie să: </w:t>
      </w:r>
    </w:p>
    <w:p w14:paraId="5BE3537D" w14:textId="77777777" w:rsidR="00E21EF1" w:rsidRPr="00532440" w:rsidRDefault="00E21EF1" w:rsidP="002A5C5B">
      <w:pPr>
        <w:pStyle w:val="Default"/>
        <w:ind w:left="426"/>
        <w:jc w:val="both"/>
        <w:rPr>
          <w:rFonts w:ascii="Calibri" w:hAnsi="Calibri" w:cs="Calibri"/>
          <w:color w:val="auto"/>
          <w:sz w:val="22"/>
          <w:szCs w:val="22"/>
        </w:rPr>
      </w:pPr>
      <w:r w:rsidRPr="00532440">
        <w:rPr>
          <w:rFonts w:ascii="Calibri" w:hAnsi="Calibri" w:cs="Calibri"/>
          <w:color w:val="auto"/>
          <w:sz w:val="22"/>
          <w:szCs w:val="22"/>
        </w:rPr>
        <w:lastRenderedPageBreak/>
        <w:t>-</w:t>
      </w:r>
      <w:r w:rsidRPr="00532440">
        <w:rPr>
          <w:rFonts w:ascii="Calibri" w:hAnsi="Calibri" w:cs="Calibri"/>
          <w:color w:val="auto"/>
          <w:sz w:val="22"/>
          <w:szCs w:val="22"/>
        </w:rPr>
        <w:tab/>
        <w:t xml:space="preserve">înceteze activitatea productivă sau să o transfere în afara regiunii de nivel NUTS 2 în care a primit sprijin; </w:t>
      </w:r>
    </w:p>
    <w:p w14:paraId="3B06D354" w14:textId="77777777" w:rsidR="00E21EF1" w:rsidRPr="00532440" w:rsidRDefault="00E21EF1" w:rsidP="002A5C5B">
      <w:pPr>
        <w:pStyle w:val="Default"/>
        <w:ind w:left="426"/>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 xml:space="preserve">efectueze o modificare a proprietății asupra unui element de infrastructură care conferă un avantaj nejustificat unei întreprinderi sau unui organism public; </w:t>
      </w:r>
    </w:p>
    <w:p w14:paraId="0FE60D18" w14:textId="77777777" w:rsidR="00E21EF1" w:rsidRPr="00532440" w:rsidRDefault="00E21EF1" w:rsidP="002A5C5B">
      <w:pPr>
        <w:pStyle w:val="Default"/>
        <w:ind w:left="426"/>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 xml:space="preserve">efectueze o modificare substanțială care afectează natura, obiectivele sau condițiile de implementare a operațiunii și care ar conduce la subminarea obiectivelor inițiale ale acesteia. </w:t>
      </w:r>
    </w:p>
    <w:p w14:paraId="07910174" w14:textId="77777777" w:rsidR="00E21EF1" w:rsidRPr="00532440" w:rsidRDefault="00E21EF1" w:rsidP="002A5C5B">
      <w:pPr>
        <w:pStyle w:val="Default"/>
        <w:jc w:val="both"/>
        <w:rPr>
          <w:rFonts w:ascii="Calibri" w:hAnsi="Calibri" w:cs="Calibri"/>
          <w:color w:val="auto"/>
          <w:sz w:val="22"/>
          <w:szCs w:val="22"/>
        </w:rPr>
      </w:pPr>
    </w:p>
    <w:p w14:paraId="60F1674D" w14:textId="77777777" w:rsidR="00E21EF1" w:rsidRPr="00532440" w:rsidRDefault="00E21EF1" w:rsidP="002A5C5B">
      <w:pPr>
        <w:pStyle w:val="Default"/>
        <w:jc w:val="both"/>
        <w:rPr>
          <w:rFonts w:ascii="Calibri" w:hAnsi="Calibri" w:cs="Calibri"/>
          <w:color w:val="auto"/>
          <w:sz w:val="22"/>
          <w:szCs w:val="22"/>
        </w:rPr>
      </w:pPr>
      <w:r w:rsidRPr="00532440">
        <w:rPr>
          <w:rFonts w:ascii="Calibri" w:hAnsi="Calibri" w:cs="Calibri"/>
          <w:color w:val="auto"/>
          <w:sz w:val="22"/>
          <w:szCs w:val="22"/>
        </w:rPr>
        <w:t>În vederea asigurării celor 3 condiții de mai sus, solicitantul va completa Declarația unică.</w:t>
      </w:r>
    </w:p>
    <w:p w14:paraId="2814DC9A" w14:textId="77777777" w:rsidR="00E21EF1" w:rsidRPr="00532440" w:rsidRDefault="00E21EF1"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În cadrul prezentelor apeluri de proiecte, perioada de durabilitate este de 5 ani, calculată de la efectuarea plății finale. </w:t>
      </w:r>
    </w:p>
    <w:p w14:paraId="435FBB70" w14:textId="77777777" w:rsidR="00E21EF1" w:rsidRPr="00532440" w:rsidRDefault="00E21EF1" w:rsidP="002A5C5B">
      <w:pPr>
        <w:pStyle w:val="Default"/>
        <w:jc w:val="both"/>
        <w:rPr>
          <w:rFonts w:ascii="Calibri" w:hAnsi="Calibri" w:cs="Calibri"/>
          <w:color w:val="auto"/>
          <w:sz w:val="22"/>
          <w:szCs w:val="22"/>
          <w:lang w:val="en-US"/>
        </w:rPr>
      </w:pPr>
    </w:p>
    <w:p w14:paraId="4AA69A11" w14:textId="44B701D5" w:rsidR="00E21EF1" w:rsidRPr="001C7B0F" w:rsidRDefault="00E21EF1" w:rsidP="002A5C5B">
      <w:pPr>
        <w:pStyle w:val="Default"/>
        <w:jc w:val="both"/>
        <w:rPr>
          <w:rFonts w:ascii="Calibri" w:hAnsi="Calibri" w:cs="Calibri"/>
          <w:color w:val="auto"/>
          <w:sz w:val="22"/>
          <w:szCs w:val="22"/>
        </w:rPr>
      </w:pPr>
      <w:r w:rsidRPr="001C7B0F">
        <w:rPr>
          <w:rFonts w:ascii="Calibri" w:hAnsi="Calibri" w:cs="Calibri"/>
          <w:color w:val="auto"/>
          <w:sz w:val="22"/>
          <w:szCs w:val="22"/>
        </w:rPr>
        <w:t xml:space="preserve">Notă! Finanțarea nerambursabilă acordată se recuperează total sau parțial de la Beneficiar dacă, în perioada pentru care trebuie asigurat caracterul durabil, proiectul face obiectul oricăreia dintre situațiile enunțate anterior. </w:t>
      </w:r>
    </w:p>
    <w:p w14:paraId="74716AF8" w14:textId="77777777" w:rsidR="00E21EF1" w:rsidRPr="001C7B0F" w:rsidRDefault="00E21EF1" w:rsidP="002A5C5B">
      <w:pPr>
        <w:pStyle w:val="Default"/>
        <w:jc w:val="both"/>
        <w:rPr>
          <w:rFonts w:ascii="Calibri" w:hAnsi="Calibri" w:cs="Calibri"/>
          <w:color w:val="auto"/>
          <w:sz w:val="22"/>
          <w:szCs w:val="22"/>
        </w:rPr>
      </w:pPr>
      <w:r w:rsidRPr="001C7B0F">
        <w:rPr>
          <w:rFonts w:ascii="Calibri" w:hAnsi="Calibri" w:cs="Calibri"/>
          <w:color w:val="auto"/>
          <w:sz w:val="22"/>
          <w:szCs w:val="22"/>
        </w:rPr>
        <w:t xml:space="preserve">Reducerea valorii eligibile acordate din fonduri europene și din bugetul național se calculează proporțional cu perioada pentru care nu este asigurat caracterul durabil al operațiunilor. Sunt exceptate situațiile în care încetarea activității este rezultatul unui faliment nefraudulos, în conformitate cu prevederile art. 65 alin. (3) din Regulamentul (UE) 2021/1060. </w:t>
      </w:r>
    </w:p>
    <w:p w14:paraId="3E21A268" w14:textId="77777777" w:rsidR="00E21EF1" w:rsidRPr="001C7B0F" w:rsidRDefault="00E21EF1" w:rsidP="002A5C5B">
      <w:pPr>
        <w:pStyle w:val="Default"/>
        <w:jc w:val="both"/>
        <w:rPr>
          <w:rFonts w:ascii="Calibri" w:hAnsi="Calibri" w:cs="Calibri"/>
          <w:color w:val="auto"/>
          <w:sz w:val="22"/>
          <w:szCs w:val="22"/>
        </w:rPr>
      </w:pPr>
      <w:r w:rsidRPr="001C7B0F">
        <w:rPr>
          <w:rFonts w:ascii="Calibri" w:hAnsi="Calibri" w:cs="Calibri"/>
          <w:color w:val="auto"/>
          <w:sz w:val="22"/>
          <w:szCs w:val="22"/>
        </w:rPr>
        <w:t xml:space="preserve">În cazurile în care, în perioda de implementare și/sau durabilitate, sunt afectate condițiile de eligibilitate și/sau cerințele obligatorii impuse prin contractul de finanțare, beneficiarul are obligația de restituire a finanțării primite și a dobânzilor, penalităților aferente. </w:t>
      </w:r>
    </w:p>
    <w:p w14:paraId="29020836" w14:textId="01C1785E" w:rsidR="00E21EF1" w:rsidRPr="001C7B0F" w:rsidRDefault="00E21EF1" w:rsidP="002A5C5B">
      <w:pPr>
        <w:pStyle w:val="Default"/>
        <w:jc w:val="both"/>
        <w:rPr>
          <w:rFonts w:ascii="Calibri" w:hAnsi="Calibri" w:cs="Calibri"/>
          <w:color w:val="auto"/>
          <w:sz w:val="22"/>
          <w:szCs w:val="22"/>
        </w:rPr>
      </w:pPr>
      <w:r w:rsidRPr="001C7B0F">
        <w:rPr>
          <w:rFonts w:ascii="Calibri" w:hAnsi="Calibri" w:cs="Calibri"/>
          <w:color w:val="auto"/>
          <w:sz w:val="22"/>
          <w:szCs w:val="22"/>
        </w:rPr>
        <w:t xml:space="preserve">Solicitantul este obligat să asigure toate costurile </w:t>
      </w:r>
      <w:bookmarkStart w:id="97" w:name="_Hlk230947018"/>
      <w:r w:rsidRPr="001C7B0F">
        <w:rPr>
          <w:rFonts w:ascii="Calibri" w:hAnsi="Calibri" w:cs="Calibri"/>
          <w:color w:val="auto"/>
          <w:sz w:val="22"/>
          <w:szCs w:val="22"/>
        </w:rPr>
        <w:t xml:space="preserve">de funcționare și întreținere a investiției </w:t>
      </w:r>
      <w:bookmarkEnd w:id="97"/>
      <w:r w:rsidRPr="001C7B0F">
        <w:rPr>
          <w:rFonts w:ascii="Calibri" w:hAnsi="Calibri" w:cs="Calibri"/>
          <w:color w:val="auto"/>
          <w:sz w:val="22"/>
          <w:szCs w:val="22"/>
        </w:rPr>
        <w:t>în perioada de durabilitate.</w:t>
      </w:r>
    </w:p>
    <w:p w14:paraId="76336B23" w14:textId="77777777" w:rsidR="00436824" w:rsidRPr="00532440" w:rsidRDefault="00436824" w:rsidP="002A5C5B">
      <w:pPr>
        <w:pStyle w:val="Default"/>
        <w:jc w:val="both"/>
        <w:rPr>
          <w:rFonts w:ascii="Calibri" w:hAnsi="Calibri" w:cs="Calibri"/>
          <w:i/>
          <w:iCs/>
          <w:color w:val="auto"/>
          <w:sz w:val="22"/>
          <w:szCs w:val="22"/>
        </w:rPr>
      </w:pPr>
    </w:p>
    <w:p w14:paraId="0EE0D8FF" w14:textId="6E4AAF42" w:rsidR="006D788B" w:rsidRPr="00532440" w:rsidRDefault="006D788B" w:rsidP="002A5C5B">
      <w:pPr>
        <w:pStyle w:val="Heading2"/>
        <w:rPr>
          <w:sz w:val="22"/>
          <w:szCs w:val="22"/>
        </w:rPr>
      </w:pPr>
      <w:bookmarkStart w:id="98" w:name="_Toc134221729"/>
      <w:bookmarkStart w:id="99" w:name="_Toc134784762"/>
      <w:bookmarkStart w:id="100" w:name="_Toc154146964"/>
      <w:r w:rsidRPr="00532440">
        <w:rPr>
          <w:sz w:val="22"/>
          <w:szCs w:val="22"/>
        </w:rPr>
        <w:t xml:space="preserve">Acțiuni menite să garanteze egalitatea de șanse, de gen, incluziunea și </w:t>
      </w:r>
      <w:r w:rsidR="00A02D14" w:rsidRPr="00532440">
        <w:rPr>
          <w:sz w:val="22"/>
          <w:szCs w:val="22"/>
        </w:rPr>
        <w:t>n</w:t>
      </w:r>
      <w:r w:rsidRPr="00532440">
        <w:rPr>
          <w:sz w:val="22"/>
          <w:szCs w:val="22"/>
        </w:rPr>
        <w:t>ediscriminarea</w:t>
      </w:r>
      <w:bookmarkEnd w:id="98"/>
      <w:bookmarkEnd w:id="99"/>
      <w:bookmarkEnd w:id="100"/>
    </w:p>
    <w:p w14:paraId="362FA51F" w14:textId="18823049" w:rsidR="00375FAC" w:rsidRPr="00532440" w:rsidRDefault="00375FAC" w:rsidP="002A5C5B">
      <w:pPr>
        <w:spacing w:before="0" w:after="0"/>
        <w:jc w:val="both"/>
        <w:rPr>
          <w:rFonts w:ascii="Calibri" w:hAnsi="Calibri"/>
          <w:sz w:val="22"/>
          <w:szCs w:val="22"/>
        </w:rPr>
      </w:pPr>
      <w:r w:rsidRPr="00532440">
        <w:rPr>
          <w:rFonts w:ascii="Calibri" w:hAnsi="Calibri"/>
          <w:sz w:val="22"/>
          <w:szCs w:val="22"/>
        </w:rPr>
        <w:t xml:space="preserve">Solicitantul/liderul de parteneriat/partenerul (după caz) va completa Declarația unică, unde își va asuma că va respecta clauzele Cartei drepturilor fundamentale a Uniunii Europene, precum și obligațiile prevăzute în legislația comunitară şi națională în domeniul </w:t>
      </w:r>
      <w:bookmarkStart w:id="101" w:name="_Hlk230947202"/>
      <w:r w:rsidRPr="00532440">
        <w:rPr>
          <w:rFonts w:ascii="Calibri" w:hAnsi="Calibri"/>
          <w:sz w:val="22"/>
          <w:szCs w:val="22"/>
        </w:rPr>
        <w:t>nediscriminării pe criterii de gen, origine rasială sau etnică, religie sau convingeri, dizabilitate, vârstă sau orientare sexuală, accesibilității pentru persoanele cu dizabilități, respectiv dezvoltării durabile, inclusiv DNSH și imunizarea la schimbările climatice</w:t>
      </w:r>
      <w:bookmarkEnd w:id="101"/>
      <w:r w:rsidRPr="00532440">
        <w:rPr>
          <w:rFonts w:ascii="Calibri" w:hAnsi="Calibri"/>
          <w:sz w:val="22"/>
          <w:szCs w:val="22"/>
        </w:rPr>
        <w:t xml:space="preserve">. </w:t>
      </w:r>
    </w:p>
    <w:p w14:paraId="55833051" w14:textId="77777777" w:rsidR="00375FAC" w:rsidRPr="00532440" w:rsidRDefault="00375FAC" w:rsidP="002A5C5B">
      <w:pPr>
        <w:pStyle w:val="Default"/>
        <w:jc w:val="both"/>
        <w:rPr>
          <w:rFonts w:ascii="Calibri" w:hAnsi="Calibri" w:cs="Calibri"/>
          <w:color w:val="auto"/>
          <w:sz w:val="22"/>
          <w:szCs w:val="22"/>
        </w:rPr>
      </w:pPr>
    </w:p>
    <w:p w14:paraId="5CDE78B7" w14:textId="5471EF63" w:rsidR="00375FAC" w:rsidRPr="009F3A50" w:rsidRDefault="00375FAC" w:rsidP="002F716B">
      <w:pPr>
        <w:pStyle w:val="Default"/>
        <w:numPr>
          <w:ilvl w:val="0"/>
          <w:numId w:val="25"/>
        </w:numPr>
        <w:jc w:val="both"/>
        <w:rPr>
          <w:rFonts w:ascii="Calibri" w:hAnsi="Calibri" w:cs="Calibri"/>
          <w:color w:val="auto"/>
          <w:sz w:val="22"/>
          <w:szCs w:val="22"/>
        </w:rPr>
      </w:pPr>
      <w:r w:rsidRPr="009F3A50">
        <w:rPr>
          <w:rFonts w:ascii="Calibri" w:hAnsi="Calibri" w:cs="Calibri"/>
          <w:color w:val="auto"/>
          <w:sz w:val="22"/>
          <w:szCs w:val="22"/>
        </w:rPr>
        <w:t xml:space="preserve">Respectarea drepturilor fundamentale și a Cartei drepturilor fundamentale a Uniunii Europene </w:t>
      </w:r>
    </w:p>
    <w:p w14:paraId="5DC9F83E" w14:textId="7E9F22B6" w:rsidR="00375FAC" w:rsidRPr="009F3A50" w:rsidRDefault="00375FAC" w:rsidP="002A5C5B">
      <w:pPr>
        <w:pStyle w:val="Default"/>
        <w:jc w:val="both"/>
        <w:rPr>
          <w:rFonts w:ascii="Calibri" w:hAnsi="Calibri" w:cs="Calibri"/>
          <w:color w:val="auto"/>
          <w:sz w:val="22"/>
          <w:szCs w:val="22"/>
        </w:rPr>
      </w:pPr>
      <w:r w:rsidRPr="009F3A50">
        <w:rPr>
          <w:rFonts w:ascii="Calibri" w:hAnsi="Calibri" w:cs="Calibri"/>
          <w:color w:val="auto"/>
          <w:sz w:val="22"/>
          <w:szCs w:val="22"/>
        </w:rPr>
        <w:t xml:space="preserve">Carta drepturilor </w:t>
      </w:r>
      <w:r w:rsidR="00CD0557" w:rsidRPr="009F3A50">
        <w:rPr>
          <w:rFonts w:ascii="Calibri" w:hAnsi="Calibri" w:cs="Calibri"/>
          <w:color w:val="auto"/>
          <w:sz w:val="22"/>
          <w:szCs w:val="22"/>
        </w:rPr>
        <w:t xml:space="preserve">fundamentale a Uniunii Europene </w:t>
      </w:r>
      <w:r w:rsidRPr="009F3A50">
        <w:rPr>
          <w:rFonts w:ascii="Calibri" w:hAnsi="Calibri" w:cs="Calibri"/>
          <w:color w:val="auto"/>
          <w:sz w:val="22"/>
          <w:szCs w:val="22"/>
        </w:rPr>
        <w:t xml:space="preserve"> (Anexa 1</w:t>
      </w:r>
      <w:r w:rsidR="00E24A38" w:rsidRPr="009F3A50">
        <w:rPr>
          <w:rFonts w:ascii="Calibri" w:hAnsi="Calibri" w:cs="Calibri"/>
          <w:color w:val="auto"/>
          <w:sz w:val="22"/>
          <w:szCs w:val="22"/>
        </w:rPr>
        <w:t>1</w:t>
      </w:r>
      <w:r w:rsidRPr="009F3A50">
        <w:rPr>
          <w:rFonts w:ascii="Calibri" w:hAnsi="Calibri" w:cs="Calibri"/>
          <w:color w:val="auto"/>
          <w:sz w:val="22"/>
          <w:szCs w:val="22"/>
        </w:rPr>
        <w:t xml:space="preserve">) este un document adoptat de Comisia Europeană, Parlamentul European și Consiliul Uniunii Europene la 7 decembrie 2000, în cadrul Consiliului European de la Nisa. </w:t>
      </w:r>
    </w:p>
    <w:p w14:paraId="284554B7" w14:textId="24E17E6D" w:rsidR="00375FAC" w:rsidRPr="009F3A50" w:rsidRDefault="00375FAC" w:rsidP="002A5C5B">
      <w:pPr>
        <w:pStyle w:val="Default"/>
        <w:jc w:val="both"/>
        <w:rPr>
          <w:rFonts w:ascii="Calibri" w:hAnsi="Calibri" w:cs="Calibri"/>
          <w:color w:val="auto"/>
          <w:sz w:val="22"/>
          <w:szCs w:val="22"/>
        </w:rPr>
      </w:pPr>
      <w:r w:rsidRPr="009F3A50">
        <w:rPr>
          <w:rFonts w:ascii="Calibri" w:hAnsi="Calibri" w:cs="Calibri"/>
          <w:color w:val="auto"/>
          <w:sz w:val="22"/>
          <w:szCs w:val="22"/>
        </w:rPr>
        <w:t xml:space="preserve">Solicitantul se va asigura de respectarea drepturilor fundamentale și a Cartei drepturilor fundamentale a Uniunii Europene pe întreg ciclul de viață al proiectului. </w:t>
      </w:r>
    </w:p>
    <w:p w14:paraId="79BBDDC2" w14:textId="77777777" w:rsidR="00375FAC" w:rsidRPr="009F3A50" w:rsidRDefault="00375FAC" w:rsidP="002A5C5B">
      <w:pPr>
        <w:pStyle w:val="Default"/>
        <w:jc w:val="both"/>
        <w:rPr>
          <w:rFonts w:ascii="Calibri" w:hAnsi="Calibri" w:cs="Calibri"/>
          <w:color w:val="auto"/>
          <w:sz w:val="22"/>
          <w:szCs w:val="22"/>
        </w:rPr>
      </w:pPr>
    </w:p>
    <w:p w14:paraId="06CFC36E" w14:textId="2837870B" w:rsidR="00375FAC" w:rsidRPr="009F3A50" w:rsidRDefault="00375FAC" w:rsidP="002F716B">
      <w:pPr>
        <w:pStyle w:val="Default"/>
        <w:numPr>
          <w:ilvl w:val="0"/>
          <w:numId w:val="25"/>
        </w:numPr>
        <w:jc w:val="both"/>
        <w:rPr>
          <w:rFonts w:ascii="Calibri" w:hAnsi="Calibri" w:cs="Calibri"/>
          <w:color w:val="auto"/>
          <w:sz w:val="22"/>
          <w:szCs w:val="22"/>
        </w:rPr>
      </w:pPr>
      <w:r w:rsidRPr="009F3A50">
        <w:rPr>
          <w:rFonts w:ascii="Calibri" w:hAnsi="Calibri" w:cs="Calibri"/>
          <w:color w:val="auto"/>
          <w:sz w:val="22"/>
          <w:szCs w:val="22"/>
        </w:rPr>
        <w:t>Respectarea egalității între femei</w:t>
      </w:r>
      <w:r w:rsidR="00545D66" w:rsidRPr="00545D66">
        <w:rPr>
          <w:rFonts w:ascii="Calibri" w:hAnsi="Calibri" w:cs="Calibri"/>
          <w:color w:val="auto"/>
          <w:sz w:val="22"/>
          <w:szCs w:val="22"/>
        </w:rPr>
        <w:t xml:space="preserve"> </w:t>
      </w:r>
      <w:r w:rsidR="00545D66" w:rsidRPr="009F3A50">
        <w:rPr>
          <w:rFonts w:ascii="Calibri" w:hAnsi="Calibri" w:cs="Calibri"/>
          <w:color w:val="auto"/>
          <w:sz w:val="22"/>
          <w:szCs w:val="22"/>
        </w:rPr>
        <w:t>și bărbați</w:t>
      </w:r>
      <w:r w:rsidRPr="009F3A50">
        <w:rPr>
          <w:rFonts w:ascii="Calibri" w:hAnsi="Calibri" w:cs="Calibri"/>
          <w:color w:val="auto"/>
          <w:sz w:val="22"/>
          <w:szCs w:val="22"/>
        </w:rPr>
        <w:t xml:space="preserve">, integrarea perspectivei de gen și abordarea aspectelor de gen </w:t>
      </w:r>
    </w:p>
    <w:p w14:paraId="6B89095B" w14:textId="77777777"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Egalitatea de șanse între femei și bărbați este un principiu fundamental al Uniunii Europene. Respectarea principiului egalităţii de gen se referă la egalitatea dintre femei și bărbați în ceea ce privește drepturile, tratamentul, responsabilitățile, oportunitățile și realizările economice și sociale ale acestora. Există </w:t>
      </w:r>
      <w:r w:rsidRPr="00532440">
        <w:rPr>
          <w:rFonts w:ascii="Calibri" w:hAnsi="Calibri" w:cs="Calibri"/>
          <w:color w:val="auto"/>
          <w:sz w:val="22"/>
          <w:szCs w:val="22"/>
        </w:rPr>
        <w:lastRenderedPageBreak/>
        <w:t xml:space="preserve">egalitate de gen atunci când bărbații și femeile au aceleași drepturi, responsabilități și oportunități în toate sectoarele societății și atunci când diferitele interese, nevoi și priorități ale bărbaților și femeilor sunt evaluate în mod egal. </w:t>
      </w:r>
    </w:p>
    <w:p w14:paraId="0338E352" w14:textId="77777777"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O Uniune a egalității înseamnă o Uniune în care toți cetățenii – femei și bărbați, fete și băieți – sunt egali în diversitatea lor. Strategia națională privind egalitatea de șanse și de tratament între femei și bărbați 2022-2027 vizează: Pilonul I: Egalitate de șanse și de tratament între femei și bărbați și Pilonul II: Violența domestică și de gen. Strategia propune obiective și măsuri care să contribuie la creșterea nivelului general al egalității de șanse și de tratament între femei și bărbați în România. Totodată, Cadrul legislativ este reprezentat de Legea nr. 202/2002 republicată și actualizată, împreună cu Normele metodologice de aplicare (Hotărârea de Guvern nr. 262/2019). Aceasta reglementează măsurile pentru promovarea și implementarea principiului egalității de șanse între femei și bărbați, precum și eliminarea tuturor formelor de discriminare bazate pe acest criteriu. </w:t>
      </w:r>
    </w:p>
    <w:p w14:paraId="38756C9F" w14:textId="77777777"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Solicitantul va prezenta măsurile concrete conform legislației naționale și comunitare pe care proiectul le propune referitor la principiul egalității de șanse și de tratament între femei și bărbați, integrarea perspectivei de gen și abordarea aspectelor de gen. </w:t>
      </w:r>
    </w:p>
    <w:p w14:paraId="00339E4F" w14:textId="77777777" w:rsidR="00375FAC" w:rsidRPr="00532440" w:rsidRDefault="00375FAC" w:rsidP="002A5C5B">
      <w:pPr>
        <w:pStyle w:val="Default"/>
        <w:jc w:val="both"/>
        <w:rPr>
          <w:rFonts w:ascii="Calibri" w:hAnsi="Calibri" w:cs="Calibri"/>
          <w:color w:val="auto"/>
          <w:sz w:val="22"/>
          <w:szCs w:val="22"/>
        </w:rPr>
      </w:pPr>
    </w:p>
    <w:p w14:paraId="0BD4F392" w14:textId="1D8F1E45" w:rsidR="00375FAC" w:rsidRPr="009F3A50" w:rsidRDefault="00375FAC" w:rsidP="002F716B">
      <w:pPr>
        <w:pStyle w:val="Default"/>
        <w:numPr>
          <w:ilvl w:val="0"/>
          <w:numId w:val="25"/>
        </w:numPr>
        <w:jc w:val="both"/>
        <w:rPr>
          <w:rFonts w:ascii="Calibri" w:hAnsi="Calibri" w:cs="Calibri"/>
          <w:color w:val="auto"/>
          <w:sz w:val="22"/>
          <w:szCs w:val="22"/>
        </w:rPr>
      </w:pPr>
      <w:r w:rsidRPr="009F3A50">
        <w:rPr>
          <w:rFonts w:ascii="Calibri" w:hAnsi="Calibri" w:cs="Calibri"/>
          <w:color w:val="auto"/>
          <w:sz w:val="22"/>
          <w:szCs w:val="22"/>
        </w:rPr>
        <w:t xml:space="preserve">Prevenirea oricărei forme de discriminare pe criterii de gen, origine rasială sau etnică, religie sau convingeri, dizabilități, vârstă sau orientare sexuală, precum și respectarea accesibilității pentru persoanele cu dizabilități </w:t>
      </w:r>
    </w:p>
    <w:p w14:paraId="0390F06C" w14:textId="77777777"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Respectarea valorilor comune în materie de libertate, democrație, a drepturilor omului și a libertăților fundamentale este consacrată în tratatele constitutive ale UE. Tratatele recunosc că fiecare persoană este egală și astfel ar trebui să aibă un acces echitabil la posibilitățile oferite de viață. </w:t>
      </w:r>
    </w:p>
    <w:p w14:paraId="6A64248A" w14:textId="77777777"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Egalitatea dintre cetățeni este un drept garantat prin Constituția României. Aceasta prevede drepturi egale pentru toți românii indiferent de rasă, naționalitate, origine etnică, limbă, religie, sex, apartenență politică, venit sau origine socială. În afara Constituției României, există și alte acte normative în care este prevazută egalitatea atât în fața legii, cât și la locul de muncă (Ordonanța de Guvern nr. 137/2000, Codul Muncii). Dispozițiile ordonanței se aplică tuturor persoanelor fizice sau juridice, publice sau private, precum și instituțiilor publice cu atribuții în ceea ce privește condițiile de încadrare în muncă, criteriile și condițiile de recrutare, selectare și promovare, accesul la toate formele și nivelurile de orientare, formare și perfecționare profesională, protecția și securitatea socială, serviciile publice sau alte servicii, accesul la bunuri și facilități, sistemul educațional, asigurarea libertății de circulație. </w:t>
      </w:r>
    </w:p>
    <w:p w14:paraId="1EDAC303" w14:textId="77777777"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Solicitantul va prezenta măsurile concrete conform legislației naționale și comunitare pe care proiectul le propune referitor la prevenirea oricărei forme de discriminare cu privire la echipa de proiect, achizițiile din cadrul proiectului, grupul țintă, grupuri defavorizate, etc. De asemenea, se va asigura de accesibilitatea la mediul fizic, transport, informație și mijloace de comunicare, inclusiv la tehnologiile și sistemele informatice și de comunicații, precum și la alte facilități și servicii deschise sau furnizate publicului. </w:t>
      </w:r>
    </w:p>
    <w:p w14:paraId="1FCE472B" w14:textId="77777777" w:rsidR="00375FAC" w:rsidRPr="00532440" w:rsidRDefault="00375FAC" w:rsidP="002A5C5B">
      <w:pPr>
        <w:pStyle w:val="Default"/>
        <w:jc w:val="both"/>
        <w:rPr>
          <w:rFonts w:ascii="Calibri" w:hAnsi="Calibri" w:cs="Calibri"/>
          <w:color w:val="auto"/>
          <w:sz w:val="22"/>
          <w:szCs w:val="22"/>
        </w:rPr>
      </w:pPr>
    </w:p>
    <w:p w14:paraId="49780DC0" w14:textId="478D0454"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 xml:space="preserve">În ceea ce privește </w:t>
      </w:r>
      <w:r w:rsidRPr="009F3A50">
        <w:rPr>
          <w:rFonts w:ascii="Calibri" w:hAnsi="Calibri" w:cs="Calibri"/>
          <w:color w:val="auto"/>
          <w:sz w:val="22"/>
          <w:szCs w:val="22"/>
        </w:rPr>
        <w:t xml:space="preserve">accesibilitatea pentru persoanele cu dizabilități, solicitantul va descrie în secțiunea relevantă din cererea de finanțare modul în care sunt respectate </w:t>
      </w:r>
      <w:r w:rsidRPr="00532440">
        <w:rPr>
          <w:rFonts w:ascii="Calibri" w:hAnsi="Calibri" w:cs="Calibri"/>
          <w:color w:val="auto"/>
          <w:sz w:val="22"/>
          <w:szCs w:val="22"/>
        </w:rPr>
        <w:t xml:space="preserve">obligațiile prevăzute de legislația specifică aplicabilă și va evidenția elementele de relevanță în raport cu asigurarea accesibilității, în conformitate cu art. 9 al Convenției ONU privind drepturile persoanelor cu dizabilități. </w:t>
      </w:r>
    </w:p>
    <w:p w14:paraId="6CB33F25" w14:textId="7AB9F7CE" w:rsidR="000C6F9F" w:rsidRPr="00532440" w:rsidRDefault="000C6F9F" w:rsidP="002A5C5B">
      <w:pPr>
        <w:pStyle w:val="Default"/>
        <w:jc w:val="both"/>
        <w:rPr>
          <w:rFonts w:ascii="Calibri" w:hAnsi="Calibri" w:cs="Calibri"/>
          <w:color w:val="auto"/>
          <w:sz w:val="22"/>
          <w:szCs w:val="22"/>
        </w:rPr>
      </w:pPr>
    </w:p>
    <w:p w14:paraId="6B1CDC88" w14:textId="77777777" w:rsidR="00DF7667" w:rsidRPr="00532440" w:rsidRDefault="00DF7667" w:rsidP="002A5C5B">
      <w:pPr>
        <w:autoSpaceDE w:val="0"/>
        <w:autoSpaceDN w:val="0"/>
        <w:spacing w:before="0" w:after="0"/>
        <w:jc w:val="both"/>
        <w:rPr>
          <w:rFonts w:ascii="Calibri" w:hAnsi="Calibri"/>
          <w:sz w:val="22"/>
          <w:szCs w:val="22"/>
          <w:lang w:eastAsia="ro-RO"/>
        </w:rPr>
      </w:pPr>
      <w:r w:rsidRPr="00532440">
        <w:rPr>
          <w:rFonts w:ascii="Calibri" w:hAnsi="Calibri"/>
          <w:sz w:val="22"/>
          <w:szCs w:val="22"/>
          <w:lang w:eastAsia="ro-RO"/>
        </w:rPr>
        <w:t xml:space="preserve">În conformitate cu art. 4 lit. f) din Convenția ONU privind drepturile persoanelor cu dizabilități, solicitanții de finanțare vor avea în vedere inițierea sau promovarea cercetării și dezvoltării bunurilor, serviciilor, echipamentelor şi facilităților concepute pe baza designului universal, care ar presupune o adaptare </w:t>
      </w:r>
      <w:r w:rsidRPr="00532440">
        <w:rPr>
          <w:rFonts w:ascii="Calibri" w:hAnsi="Calibri"/>
          <w:sz w:val="22"/>
          <w:szCs w:val="22"/>
          <w:lang w:eastAsia="ro-RO"/>
        </w:rPr>
        <w:lastRenderedPageBreak/>
        <w:t>minimă şi la cel mai scăzut cost, pentru a răspunde nevoilor specifice ale persoanelor cu dizabilităţi, vor promova existența şi vor încuraja utilizarea acestor bunuri, servicii, echipamente şi facilități concepute pe baza designului universal, precum şi vor promova designul universal în elaborarea standardelor şi instrucțiunilor.</w:t>
      </w:r>
    </w:p>
    <w:p w14:paraId="4D453089" w14:textId="77777777" w:rsidR="00DF7667" w:rsidRPr="00532440" w:rsidRDefault="00DF7667" w:rsidP="002A5C5B">
      <w:pPr>
        <w:autoSpaceDE w:val="0"/>
        <w:autoSpaceDN w:val="0"/>
        <w:spacing w:before="0" w:after="0"/>
        <w:jc w:val="both"/>
        <w:rPr>
          <w:rFonts w:ascii="Calibri" w:hAnsi="Calibri"/>
          <w:sz w:val="22"/>
          <w:szCs w:val="22"/>
          <w:lang w:eastAsia="ro-RO"/>
        </w:rPr>
      </w:pPr>
      <w:r w:rsidRPr="00532440">
        <w:rPr>
          <w:rFonts w:ascii="Calibri" w:hAnsi="Calibri"/>
          <w:sz w:val="22"/>
          <w:szCs w:val="22"/>
          <w:lang w:eastAsia="ro-RO"/>
        </w:rPr>
        <w:t>Potrivit Convenției ONU, „design universal”  înseamnă proiectarea produselor, mediului, programelor şi serviciilor, astfel încât să poată fi utilizate de către toate persoanele, pe cât este posibil, fără să fie nevoie de o adaptare sau de o proiectare specializate. Design-ul universal nu va exclude dispozitivele de asistare pentru anumite grupuri de persoane cu dizabilităţi, atunci când este necesar.</w:t>
      </w:r>
    </w:p>
    <w:p w14:paraId="7263DD98" w14:textId="77777777" w:rsidR="00DF7667" w:rsidRPr="00532440" w:rsidRDefault="00DF7667" w:rsidP="002A5C5B">
      <w:pPr>
        <w:autoSpaceDE w:val="0"/>
        <w:autoSpaceDN w:val="0"/>
        <w:spacing w:before="0" w:after="0"/>
        <w:jc w:val="both"/>
        <w:rPr>
          <w:rFonts w:ascii="Calibri" w:hAnsi="Calibri"/>
          <w:sz w:val="22"/>
          <w:szCs w:val="22"/>
          <w:lang w:eastAsia="ro-RO"/>
        </w:rPr>
      </w:pPr>
      <w:r w:rsidRPr="00532440">
        <w:rPr>
          <w:rFonts w:ascii="Calibri" w:hAnsi="Calibri"/>
          <w:sz w:val="22"/>
          <w:szCs w:val="22"/>
          <w:lang w:eastAsia="ro-RO"/>
        </w:rPr>
        <w:t>„Adaptare rezonabilă” înseamnă modificările şi ajustările necesare şi adecvate, care nu impun un efort disproporționat sau nejustificat atunci când este necesar într-un caz particular, pentru a permite persoanelor cu dizabilităţi să se bucure ori să își exercite, în condiții de egalitate cu ceilalți, toate drepturile şi libertățile fundamentale ale omului.</w:t>
      </w:r>
    </w:p>
    <w:p w14:paraId="7C390AA6" w14:textId="77777777" w:rsidR="00DF7667" w:rsidRPr="00532440" w:rsidRDefault="00DF7667" w:rsidP="002A5C5B">
      <w:pPr>
        <w:autoSpaceDE w:val="0"/>
        <w:autoSpaceDN w:val="0"/>
        <w:spacing w:before="0" w:after="0"/>
        <w:jc w:val="both"/>
        <w:rPr>
          <w:rFonts w:ascii="Calibri" w:hAnsi="Calibri"/>
          <w:sz w:val="22"/>
          <w:szCs w:val="22"/>
          <w:lang w:eastAsia="ro-RO"/>
        </w:rPr>
      </w:pPr>
      <w:r w:rsidRPr="00532440">
        <w:rPr>
          <w:rFonts w:ascii="Calibri" w:hAnsi="Calibri"/>
          <w:sz w:val="22"/>
          <w:szCs w:val="22"/>
          <w:lang w:eastAsia="ro-RO"/>
        </w:rPr>
        <w:t>Se vor puncta suplimentar proiectele care vor promova cercetarea şi dezvoltarea, vor face cunoscută oferta şi vor încuraja utilizarea de noi tehnologii, inclusiv tehnologii informatice şi de comunicații, dispozitive de suport pentru mobilitate, dispozitive şi tehnologii de asistare, adecvate persoanelor cu dizabilităţi, acordând prioritate tehnologiilor cu prețuri accesibile (art. 4 lit. g) din Convenția ONU privind drepturile persoanelor cu dizabilități.</w:t>
      </w:r>
    </w:p>
    <w:p w14:paraId="1DB4596A" w14:textId="3BCE1974" w:rsidR="00375FAC"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Totodată, va include cerințele de accesibilitate în documentațiile de achiziție aferente investiției,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În acest sens, solicitantul va avea în vedere aplicarea următoarelor acte normative:</w:t>
      </w:r>
    </w:p>
    <w:p w14:paraId="2AD7091B" w14:textId="7EE0583E" w:rsidR="00375FAC" w:rsidRPr="00532440" w:rsidRDefault="00375FAC" w:rsidP="002A5C5B">
      <w:pPr>
        <w:pStyle w:val="Default"/>
        <w:tabs>
          <w:tab w:val="left" w:pos="993"/>
        </w:tabs>
        <w:ind w:left="708"/>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Strategia națională privind drepturile persoanelor cu dizabilități 2022-2027</w:t>
      </w:r>
      <w:r w:rsidR="000C6F9F" w:rsidRPr="00532440">
        <w:rPr>
          <w:rFonts w:ascii="Calibri" w:hAnsi="Calibri" w:cs="Calibri"/>
          <w:color w:val="auto"/>
          <w:sz w:val="22"/>
          <w:szCs w:val="22"/>
        </w:rPr>
        <w:t>;</w:t>
      </w:r>
    </w:p>
    <w:p w14:paraId="1685233C" w14:textId="75447481" w:rsidR="00375FAC" w:rsidRPr="00532440" w:rsidRDefault="00375FAC" w:rsidP="002A5C5B">
      <w:pPr>
        <w:pStyle w:val="Default"/>
        <w:tabs>
          <w:tab w:val="left" w:pos="993"/>
        </w:tabs>
        <w:ind w:left="708"/>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Strategia UE pentru persoanele cu dizabilități 2021-2030;</w:t>
      </w:r>
    </w:p>
    <w:p w14:paraId="0CA560C9" w14:textId="77777777" w:rsidR="00375FAC" w:rsidRPr="00532440" w:rsidRDefault="00375FAC" w:rsidP="002A5C5B">
      <w:pPr>
        <w:pStyle w:val="Default"/>
        <w:tabs>
          <w:tab w:val="left" w:pos="993"/>
        </w:tabs>
        <w:ind w:left="708"/>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Legea nr. 221/2010 pentru ratificarea Convenţiei ONU privind drepturile persoanelor cu dizabilităţi;</w:t>
      </w:r>
    </w:p>
    <w:p w14:paraId="0FA134AC" w14:textId="1B80CCAE" w:rsidR="003D019A" w:rsidRPr="00532440" w:rsidRDefault="00375FAC" w:rsidP="002A5C5B">
      <w:pPr>
        <w:pStyle w:val="Default"/>
        <w:tabs>
          <w:tab w:val="left" w:pos="993"/>
        </w:tabs>
        <w:ind w:left="708"/>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Legea nr. 448/2006 privind protecţia şi promovarea drepturilor persoanelor cu dizabilitati, cu modificările și completările ulterioare, alte strategii și acte normative relevante</w:t>
      </w:r>
      <w:r w:rsidR="003D019A" w:rsidRPr="00532440">
        <w:rPr>
          <w:rFonts w:ascii="Calibri" w:hAnsi="Calibri" w:cs="Calibri"/>
          <w:color w:val="auto"/>
          <w:sz w:val="22"/>
          <w:szCs w:val="22"/>
        </w:rPr>
        <w:t>;</w:t>
      </w:r>
    </w:p>
    <w:p w14:paraId="2D8EE2DD" w14:textId="67271D2E" w:rsidR="004D41A6" w:rsidRPr="00532440" w:rsidRDefault="003D019A" w:rsidP="008902A0">
      <w:pPr>
        <w:pStyle w:val="Default"/>
        <w:tabs>
          <w:tab w:val="left" w:pos="993"/>
        </w:tabs>
        <w:ind w:left="708"/>
        <w:jc w:val="both"/>
        <w:rPr>
          <w:rFonts w:ascii="Calibri" w:hAnsi="Calibri" w:cs="Calibri"/>
          <w:color w:val="auto"/>
          <w:sz w:val="22"/>
          <w:szCs w:val="22"/>
        </w:rPr>
      </w:pPr>
      <w:r w:rsidRPr="00532440">
        <w:rPr>
          <w:rFonts w:ascii="Calibri" w:hAnsi="Calibri" w:cs="Calibri"/>
          <w:color w:val="auto"/>
          <w:sz w:val="22"/>
          <w:szCs w:val="22"/>
        </w:rPr>
        <w:t>-</w:t>
      </w:r>
      <w:r w:rsidRPr="00532440">
        <w:rPr>
          <w:rFonts w:ascii="Calibri" w:hAnsi="Calibri" w:cs="Calibri"/>
          <w:color w:val="auto"/>
          <w:sz w:val="22"/>
          <w:szCs w:val="22"/>
        </w:rPr>
        <w:tab/>
        <w:t>Legea nr. 232/2022 privind cerințele de accesibilitate aplicabile produselor şi serviciilor, cu modificările și completările ulterioare.</w:t>
      </w:r>
    </w:p>
    <w:p w14:paraId="4CE4E7A3" w14:textId="3F795A6D" w:rsidR="00AE63AB" w:rsidRPr="00532440" w:rsidRDefault="00375FAC" w:rsidP="002A5C5B">
      <w:pPr>
        <w:pStyle w:val="Default"/>
        <w:jc w:val="both"/>
        <w:rPr>
          <w:rFonts w:ascii="Calibri" w:hAnsi="Calibri" w:cs="Calibri"/>
          <w:color w:val="auto"/>
          <w:sz w:val="22"/>
          <w:szCs w:val="22"/>
        </w:rPr>
      </w:pPr>
      <w:r w:rsidRPr="00532440">
        <w:rPr>
          <w:rFonts w:ascii="Calibri" w:hAnsi="Calibri" w:cs="Calibri"/>
          <w:color w:val="auto"/>
          <w:sz w:val="22"/>
          <w:szCs w:val="22"/>
        </w:rPr>
        <w:t>Solicitantul va declara în cadrul Declaraţiei unice că va respecta obligaţiile prevăzute în legislaţia comunitară şi naţională în domeniul dezvoltării durabile, egalităţii de şanse gen, nediscriminării şi accesibilităţii persoanelor cu dizabilităţi.</w:t>
      </w:r>
    </w:p>
    <w:p w14:paraId="6A685099" w14:textId="77777777" w:rsidR="00394627" w:rsidRPr="00532440" w:rsidRDefault="00394627" w:rsidP="002A5C5B">
      <w:pPr>
        <w:pStyle w:val="Default"/>
        <w:jc w:val="both"/>
        <w:rPr>
          <w:rFonts w:ascii="Calibri" w:hAnsi="Calibri" w:cs="Calibri"/>
          <w:color w:val="auto"/>
          <w:sz w:val="22"/>
          <w:szCs w:val="22"/>
        </w:rPr>
      </w:pPr>
    </w:p>
    <w:p w14:paraId="343E2C68" w14:textId="1532D4BF" w:rsidR="006D788B" w:rsidRPr="00532440" w:rsidRDefault="006D788B" w:rsidP="002A5C5B">
      <w:pPr>
        <w:pStyle w:val="Heading2"/>
        <w:rPr>
          <w:sz w:val="22"/>
          <w:szCs w:val="22"/>
        </w:rPr>
      </w:pPr>
      <w:bookmarkStart w:id="102" w:name="_Toc134221730"/>
      <w:bookmarkStart w:id="103" w:name="_Toc134784763"/>
      <w:bookmarkStart w:id="104" w:name="_Toc154146965"/>
      <w:r w:rsidRPr="00532440">
        <w:rPr>
          <w:sz w:val="22"/>
          <w:szCs w:val="22"/>
        </w:rPr>
        <w:t>Teme secundare</w:t>
      </w:r>
      <w:bookmarkEnd w:id="102"/>
      <w:bookmarkEnd w:id="103"/>
      <w:bookmarkEnd w:id="104"/>
    </w:p>
    <w:p w14:paraId="503A5717" w14:textId="77777777" w:rsidR="006D788B" w:rsidRPr="00532440" w:rsidRDefault="006D788B" w:rsidP="002A5C5B">
      <w:pPr>
        <w:pStyle w:val="5Normal"/>
        <w:spacing w:before="0" w:after="0"/>
        <w:rPr>
          <w:rFonts w:ascii="Calibri" w:hAnsi="Calibri"/>
          <w:sz w:val="22"/>
          <w:szCs w:val="22"/>
        </w:rPr>
      </w:pPr>
      <w:r w:rsidRPr="00532440">
        <w:rPr>
          <w:rFonts w:ascii="Calibri" w:hAnsi="Calibri"/>
          <w:sz w:val="22"/>
          <w:szCs w:val="22"/>
        </w:rPr>
        <w:t>Această secțiune nu se aplică prezentului apel.</w:t>
      </w:r>
    </w:p>
    <w:p w14:paraId="692BE7DE" w14:textId="77777777" w:rsidR="006D788B" w:rsidRPr="00532440" w:rsidRDefault="006D788B" w:rsidP="002A5C5B">
      <w:pPr>
        <w:pStyle w:val="5Normal"/>
        <w:spacing w:before="0" w:after="0"/>
        <w:rPr>
          <w:rFonts w:ascii="Calibri" w:hAnsi="Calibri"/>
          <w:b/>
          <w:sz w:val="22"/>
          <w:szCs w:val="22"/>
        </w:rPr>
      </w:pPr>
    </w:p>
    <w:p w14:paraId="546B19AC" w14:textId="2C619191" w:rsidR="006D788B" w:rsidRPr="00532440" w:rsidRDefault="006D788B" w:rsidP="002A5C5B">
      <w:pPr>
        <w:pStyle w:val="Heading2"/>
        <w:rPr>
          <w:sz w:val="22"/>
          <w:szCs w:val="22"/>
        </w:rPr>
      </w:pPr>
      <w:bookmarkStart w:id="105" w:name="_Toc134221731"/>
      <w:bookmarkStart w:id="106" w:name="_Toc134784764"/>
      <w:bookmarkStart w:id="107" w:name="_Toc154146966"/>
      <w:r w:rsidRPr="00532440">
        <w:rPr>
          <w:sz w:val="22"/>
          <w:szCs w:val="22"/>
        </w:rPr>
        <w:t>Informarea şi vizibilitatea sprijinului din fonduri</w:t>
      </w:r>
      <w:bookmarkEnd w:id="105"/>
      <w:bookmarkEnd w:id="106"/>
      <w:bookmarkEnd w:id="107"/>
    </w:p>
    <w:p w14:paraId="2BC4B626" w14:textId="77777777" w:rsidR="006D788B" w:rsidRPr="00532440" w:rsidRDefault="006D788B" w:rsidP="002A5C5B">
      <w:pPr>
        <w:spacing w:before="0" w:after="0"/>
        <w:jc w:val="both"/>
        <w:rPr>
          <w:rFonts w:ascii="Calibri" w:hAnsi="Calibri"/>
          <w:sz w:val="22"/>
          <w:szCs w:val="22"/>
        </w:rPr>
      </w:pPr>
      <w:r w:rsidRPr="00532440">
        <w:rPr>
          <w:rFonts w:ascii="Calibri" w:hAnsi="Calibri"/>
          <w:sz w:val="22"/>
          <w:szCs w:val="22"/>
        </w:rPr>
        <w:t xml:space="preserve">În conformitate cu cerințele din Regulamentul (UE) 2021/1060, cu excepțiile stabilite prin HG 873/2022 privind stabilirea cadrului legal privind eligibilitatea cheltuielilor efectuate de beneficiari în cadrul operațiunilor finanțate în perioada de programare 2021 - 2027 prin Fondul European de Dezvoltare Regională, Fondul Social European Plus, Fondul de Coeziune și Fondul pentru o Tranziție Justă, proiectele includ măsurile de comunicare și vizibilitate. </w:t>
      </w:r>
    </w:p>
    <w:p w14:paraId="348CA167" w14:textId="112F1219" w:rsidR="006D788B" w:rsidRPr="00532440" w:rsidRDefault="006D788B" w:rsidP="002A5C5B">
      <w:pPr>
        <w:spacing w:before="0" w:after="0"/>
        <w:jc w:val="both"/>
        <w:rPr>
          <w:rFonts w:ascii="Calibri" w:hAnsi="Calibri"/>
          <w:sz w:val="22"/>
          <w:szCs w:val="22"/>
        </w:rPr>
      </w:pPr>
      <w:r w:rsidRPr="00532440">
        <w:rPr>
          <w:rFonts w:ascii="Calibri" w:hAnsi="Calibri"/>
          <w:sz w:val="22"/>
          <w:szCs w:val="22"/>
        </w:rPr>
        <w:lastRenderedPageBreak/>
        <w:t>Pentru îndeplinirea obligațiilor privind comunicarea și vizibilitatea, beneficiarii vor respecta prevederile din Manualul de Identitate Vizuală PR</w:t>
      </w:r>
      <w:r w:rsidR="000D16AA" w:rsidRPr="00532440">
        <w:rPr>
          <w:rFonts w:ascii="Calibri" w:hAnsi="Calibri"/>
          <w:sz w:val="22"/>
          <w:szCs w:val="22"/>
        </w:rPr>
        <w:t xml:space="preserve"> </w:t>
      </w:r>
      <w:r w:rsidRPr="00532440">
        <w:rPr>
          <w:rFonts w:ascii="Calibri" w:hAnsi="Calibri"/>
          <w:sz w:val="22"/>
          <w:szCs w:val="22"/>
        </w:rPr>
        <w:t xml:space="preserve">SE 2021-2027 care va fi pus la dispoziție, în format electronic pe site-ul dedicat programului, </w:t>
      </w:r>
      <w:r w:rsidRPr="00532440">
        <w:fldChar w:fldCharType="begin"/>
      </w:r>
      <w:r w:rsidRPr="00532440">
        <w:rPr>
          <w:rFonts w:ascii="Calibri" w:hAnsi="Calibri"/>
          <w:sz w:val="22"/>
          <w:szCs w:val="22"/>
        </w:rPr>
        <w:instrText xml:space="preserve"> HYPERLINK "http://www.regiosudest.ro" </w:instrText>
      </w:r>
      <w:r w:rsidRPr="00532440">
        <w:fldChar w:fldCharType="separate"/>
      </w:r>
      <w:r w:rsidRPr="00532440">
        <w:rPr>
          <w:rStyle w:val="Hyperlink"/>
          <w:rFonts w:ascii="Calibri" w:hAnsi="Calibri"/>
          <w:color w:val="auto"/>
          <w:sz w:val="22"/>
          <w:szCs w:val="22"/>
        </w:rPr>
        <w:t>www.regiosudest.ro</w:t>
      </w:r>
      <w:r w:rsidRPr="00532440">
        <w:rPr>
          <w:rStyle w:val="Hyperlink"/>
          <w:rFonts w:ascii="Calibri" w:hAnsi="Calibri"/>
          <w:color w:val="auto"/>
          <w:sz w:val="22"/>
          <w:szCs w:val="22"/>
        </w:rPr>
        <w:fldChar w:fldCharType="end"/>
      </w:r>
      <w:r w:rsidRPr="00532440">
        <w:rPr>
          <w:rFonts w:ascii="Calibri" w:hAnsi="Calibri"/>
          <w:sz w:val="22"/>
          <w:szCs w:val="22"/>
        </w:rPr>
        <w:t xml:space="preserve">  </w:t>
      </w:r>
    </w:p>
    <w:p w14:paraId="09883D73" w14:textId="3E64B53F" w:rsidR="00E65536" w:rsidRPr="00532440" w:rsidRDefault="006D788B" w:rsidP="002A5C5B">
      <w:pPr>
        <w:spacing w:before="0" w:after="0"/>
        <w:jc w:val="both"/>
        <w:rPr>
          <w:rFonts w:ascii="Calibri" w:hAnsi="Calibri"/>
          <w:sz w:val="22"/>
          <w:szCs w:val="22"/>
        </w:rPr>
      </w:pPr>
      <w:r w:rsidRPr="00532440">
        <w:rPr>
          <w:rFonts w:ascii="Calibri" w:hAnsi="Calibri"/>
          <w:sz w:val="22"/>
          <w:szCs w:val="22"/>
        </w:rPr>
        <w:t>Beneficiarii sunt obligați să utilizeze, pentru toate materialele de comunicare și vizibilitate realizate în cadrul proiectelor finanțate prin PR</w:t>
      </w:r>
      <w:r w:rsidR="000D16AA" w:rsidRPr="00532440">
        <w:rPr>
          <w:rFonts w:ascii="Calibri" w:hAnsi="Calibri"/>
          <w:sz w:val="22"/>
          <w:szCs w:val="22"/>
        </w:rPr>
        <w:t xml:space="preserve"> </w:t>
      </w:r>
      <w:r w:rsidRPr="00532440">
        <w:rPr>
          <w:rFonts w:ascii="Calibri" w:hAnsi="Calibri"/>
          <w:sz w:val="22"/>
          <w:szCs w:val="22"/>
        </w:rPr>
        <w:t>SE 2021-2027, indicațiile tehnice din Manualul de Identitate Vizuală</w:t>
      </w:r>
      <w:r w:rsidR="0068799D" w:rsidRPr="00532440">
        <w:rPr>
          <w:rFonts w:ascii="Calibri" w:hAnsi="Calibri"/>
          <w:sz w:val="22"/>
          <w:szCs w:val="22"/>
        </w:rPr>
        <w:t>, conform GHID din 6 noiembrie 2023 de identitate vizuală "Vizibilitate, transparenţă şi comunicare în perioada de programare 2021-2027", publicat în Monitorul Oficial nr. 1.041 bis din 16 noiembrie 2023.</w:t>
      </w:r>
    </w:p>
    <w:p w14:paraId="3352A028" w14:textId="77777777" w:rsidR="009F3A50" w:rsidRPr="00532440" w:rsidRDefault="009F3A50" w:rsidP="002A5C5B">
      <w:pPr>
        <w:spacing w:before="0" w:after="0"/>
        <w:jc w:val="both"/>
        <w:rPr>
          <w:rFonts w:ascii="Calibri" w:hAnsi="Calibri"/>
          <w:sz w:val="22"/>
          <w:szCs w:val="22"/>
        </w:rPr>
      </w:pPr>
    </w:p>
    <w:p w14:paraId="0AA0B03F" w14:textId="36E70877" w:rsidR="00BD4CD0" w:rsidRPr="00532440" w:rsidRDefault="00332D50" w:rsidP="002A5C5B">
      <w:pPr>
        <w:pStyle w:val="Heading1"/>
        <w:spacing w:before="0"/>
        <w:rPr>
          <w:rFonts w:ascii="Calibri" w:hAnsi="Calibri" w:cs="Calibri"/>
          <w:sz w:val="22"/>
          <w:szCs w:val="22"/>
        </w:rPr>
      </w:pPr>
      <w:bookmarkStart w:id="108" w:name="_Toc134784765"/>
      <w:bookmarkStart w:id="109" w:name="_Toc154146967"/>
      <w:r w:rsidRPr="00532440">
        <w:rPr>
          <w:rFonts w:ascii="Calibri" w:hAnsi="Calibri" w:cs="Calibri"/>
          <w:sz w:val="22"/>
          <w:szCs w:val="22"/>
        </w:rPr>
        <w:t>Informații administrative despre apelul de proiecte</w:t>
      </w:r>
      <w:bookmarkEnd w:id="108"/>
      <w:bookmarkEnd w:id="109"/>
    </w:p>
    <w:p w14:paraId="69A1E375" w14:textId="1F39C473" w:rsidR="004560BC" w:rsidRPr="00532440" w:rsidRDefault="004560BC" w:rsidP="002A5C5B">
      <w:pPr>
        <w:pStyle w:val="Heading2"/>
        <w:rPr>
          <w:sz w:val="22"/>
          <w:szCs w:val="22"/>
        </w:rPr>
      </w:pPr>
      <w:bookmarkStart w:id="110" w:name="_Toc134221733"/>
      <w:bookmarkStart w:id="111" w:name="_Toc134784766"/>
      <w:bookmarkStart w:id="112" w:name="_Toc154146968"/>
      <w:r w:rsidRPr="00532440">
        <w:rPr>
          <w:sz w:val="22"/>
          <w:szCs w:val="22"/>
        </w:rPr>
        <w:t>Data deschiderii apelului de proiecte</w:t>
      </w:r>
      <w:bookmarkEnd w:id="110"/>
      <w:bookmarkEnd w:id="111"/>
      <w:bookmarkEnd w:id="112"/>
    </w:p>
    <w:p w14:paraId="0DD6B987" w14:textId="7069C2B3" w:rsidR="001A37D0" w:rsidRPr="00532440" w:rsidRDefault="001A37D0" w:rsidP="002A5C5B">
      <w:pPr>
        <w:spacing w:before="0" w:after="0"/>
        <w:jc w:val="both"/>
        <w:rPr>
          <w:rFonts w:ascii="Calibri" w:hAnsi="Calibri"/>
          <w:sz w:val="22"/>
          <w:szCs w:val="22"/>
        </w:rPr>
      </w:pPr>
      <w:bookmarkStart w:id="113" w:name="_Hlk154066421"/>
      <w:r w:rsidRPr="00532440">
        <w:rPr>
          <w:rFonts w:ascii="Calibri" w:hAnsi="Calibri"/>
          <w:sz w:val="22"/>
          <w:szCs w:val="22"/>
        </w:rPr>
        <w:t xml:space="preserve">Prezentul apel de proiecte se lansează în data de </w:t>
      </w:r>
      <w:bookmarkEnd w:id="113"/>
      <w:r w:rsidR="001C7B0F">
        <w:rPr>
          <w:rFonts w:ascii="Calibri" w:hAnsi="Calibri"/>
          <w:sz w:val="22"/>
          <w:szCs w:val="22"/>
        </w:rPr>
        <w:t>.........</w:t>
      </w:r>
      <w:r w:rsidR="006559F0" w:rsidRPr="00532440">
        <w:rPr>
          <w:rFonts w:ascii="Calibri" w:hAnsi="Calibri"/>
          <w:sz w:val="22"/>
          <w:szCs w:val="22"/>
        </w:rPr>
        <w:t>.</w:t>
      </w:r>
    </w:p>
    <w:p w14:paraId="6C1CEB81" w14:textId="77777777" w:rsidR="0068799D" w:rsidRPr="00532440" w:rsidRDefault="0068799D" w:rsidP="002A5C5B">
      <w:pPr>
        <w:spacing w:before="0" w:after="0"/>
        <w:jc w:val="both"/>
        <w:rPr>
          <w:rFonts w:ascii="Calibri" w:hAnsi="Calibri"/>
          <w:sz w:val="22"/>
          <w:szCs w:val="22"/>
        </w:rPr>
      </w:pPr>
    </w:p>
    <w:p w14:paraId="4EC8786F" w14:textId="1D3291A4" w:rsidR="004560BC" w:rsidRPr="00532440" w:rsidRDefault="004560BC" w:rsidP="002A5C5B">
      <w:pPr>
        <w:pStyle w:val="Heading2"/>
        <w:rPr>
          <w:sz w:val="22"/>
          <w:szCs w:val="22"/>
        </w:rPr>
      </w:pPr>
      <w:bookmarkStart w:id="114" w:name="_Toc134221734"/>
      <w:bookmarkStart w:id="115" w:name="_Toc134784767"/>
      <w:bookmarkStart w:id="116" w:name="_Toc154146969"/>
      <w:r w:rsidRPr="00532440">
        <w:rPr>
          <w:sz w:val="22"/>
          <w:szCs w:val="22"/>
        </w:rPr>
        <w:t>Perioada de pregătire a proiectelor</w:t>
      </w:r>
      <w:bookmarkEnd w:id="114"/>
      <w:bookmarkEnd w:id="115"/>
      <w:bookmarkEnd w:id="116"/>
      <w:r w:rsidRPr="00532440">
        <w:rPr>
          <w:sz w:val="22"/>
          <w:szCs w:val="22"/>
        </w:rPr>
        <w:t xml:space="preserve"> </w:t>
      </w:r>
    </w:p>
    <w:p w14:paraId="57A11232" w14:textId="69FC4B4E" w:rsidR="00534339" w:rsidRPr="00532440" w:rsidRDefault="004A3672" w:rsidP="002A5C5B">
      <w:pPr>
        <w:pBdr>
          <w:top w:val="nil"/>
          <w:left w:val="nil"/>
          <w:bottom w:val="nil"/>
          <w:right w:val="nil"/>
          <w:between w:val="nil"/>
        </w:pBdr>
        <w:spacing w:before="0" w:after="0"/>
        <w:jc w:val="both"/>
        <w:rPr>
          <w:rFonts w:ascii="Calibri" w:hAnsi="Calibri"/>
          <w:sz w:val="22"/>
          <w:szCs w:val="22"/>
        </w:rPr>
      </w:pPr>
      <w:bookmarkStart w:id="117" w:name="_Hlk92984687"/>
      <w:bookmarkStart w:id="118" w:name="_Hlk100144350"/>
      <w:r w:rsidRPr="00532440">
        <w:rPr>
          <w:rFonts w:ascii="Calibri" w:hAnsi="Calibri"/>
          <w:sz w:val="22"/>
          <w:szCs w:val="22"/>
        </w:rPr>
        <w:t xml:space="preserve">Perioada minimă de pregătire a proiectelor este perioada cuprinsă între data publicării prezentului ghid pe site-ul programului </w:t>
      </w:r>
      <w:r w:rsidRPr="00532440">
        <w:fldChar w:fldCharType="begin"/>
      </w:r>
      <w:r w:rsidRPr="00532440">
        <w:rPr>
          <w:rFonts w:ascii="Calibri" w:hAnsi="Calibri"/>
          <w:sz w:val="22"/>
          <w:szCs w:val="22"/>
        </w:rPr>
        <w:instrText>HYPERLINK "http://www.regiosudest.ro"</w:instrText>
      </w:r>
      <w:r w:rsidRPr="00532440">
        <w:fldChar w:fldCharType="separate"/>
      </w:r>
      <w:r w:rsidR="00F22F48" w:rsidRPr="00532440">
        <w:rPr>
          <w:rStyle w:val="Hyperlink"/>
          <w:rFonts w:ascii="Calibri" w:hAnsi="Calibri"/>
          <w:color w:val="auto"/>
          <w:sz w:val="22"/>
          <w:szCs w:val="22"/>
        </w:rPr>
        <w:t>www.regiosudest.ro</w:t>
      </w:r>
      <w:r w:rsidRPr="00532440">
        <w:rPr>
          <w:rStyle w:val="Hyperlink"/>
          <w:rFonts w:ascii="Calibri" w:hAnsi="Calibri"/>
          <w:color w:val="auto"/>
          <w:sz w:val="22"/>
          <w:szCs w:val="22"/>
          <w:lang w:val="en-US"/>
        </w:rPr>
        <w:fldChar w:fldCharType="end"/>
      </w:r>
      <w:r w:rsidR="00F22F48" w:rsidRPr="00532440">
        <w:rPr>
          <w:rFonts w:ascii="Calibri" w:hAnsi="Calibri"/>
          <w:sz w:val="22"/>
          <w:szCs w:val="22"/>
        </w:rPr>
        <w:t xml:space="preserve"> </w:t>
      </w:r>
      <w:r w:rsidRPr="00532440">
        <w:rPr>
          <w:rFonts w:ascii="Calibri" w:hAnsi="Calibri"/>
          <w:sz w:val="22"/>
          <w:szCs w:val="22"/>
        </w:rPr>
        <w:t xml:space="preserve"> și data lansării apelului de proiecte.</w:t>
      </w:r>
    </w:p>
    <w:p w14:paraId="5AC2B91C" w14:textId="77777777" w:rsidR="004A3672" w:rsidRPr="00532440" w:rsidRDefault="004A3672" w:rsidP="002A5C5B">
      <w:pPr>
        <w:pBdr>
          <w:top w:val="nil"/>
          <w:left w:val="nil"/>
          <w:bottom w:val="nil"/>
          <w:right w:val="nil"/>
          <w:between w:val="nil"/>
        </w:pBdr>
        <w:spacing w:before="0" w:after="0"/>
        <w:jc w:val="both"/>
        <w:rPr>
          <w:rFonts w:ascii="Calibri" w:eastAsia="Times New Roman" w:hAnsi="Calibri"/>
          <w:sz w:val="22"/>
          <w:szCs w:val="22"/>
        </w:rPr>
      </w:pPr>
    </w:p>
    <w:p w14:paraId="6B930651" w14:textId="28E98889" w:rsidR="00745BC5" w:rsidRPr="00532440" w:rsidRDefault="009F3A50" w:rsidP="002A5C5B">
      <w:pPr>
        <w:pStyle w:val="Heading2"/>
        <w:rPr>
          <w:sz w:val="22"/>
          <w:szCs w:val="22"/>
        </w:rPr>
      </w:pPr>
      <w:bookmarkStart w:id="119" w:name="_Toc154146970"/>
      <w:bookmarkStart w:id="120" w:name="_Hlk118198093"/>
      <w:bookmarkEnd w:id="117"/>
      <w:bookmarkEnd w:id="118"/>
      <w:r>
        <w:rPr>
          <w:sz w:val="22"/>
          <w:szCs w:val="22"/>
        </w:rPr>
        <w:t xml:space="preserve"> </w:t>
      </w:r>
      <w:r w:rsidR="00745BC5" w:rsidRPr="00532440">
        <w:rPr>
          <w:sz w:val="22"/>
          <w:szCs w:val="22"/>
        </w:rPr>
        <w:t>Perioada de depunere a proiectelelor</w:t>
      </w:r>
      <w:bookmarkEnd w:id="119"/>
    </w:p>
    <w:p w14:paraId="487D3C8B" w14:textId="0D4A8128" w:rsidR="00C76AC9" w:rsidRPr="00532440" w:rsidRDefault="00745BC5" w:rsidP="002A5C5B">
      <w:pPr>
        <w:pStyle w:val="Heading3"/>
        <w:spacing w:before="0"/>
        <w:rPr>
          <w:rFonts w:ascii="Calibri" w:hAnsi="Calibri" w:cs="Calibri"/>
          <w:sz w:val="22"/>
          <w:szCs w:val="22"/>
        </w:rPr>
      </w:pPr>
      <w:bookmarkStart w:id="121" w:name="_Toc154146971"/>
      <w:bookmarkEnd w:id="120"/>
      <w:r w:rsidRPr="00532440">
        <w:rPr>
          <w:rFonts w:ascii="Calibri" w:hAnsi="Calibri" w:cs="Calibri"/>
          <w:sz w:val="22"/>
          <w:szCs w:val="22"/>
        </w:rPr>
        <w:t>Data și ora lansării apelului de proiecte:</w:t>
      </w:r>
      <w:bookmarkEnd w:id="121"/>
      <w:r w:rsidRPr="00532440">
        <w:rPr>
          <w:rFonts w:ascii="Calibri" w:hAnsi="Calibri" w:cs="Calibri"/>
          <w:sz w:val="22"/>
          <w:szCs w:val="22"/>
        </w:rPr>
        <w:t xml:space="preserve"> </w:t>
      </w:r>
    </w:p>
    <w:p w14:paraId="0788716C" w14:textId="033A72EC" w:rsidR="00C76AC9" w:rsidRPr="007B48B1" w:rsidRDefault="00C76AC9" w:rsidP="002A5C5B">
      <w:pPr>
        <w:spacing w:before="0" w:after="0"/>
        <w:jc w:val="both"/>
        <w:rPr>
          <w:rFonts w:ascii="Calibri" w:hAnsi="Calibri"/>
          <w:bCs/>
          <w:sz w:val="22"/>
          <w:szCs w:val="22"/>
        </w:rPr>
      </w:pPr>
      <w:r w:rsidRPr="00532440">
        <w:rPr>
          <w:rFonts w:ascii="Calibri" w:hAnsi="Calibri"/>
          <w:sz w:val="22"/>
          <w:szCs w:val="22"/>
        </w:rPr>
        <w:t>Pentru apelul PRSE/2.2/</w:t>
      </w:r>
      <w:r w:rsidR="001C7B0F">
        <w:rPr>
          <w:rFonts w:ascii="Calibri" w:hAnsi="Calibri"/>
          <w:sz w:val="22"/>
          <w:szCs w:val="22"/>
        </w:rPr>
        <w:t>3</w:t>
      </w:r>
      <w:r w:rsidRPr="00532440">
        <w:rPr>
          <w:rFonts w:ascii="Calibri" w:hAnsi="Calibri"/>
          <w:sz w:val="22"/>
          <w:szCs w:val="22"/>
        </w:rPr>
        <w:t>/202</w:t>
      </w:r>
      <w:r w:rsidR="001C7B0F">
        <w:rPr>
          <w:rFonts w:ascii="Calibri" w:hAnsi="Calibri"/>
          <w:sz w:val="22"/>
          <w:szCs w:val="22"/>
        </w:rPr>
        <w:t>6</w:t>
      </w:r>
      <w:r w:rsidRPr="00532440">
        <w:rPr>
          <w:rFonts w:ascii="Calibri" w:hAnsi="Calibri"/>
          <w:sz w:val="22"/>
          <w:szCs w:val="22"/>
        </w:rPr>
        <w:t xml:space="preserve">, data </w:t>
      </w:r>
      <w:r w:rsidR="001C7B0F" w:rsidRPr="007B48B1">
        <w:rPr>
          <w:rFonts w:ascii="Calibri" w:hAnsi="Calibri"/>
          <w:bCs/>
          <w:sz w:val="22"/>
          <w:szCs w:val="22"/>
        </w:rPr>
        <w:t>........</w:t>
      </w:r>
      <w:r w:rsidR="006559F0" w:rsidRPr="007B48B1">
        <w:rPr>
          <w:rFonts w:ascii="Calibri" w:hAnsi="Calibri"/>
          <w:bCs/>
          <w:sz w:val="22"/>
          <w:szCs w:val="22"/>
        </w:rPr>
        <w:t>.</w:t>
      </w:r>
    </w:p>
    <w:p w14:paraId="22E6F713" w14:textId="77777777" w:rsidR="00C76AC9" w:rsidRPr="007B48B1" w:rsidRDefault="00C76AC9" w:rsidP="002A5C5B">
      <w:pPr>
        <w:spacing w:before="0" w:after="0"/>
        <w:jc w:val="both"/>
        <w:rPr>
          <w:rFonts w:ascii="Calibri" w:hAnsi="Calibri"/>
          <w:b/>
          <w:bCs/>
          <w:sz w:val="22"/>
          <w:szCs w:val="22"/>
        </w:rPr>
      </w:pPr>
    </w:p>
    <w:p w14:paraId="7B415B32" w14:textId="6AEF6691" w:rsidR="00C76AC9" w:rsidRPr="007B48B1" w:rsidRDefault="00745BC5" w:rsidP="002A5C5B">
      <w:pPr>
        <w:pStyle w:val="Heading3"/>
        <w:spacing w:before="0"/>
        <w:rPr>
          <w:rFonts w:ascii="Calibri" w:hAnsi="Calibri" w:cs="Calibri"/>
          <w:sz w:val="22"/>
          <w:szCs w:val="22"/>
        </w:rPr>
      </w:pPr>
      <w:bookmarkStart w:id="122" w:name="_Toc154146972"/>
      <w:r w:rsidRPr="007B48B1">
        <w:rPr>
          <w:rFonts w:ascii="Calibri" w:hAnsi="Calibri" w:cs="Calibri"/>
          <w:sz w:val="22"/>
          <w:szCs w:val="22"/>
        </w:rPr>
        <w:t>Data și ora închiderii apelului de proiecte</w:t>
      </w:r>
      <w:r w:rsidR="004A5F1E" w:rsidRPr="007B48B1">
        <w:rPr>
          <w:rFonts w:ascii="Calibri" w:hAnsi="Calibri" w:cs="Calibri"/>
          <w:sz w:val="22"/>
          <w:szCs w:val="22"/>
        </w:rPr>
        <w:t>:</w:t>
      </w:r>
      <w:bookmarkEnd w:id="122"/>
      <w:r w:rsidR="004A5F1E" w:rsidRPr="007B48B1">
        <w:rPr>
          <w:rFonts w:ascii="Calibri" w:hAnsi="Calibri" w:cs="Calibri"/>
          <w:sz w:val="22"/>
          <w:szCs w:val="22"/>
        </w:rPr>
        <w:t xml:space="preserve"> </w:t>
      </w:r>
    </w:p>
    <w:p w14:paraId="15548DAB" w14:textId="5D40A843" w:rsidR="00C76AC9" w:rsidRPr="007B48B1" w:rsidRDefault="00C76AC9" w:rsidP="002A5C5B">
      <w:pPr>
        <w:spacing w:before="0" w:after="0"/>
        <w:jc w:val="both"/>
        <w:rPr>
          <w:rFonts w:ascii="Calibri" w:hAnsi="Calibri"/>
          <w:sz w:val="22"/>
          <w:szCs w:val="22"/>
        </w:rPr>
      </w:pPr>
      <w:bookmarkStart w:id="123" w:name="_Hlk128039496"/>
      <w:r w:rsidRPr="007B48B1">
        <w:rPr>
          <w:rFonts w:ascii="Calibri" w:hAnsi="Calibri"/>
          <w:sz w:val="22"/>
          <w:szCs w:val="22"/>
        </w:rPr>
        <w:t>Pentru apelul PRSE/2.2/</w:t>
      </w:r>
      <w:r w:rsidR="001C7B0F" w:rsidRPr="007B48B1">
        <w:rPr>
          <w:rFonts w:ascii="Calibri" w:hAnsi="Calibri"/>
          <w:sz w:val="22"/>
          <w:szCs w:val="22"/>
        </w:rPr>
        <w:t>3</w:t>
      </w:r>
      <w:r w:rsidRPr="007B48B1">
        <w:rPr>
          <w:rFonts w:ascii="Calibri" w:hAnsi="Calibri"/>
          <w:sz w:val="22"/>
          <w:szCs w:val="22"/>
        </w:rPr>
        <w:t>/202</w:t>
      </w:r>
      <w:r w:rsidR="001C7B0F" w:rsidRPr="007B48B1">
        <w:rPr>
          <w:rFonts w:ascii="Calibri" w:hAnsi="Calibri"/>
          <w:sz w:val="22"/>
          <w:szCs w:val="22"/>
        </w:rPr>
        <w:t>6</w:t>
      </w:r>
      <w:r w:rsidRPr="007B48B1">
        <w:rPr>
          <w:rFonts w:ascii="Calibri" w:hAnsi="Calibri"/>
          <w:sz w:val="22"/>
          <w:szCs w:val="22"/>
        </w:rPr>
        <w:t xml:space="preserve">, data </w:t>
      </w:r>
      <w:r w:rsidR="001C7B0F" w:rsidRPr="007B48B1">
        <w:rPr>
          <w:rFonts w:ascii="Calibri" w:hAnsi="Calibri"/>
          <w:sz w:val="22"/>
          <w:szCs w:val="22"/>
        </w:rPr>
        <w:t>xxxxxxxx</w:t>
      </w:r>
    </w:p>
    <w:bookmarkEnd w:id="123"/>
    <w:p w14:paraId="608E5727" w14:textId="2C080B41" w:rsidR="00745BC5" w:rsidRPr="007B48B1" w:rsidRDefault="00D71445" w:rsidP="002A5C5B">
      <w:pPr>
        <w:spacing w:before="0" w:after="0"/>
        <w:jc w:val="both"/>
        <w:rPr>
          <w:rFonts w:ascii="Calibri" w:hAnsi="Calibri"/>
          <w:sz w:val="22"/>
          <w:szCs w:val="22"/>
        </w:rPr>
      </w:pPr>
      <w:r w:rsidRPr="007B48B1">
        <w:rPr>
          <w:rFonts w:ascii="Calibri" w:hAnsi="Calibri"/>
          <w:sz w:val="22"/>
          <w:szCs w:val="22"/>
        </w:rPr>
        <w:t>D</w:t>
      </w:r>
      <w:r w:rsidR="00C5359F" w:rsidRPr="007B48B1">
        <w:rPr>
          <w:rFonts w:ascii="Calibri" w:hAnsi="Calibri"/>
          <w:sz w:val="22"/>
          <w:szCs w:val="22"/>
        </w:rPr>
        <w:t xml:space="preserve">urata de depunere va fi de </w:t>
      </w:r>
      <w:r w:rsidR="001C7B0F" w:rsidRPr="007B48B1">
        <w:rPr>
          <w:rFonts w:ascii="Calibri" w:hAnsi="Calibri"/>
          <w:bCs/>
          <w:sz w:val="22"/>
          <w:szCs w:val="22"/>
        </w:rPr>
        <w:t>6</w:t>
      </w:r>
      <w:r w:rsidR="004A5F1E" w:rsidRPr="007B48B1">
        <w:rPr>
          <w:rFonts w:ascii="Calibri" w:hAnsi="Calibri"/>
          <w:bCs/>
          <w:sz w:val="22"/>
          <w:szCs w:val="22"/>
        </w:rPr>
        <w:t xml:space="preserve"> (</w:t>
      </w:r>
      <w:r w:rsidR="001C7B0F" w:rsidRPr="007B48B1">
        <w:rPr>
          <w:rFonts w:ascii="Calibri" w:hAnsi="Calibri"/>
          <w:bCs/>
          <w:sz w:val="22"/>
          <w:szCs w:val="22"/>
        </w:rPr>
        <w:t>șase</w:t>
      </w:r>
      <w:r w:rsidR="004A5F1E" w:rsidRPr="007B48B1">
        <w:rPr>
          <w:rFonts w:ascii="Calibri" w:hAnsi="Calibri"/>
          <w:bCs/>
          <w:sz w:val="22"/>
          <w:szCs w:val="22"/>
        </w:rPr>
        <w:t>)</w:t>
      </w:r>
      <w:r w:rsidR="00A65398" w:rsidRPr="007B48B1">
        <w:rPr>
          <w:rFonts w:ascii="Calibri" w:hAnsi="Calibri"/>
          <w:bCs/>
          <w:sz w:val="22"/>
          <w:szCs w:val="22"/>
        </w:rPr>
        <w:t xml:space="preserve"> luni</w:t>
      </w:r>
      <w:r w:rsidR="004A5F1E" w:rsidRPr="007B48B1">
        <w:rPr>
          <w:rFonts w:ascii="Calibri" w:hAnsi="Calibri"/>
          <w:bCs/>
          <w:sz w:val="22"/>
          <w:szCs w:val="22"/>
        </w:rPr>
        <w:t xml:space="preserve"> </w:t>
      </w:r>
      <w:r w:rsidR="00C5359F" w:rsidRPr="007B48B1">
        <w:rPr>
          <w:rFonts w:ascii="Calibri" w:hAnsi="Calibri"/>
          <w:sz w:val="22"/>
          <w:szCs w:val="22"/>
        </w:rPr>
        <w:t xml:space="preserve">de la </w:t>
      </w:r>
      <w:r w:rsidRPr="007B48B1">
        <w:rPr>
          <w:rFonts w:ascii="Calibri" w:hAnsi="Calibri"/>
          <w:sz w:val="22"/>
          <w:szCs w:val="22"/>
        </w:rPr>
        <w:t>î</w:t>
      </w:r>
      <w:r w:rsidR="00C5359F" w:rsidRPr="007B48B1">
        <w:rPr>
          <w:rFonts w:ascii="Calibri" w:hAnsi="Calibri"/>
          <w:sz w:val="22"/>
          <w:szCs w:val="22"/>
        </w:rPr>
        <w:t>nceperea depunerii proiectelor.</w:t>
      </w:r>
    </w:p>
    <w:p w14:paraId="25B03399" w14:textId="77777777" w:rsidR="00C5359F" w:rsidRPr="007B48B1" w:rsidRDefault="00C5359F" w:rsidP="002A5C5B">
      <w:pPr>
        <w:spacing w:before="0" w:after="0"/>
        <w:jc w:val="both"/>
        <w:rPr>
          <w:rFonts w:ascii="Calibri" w:hAnsi="Calibri"/>
          <w:sz w:val="22"/>
          <w:szCs w:val="22"/>
        </w:rPr>
      </w:pPr>
    </w:p>
    <w:p w14:paraId="4FB2521A" w14:textId="4B12BD00" w:rsidR="00745BC5" w:rsidRPr="00532440" w:rsidRDefault="009F3A50" w:rsidP="002A5C5B">
      <w:pPr>
        <w:pStyle w:val="Heading2"/>
        <w:rPr>
          <w:sz w:val="22"/>
          <w:szCs w:val="22"/>
        </w:rPr>
      </w:pPr>
      <w:bookmarkStart w:id="124" w:name="_Toc154146973"/>
      <w:bookmarkStart w:id="125" w:name="_Hlk118198262"/>
      <w:r>
        <w:rPr>
          <w:sz w:val="22"/>
          <w:szCs w:val="22"/>
        </w:rPr>
        <w:t xml:space="preserve"> </w:t>
      </w:r>
      <w:r w:rsidR="00745BC5" w:rsidRPr="00532440">
        <w:rPr>
          <w:sz w:val="22"/>
          <w:szCs w:val="22"/>
        </w:rPr>
        <w:t>Modalitatea de depunere a proiectelor</w:t>
      </w:r>
      <w:bookmarkEnd w:id="124"/>
    </w:p>
    <w:bookmarkEnd w:id="125"/>
    <w:p w14:paraId="5D5BCA98" w14:textId="68D8497A" w:rsidR="00264D7A" w:rsidRPr="00532440" w:rsidRDefault="00264D7A" w:rsidP="002A5C5B">
      <w:pPr>
        <w:spacing w:before="0" w:after="0"/>
        <w:jc w:val="both"/>
        <w:rPr>
          <w:rFonts w:ascii="Calibri" w:hAnsi="Calibri"/>
          <w:sz w:val="22"/>
          <w:szCs w:val="22"/>
        </w:rPr>
      </w:pPr>
      <w:r w:rsidRPr="00532440">
        <w:rPr>
          <w:rFonts w:ascii="Calibri" w:hAnsi="Calibri"/>
          <w:sz w:val="22"/>
          <w:szCs w:val="22"/>
        </w:rPr>
        <w:t>În cadrul prezentului apel de proiecte, cererile de finanțare se vor depune prin aplicația electronică MySMIS2021, doar în intervalul  menționat la secțiunea 4.3  a prezentului ghid. Data depunerii cererii de finanțare este considerată data transmiterii aplicației prin sistemul electronic MySMIS2021.</w:t>
      </w:r>
    </w:p>
    <w:p w14:paraId="7E167E7B" w14:textId="73EAFE79" w:rsidR="00264D7A" w:rsidRPr="00532440" w:rsidRDefault="00264D7A" w:rsidP="002A5C5B">
      <w:pPr>
        <w:spacing w:before="0" w:after="0"/>
        <w:jc w:val="both"/>
        <w:rPr>
          <w:rFonts w:ascii="Calibri" w:hAnsi="Calibri"/>
          <w:sz w:val="22"/>
          <w:szCs w:val="22"/>
        </w:rPr>
      </w:pPr>
      <w:r w:rsidRPr="00532440">
        <w:rPr>
          <w:rFonts w:ascii="Calibri" w:hAnsi="Calibri"/>
          <w:sz w:val="22"/>
          <w:szCs w:val="22"/>
        </w:rPr>
        <w:t xml:space="preserve">Cererile de finanțare se vor transmite sub semnătura electronică extinsă, certificată în conformitate cu prevederile legale în vigoare, a reprezentantului legal al solicitantului/liderului de parteneriat sau a persoanei împuternicite de către acesta, dacă este cazul. </w:t>
      </w:r>
      <w:r w:rsidR="009F3A50">
        <w:rPr>
          <w:rFonts w:ascii="Calibri" w:hAnsi="Calibri"/>
          <w:sz w:val="22"/>
          <w:szCs w:val="22"/>
        </w:rPr>
        <w:t xml:space="preserve"> </w:t>
      </w:r>
      <w:r w:rsidRPr="00532440">
        <w:rPr>
          <w:rFonts w:ascii="Calibri" w:hAnsi="Calibri"/>
          <w:sz w:val="22"/>
          <w:szCs w:val="22"/>
        </w:rPr>
        <w:t>În cazul proiectelor implementate în parteneriat, și declarațiile reprezentanților legali ai partenerilor vor fi semnate electronic.</w:t>
      </w:r>
    </w:p>
    <w:p w14:paraId="17E8B979" w14:textId="77777777" w:rsidR="009F3A50" w:rsidRDefault="009F3A50" w:rsidP="002A5C5B">
      <w:pPr>
        <w:spacing w:before="0" w:after="0"/>
        <w:jc w:val="both"/>
        <w:rPr>
          <w:rFonts w:ascii="Calibri" w:hAnsi="Calibri"/>
          <w:sz w:val="22"/>
          <w:szCs w:val="22"/>
        </w:rPr>
      </w:pPr>
    </w:p>
    <w:p w14:paraId="2C3830B0" w14:textId="19316B29" w:rsidR="00264D7A" w:rsidRPr="009F3A50" w:rsidRDefault="00264D7A" w:rsidP="002A5C5B">
      <w:pPr>
        <w:spacing w:before="0" w:after="0"/>
        <w:jc w:val="both"/>
        <w:rPr>
          <w:rFonts w:ascii="Calibri" w:hAnsi="Calibri"/>
          <w:sz w:val="22"/>
          <w:szCs w:val="22"/>
        </w:rPr>
      </w:pPr>
      <w:r w:rsidRPr="00532440">
        <w:rPr>
          <w:rFonts w:ascii="Calibri" w:hAnsi="Calibri"/>
          <w:sz w:val="22"/>
          <w:szCs w:val="22"/>
        </w:rPr>
        <w:t>Documentele anexate la cererea de finanțare vor fi încărcate în copie format pdf. sub semnătura electronică extinsă certificată a reprezentantului legal al solicitantului/liderului de parteneriat/persoanei împuternicite, după caz. Documentele anexate vor fi scanate integral, denumite corespunzător, ușor de identificat și lizibile.</w:t>
      </w:r>
      <w:r w:rsidR="009F3A50">
        <w:rPr>
          <w:rFonts w:ascii="Calibri" w:hAnsi="Calibri"/>
          <w:sz w:val="22"/>
          <w:szCs w:val="22"/>
        </w:rPr>
        <w:t xml:space="preserve"> </w:t>
      </w:r>
      <w:r w:rsidRPr="00532440">
        <w:rPr>
          <w:rFonts w:ascii="Calibri" w:eastAsia="SimSun" w:hAnsi="Calibri"/>
          <w:bCs/>
          <w:sz w:val="22"/>
          <w:szCs w:val="22"/>
        </w:rPr>
        <w:t>Un potenţial beneficiar poate depune mai multe cereri de finanţare.</w:t>
      </w:r>
      <w:r w:rsidR="009F3A50">
        <w:rPr>
          <w:rFonts w:ascii="Calibri" w:hAnsi="Calibri"/>
          <w:sz w:val="22"/>
          <w:szCs w:val="22"/>
        </w:rPr>
        <w:t xml:space="preserve"> </w:t>
      </w:r>
      <w:r w:rsidRPr="00532440">
        <w:rPr>
          <w:rFonts w:ascii="Calibri" w:eastAsia="SimSun" w:hAnsi="Calibri"/>
          <w:bCs/>
          <w:sz w:val="22"/>
          <w:szCs w:val="22"/>
        </w:rPr>
        <w:t>Pentru întocmirea cererilor de finanţare, este necesar ca solicitanţii să aibă în vedere faptul că respectarea legislaţiei naţionale aplicabile în vigoare este obligatorie, indiferent de domeniul abordat (achiziţii publice, egalitate de şanse şi tratament egal, dezvoltare durabilă, construcţii, asistenţă socială, etc). Prezentul document nu se substituie legislaţiei naţionale, fiind numai un îndrumar elaborat de către AM, cu scopul de a sprijini potenţialii solicitanţi de finanţare să acceseze fonduri nerambursabile, prin intermediul Programului Regional Sud-Est 2021-2027.</w:t>
      </w:r>
    </w:p>
    <w:p w14:paraId="02B0AB6E" w14:textId="3D1DD703" w:rsidR="00264D7A" w:rsidRPr="00532440" w:rsidRDefault="00264D7A" w:rsidP="002A5C5B">
      <w:pPr>
        <w:spacing w:before="0" w:after="0"/>
        <w:jc w:val="both"/>
        <w:rPr>
          <w:rFonts w:ascii="Calibri" w:hAnsi="Calibri"/>
          <w:sz w:val="22"/>
          <w:szCs w:val="22"/>
        </w:rPr>
      </w:pPr>
      <w:r w:rsidRPr="00532440">
        <w:rPr>
          <w:rFonts w:ascii="Calibri" w:hAnsi="Calibri"/>
          <w:sz w:val="22"/>
          <w:szCs w:val="22"/>
        </w:rPr>
        <w:lastRenderedPageBreak/>
        <w:t xml:space="preserve">Pentru informarea corectă a potențialilor solicitanți, AM </w:t>
      </w:r>
      <w:r w:rsidR="001C7B0F">
        <w:rPr>
          <w:rFonts w:ascii="Calibri" w:hAnsi="Calibri"/>
          <w:sz w:val="22"/>
          <w:szCs w:val="22"/>
        </w:rPr>
        <w:t xml:space="preserve">PR SE </w:t>
      </w:r>
      <w:r w:rsidRPr="00532440">
        <w:rPr>
          <w:rFonts w:ascii="Calibri" w:hAnsi="Calibri"/>
          <w:sz w:val="22"/>
          <w:szCs w:val="22"/>
        </w:rPr>
        <w:t>va publica lunar pe site-ul programului</w:t>
      </w:r>
      <w:r w:rsidR="00D71445" w:rsidRPr="00532440">
        <w:rPr>
          <w:rFonts w:ascii="Calibri" w:hAnsi="Calibri"/>
          <w:sz w:val="22"/>
          <w:szCs w:val="22"/>
        </w:rPr>
        <w:t xml:space="preserve"> </w:t>
      </w:r>
      <w:hyperlink r:id="rId9" w:history="1">
        <w:r w:rsidR="00D71445" w:rsidRPr="00532440">
          <w:rPr>
            <w:rStyle w:val="Hyperlink"/>
            <w:rFonts w:ascii="Calibri" w:hAnsi="Calibri"/>
            <w:color w:val="auto"/>
            <w:sz w:val="22"/>
            <w:szCs w:val="22"/>
          </w:rPr>
          <w:t>www.regiosudest.ro</w:t>
        </w:r>
      </w:hyperlink>
      <w:r w:rsidR="00D71445" w:rsidRPr="00532440">
        <w:rPr>
          <w:rFonts w:ascii="Calibri" w:hAnsi="Calibri"/>
          <w:sz w:val="22"/>
          <w:szCs w:val="22"/>
        </w:rPr>
        <w:t xml:space="preserve"> </w:t>
      </w:r>
      <w:r w:rsidRPr="00532440">
        <w:rPr>
          <w:rFonts w:ascii="Calibri" w:hAnsi="Calibri"/>
          <w:sz w:val="22"/>
          <w:szCs w:val="22"/>
        </w:rPr>
        <w:t xml:space="preserve">situația proiectelor, depuse precum și gradul de acoperire al alocării financiare disponibile. </w:t>
      </w:r>
    </w:p>
    <w:p w14:paraId="6867DEB7" w14:textId="77777777" w:rsidR="00264D7A" w:rsidRPr="001C7B0F" w:rsidRDefault="00264D7A" w:rsidP="002A5C5B">
      <w:pPr>
        <w:pBdr>
          <w:top w:val="nil"/>
          <w:left w:val="nil"/>
          <w:bottom w:val="nil"/>
          <w:right w:val="nil"/>
          <w:between w:val="nil"/>
        </w:pBdr>
        <w:spacing w:before="0" w:after="0"/>
        <w:jc w:val="both"/>
        <w:rPr>
          <w:rFonts w:ascii="Calibri" w:eastAsia="Times New Roman" w:hAnsi="Calibri"/>
          <w:bCs/>
          <w:sz w:val="22"/>
          <w:szCs w:val="22"/>
        </w:rPr>
      </w:pPr>
      <w:r w:rsidRPr="001C7B0F">
        <w:rPr>
          <w:rFonts w:ascii="Calibri" w:eastAsia="Times New Roman" w:hAnsi="Calibri"/>
          <w:bCs/>
          <w:sz w:val="22"/>
          <w:szCs w:val="22"/>
        </w:rPr>
        <w:t>Redepunerea proiectelor</w:t>
      </w:r>
    </w:p>
    <w:p w14:paraId="73D7FFF3" w14:textId="77777777" w:rsidR="00264D7A" w:rsidRPr="00532440" w:rsidRDefault="00264D7A" w:rsidP="002A5C5B">
      <w:pPr>
        <w:pBdr>
          <w:top w:val="nil"/>
          <w:left w:val="nil"/>
          <w:bottom w:val="nil"/>
          <w:right w:val="nil"/>
          <w:between w:val="nil"/>
        </w:pBdr>
        <w:spacing w:before="0" w:after="0"/>
        <w:jc w:val="both"/>
        <w:rPr>
          <w:rFonts w:ascii="Calibri" w:eastAsia="Times New Roman" w:hAnsi="Calibri"/>
          <w:sz w:val="22"/>
          <w:szCs w:val="22"/>
        </w:rPr>
      </w:pPr>
      <w:r w:rsidRPr="001C7B0F">
        <w:rPr>
          <w:rFonts w:ascii="Calibri" w:eastAsia="Times New Roman" w:hAnsi="Calibri"/>
          <w:bCs/>
          <w:sz w:val="22"/>
          <w:szCs w:val="22"/>
        </w:rPr>
        <w:t>În cadrul acestui apel</w:t>
      </w:r>
      <w:r w:rsidRPr="00532440">
        <w:rPr>
          <w:rFonts w:ascii="Calibri" w:eastAsia="Times New Roman" w:hAnsi="Calibri"/>
          <w:sz w:val="22"/>
          <w:szCs w:val="22"/>
        </w:rPr>
        <w:t xml:space="preserve">, proiectele </w:t>
      </w:r>
      <w:r w:rsidRPr="00532440">
        <w:rPr>
          <w:rFonts w:ascii="Calibri" w:eastAsia="Times New Roman" w:hAnsi="Calibri"/>
          <w:bCs/>
          <w:sz w:val="22"/>
          <w:szCs w:val="22"/>
        </w:rPr>
        <w:t>respinse sau retrase</w:t>
      </w:r>
      <w:r w:rsidRPr="00532440">
        <w:rPr>
          <w:rFonts w:ascii="Calibri" w:eastAsia="Times New Roman" w:hAnsi="Calibri"/>
          <w:sz w:val="22"/>
          <w:szCs w:val="22"/>
        </w:rPr>
        <w:t xml:space="preserve"> în cadrul oricărei etape de evaluare/selecție/contractare pot fi redepuse atâta timp cât se menține apelul de proiecte deschis.</w:t>
      </w:r>
    </w:p>
    <w:p w14:paraId="520360A6" w14:textId="239768BE" w:rsidR="009063FF" w:rsidRPr="00532440" w:rsidRDefault="00264D7A" w:rsidP="002A5C5B">
      <w:pPr>
        <w:spacing w:before="0" w:after="0"/>
        <w:jc w:val="both"/>
        <w:rPr>
          <w:rFonts w:ascii="Calibri" w:eastAsia="Times New Roman" w:hAnsi="Calibri"/>
          <w:sz w:val="22"/>
          <w:szCs w:val="22"/>
        </w:rPr>
      </w:pPr>
      <w:r w:rsidRPr="00532440">
        <w:rPr>
          <w:rFonts w:ascii="Calibri" w:eastAsia="Times New Roman" w:hAnsi="Calibri"/>
          <w:sz w:val="22"/>
          <w:szCs w:val="22"/>
        </w:rPr>
        <w:t>Toate proiectele redepuse sunt considerate, din punct de vedere procedural, cereri de finanțare nou-depuse.</w:t>
      </w:r>
    </w:p>
    <w:p w14:paraId="029A1193" w14:textId="77777777" w:rsidR="002A5C5B" w:rsidRPr="00532440" w:rsidRDefault="002A5C5B" w:rsidP="002A5C5B">
      <w:pPr>
        <w:spacing w:before="0" w:after="0"/>
        <w:jc w:val="both"/>
        <w:rPr>
          <w:rFonts w:ascii="Calibri" w:hAnsi="Calibri"/>
          <w:sz w:val="22"/>
          <w:szCs w:val="22"/>
        </w:rPr>
      </w:pPr>
    </w:p>
    <w:p w14:paraId="562E3011" w14:textId="47766063" w:rsidR="00264D7A" w:rsidRPr="00532440" w:rsidRDefault="00886898" w:rsidP="002A5C5B">
      <w:pPr>
        <w:pStyle w:val="Heading1"/>
        <w:spacing w:before="0"/>
        <w:rPr>
          <w:rFonts w:ascii="Calibri" w:hAnsi="Calibri" w:cs="Calibri"/>
          <w:sz w:val="22"/>
          <w:szCs w:val="22"/>
        </w:rPr>
      </w:pPr>
      <w:bookmarkStart w:id="126" w:name="_Toc134784772"/>
      <w:bookmarkStart w:id="127" w:name="_Toc154146974"/>
      <w:r w:rsidRPr="00532440">
        <w:rPr>
          <w:rFonts w:ascii="Calibri" w:hAnsi="Calibri" w:cs="Calibri"/>
          <w:sz w:val="22"/>
          <w:szCs w:val="22"/>
        </w:rPr>
        <w:t>Condiţii de eligibilitate</w:t>
      </w:r>
      <w:bookmarkEnd w:id="126"/>
      <w:bookmarkEnd w:id="127"/>
      <w:r w:rsidRPr="00532440">
        <w:rPr>
          <w:rFonts w:ascii="Calibri" w:hAnsi="Calibri" w:cs="Calibri"/>
          <w:sz w:val="22"/>
          <w:szCs w:val="22"/>
        </w:rPr>
        <w:t xml:space="preserve"> </w:t>
      </w:r>
    </w:p>
    <w:p w14:paraId="51200913" w14:textId="77777777" w:rsidR="00F27C01" w:rsidRPr="00532440" w:rsidRDefault="00F27C01" w:rsidP="002A5C5B">
      <w:pPr>
        <w:spacing w:before="0" w:after="0"/>
        <w:jc w:val="both"/>
        <w:rPr>
          <w:rFonts w:ascii="Calibri" w:hAnsi="Calibri"/>
          <w:sz w:val="22"/>
          <w:szCs w:val="22"/>
          <w:lang w:eastAsia="en-GB"/>
        </w:rPr>
      </w:pPr>
      <w:r w:rsidRPr="00532440">
        <w:rPr>
          <w:rFonts w:ascii="Calibri" w:hAnsi="Calibri"/>
          <w:sz w:val="22"/>
          <w:szCs w:val="22"/>
          <w:lang w:eastAsia="en-GB"/>
        </w:rPr>
        <w:t>Condițiile de eligibilitate trebuie respectate de catre solicitant începând cu data depunerii cererii de finanţare, pe tot parcursul procesului de evaluare, selecție și contractare, în perioada de implementare a proiectului, precum și pe perioada de durabilitate a contractelor de finanțare, în condițiile stipulate de acestea.</w:t>
      </w:r>
    </w:p>
    <w:p w14:paraId="139FE1CE" w14:textId="77777777" w:rsidR="00F27C01" w:rsidRPr="00532440" w:rsidRDefault="00F27C01" w:rsidP="002A5C5B">
      <w:pPr>
        <w:spacing w:before="0" w:after="0"/>
        <w:jc w:val="both"/>
        <w:rPr>
          <w:rFonts w:ascii="Calibri" w:hAnsi="Calibri"/>
          <w:sz w:val="22"/>
          <w:szCs w:val="22"/>
          <w:lang w:eastAsia="en-GB"/>
        </w:rPr>
      </w:pPr>
      <w:r w:rsidRPr="00532440">
        <w:rPr>
          <w:rFonts w:ascii="Calibri" w:hAnsi="Calibri"/>
          <w:sz w:val="22"/>
          <w:szCs w:val="22"/>
          <w:lang w:eastAsia="en-GB"/>
        </w:rPr>
        <w:t xml:space="preserve">În cadrul subsecţiunilor următoare sunt prezentate criteriile de eligibilitate şi selecţie aplicabile prezentului apel de proiecte. </w:t>
      </w:r>
    </w:p>
    <w:p w14:paraId="6209F0E0" w14:textId="6BA0F1FE" w:rsidR="00F27C01" w:rsidRPr="00532440" w:rsidRDefault="00F27C01" w:rsidP="002A5C5B">
      <w:pPr>
        <w:spacing w:before="0" w:after="0"/>
        <w:jc w:val="both"/>
        <w:rPr>
          <w:rFonts w:ascii="Calibri" w:hAnsi="Calibri"/>
          <w:sz w:val="22"/>
          <w:szCs w:val="22"/>
          <w:lang w:eastAsia="en-GB"/>
        </w:rPr>
      </w:pPr>
      <w:r w:rsidRPr="00532440">
        <w:rPr>
          <w:rFonts w:ascii="Calibri" w:hAnsi="Calibri"/>
          <w:sz w:val="22"/>
          <w:szCs w:val="22"/>
          <w:lang w:eastAsia="en-GB"/>
        </w:rPr>
        <w:t>Solicitantul eligibil, în sensul prezentului ghid, reprezintă entitatea care îndeplineşte cumulativ criteriile enumerate și prezentate în cadrul prezentei secțiuni.</w:t>
      </w:r>
    </w:p>
    <w:p w14:paraId="187082F5" w14:textId="77777777" w:rsidR="002A5C5B" w:rsidRPr="00532440" w:rsidRDefault="002A5C5B" w:rsidP="002A5C5B">
      <w:pPr>
        <w:spacing w:before="0" w:after="0"/>
        <w:jc w:val="both"/>
        <w:rPr>
          <w:rFonts w:ascii="Calibri" w:hAnsi="Calibri"/>
          <w:sz w:val="22"/>
          <w:szCs w:val="22"/>
          <w:lang w:eastAsia="en-GB"/>
        </w:rPr>
      </w:pPr>
    </w:p>
    <w:p w14:paraId="44F6E30D" w14:textId="1DF17830" w:rsidR="00264D7A" w:rsidRPr="00532440" w:rsidRDefault="007B48B1" w:rsidP="002A5C5B">
      <w:pPr>
        <w:pStyle w:val="Heading2"/>
        <w:rPr>
          <w:sz w:val="22"/>
          <w:szCs w:val="22"/>
        </w:rPr>
      </w:pPr>
      <w:bookmarkStart w:id="128" w:name="_Toc134784773"/>
      <w:bookmarkStart w:id="129" w:name="_Toc154146975"/>
      <w:r>
        <w:rPr>
          <w:sz w:val="22"/>
          <w:szCs w:val="22"/>
        </w:rPr>
        <w:t xml:space="preserve"> </w:t>
      </w:r>
      <w:r w:rsidR="00264D7A" w:rsidRPr="00532440">
        <w:rPr>
          <w:sz w:val="22"/>
          <w:szCs w:val="22"/>
        </w:rPr>
        <w:t>Eligibil</w:t>
      </w:r>
      <w:r w:rsidR="004A43A4" w:rsidRPr="00532440">
        <w:rPr>
          <w:sz w:val="22"/>
          <w:szCs w:val="22"/>
        </w:rPr>
        <w:t>i</w:t>
      </w:r>
      <w:r w:rsidR="00264D7A" w:rsidRPr="00532440">
        <w:rPr>
          <w:sz w:val="22"/>
          <w:szCs w:val="22"/>
        </w:rPr>
        <w:t>tatea solicitanţilor şi a partenerilor</w:t>
      </w:r>
      <w:bookmarkEnd w:id="128"/>
      <w:bookmarkEnd w:id="129"/>
    </w:p>
    <w:p w14:paraId="1E72836D" w14:textId="3A2CB361" w:rsidR="00E65536" w:rsidRPr="007B48B1" w:rsidRDefault="00264D7A" w:rsidP="002A5C5B">
      <w:pPr>
        <w:pStyle w:val="Heading3"/>
        <w:spacing w:before="0"/>
        <w:rPr>
          <w:rFonts w:ascii="Calibri" w:hAnsi="Calibri" w:cs="Calibri"/>
          <w:sz w:val="22"/>
          <w:szCs w:val="22"/>
        </w:rPr>
      </w:pPr>
      <w:bookmarkStart w:id="130" w:name="_Toc134784774"/>
      <w:bookmarkStart w:id="131" w:name="_Toc154146976"/>
      <w:r w:rsidRPr="00532440">
        <w:rPr>
          <w:rFonts w:ascii="Calibri" w:hAnsi="Calibri" w:cs="Calibri"/>
          <w:sz w:val="22"/>
          <w:szCs w:val="22"/>
        </w:rPr>
        <w:t>Cerinţe privind eligibilitatea solicitanţilor şi a partenerilor</w:t>
      </w:r>
      <w:bookmarkEnd w:id="130"/>
      <w:bookmarkEnd w:id="131"/>
      <w:r w:rsidRPr="00532440">
        <w:rPr>
          <w:rFonts w:ascii="Calibri" w:hAnsi="Calibri" w:cs="Calibri"/>
          <w:sz w:val="22"/>
          <w:szCs w:val="22"/>
        </w:rPr>
        <w:t xml:space="preserve"> </w:t>
      </w:r>
    </w:p>
    <w:p w14:paraId="6D228192" w14:textId="6B43CE0C" w:rsidR="001C7B0F" w:rsidRPr="007B48B1" w:rsidRDefault="001C7B0F" w:rsidP="002A5C5B">
      <w:pPr>
        <w:spacing w:before="0" w:after="0"/>
        <w:jc w:val="both"/>
        <w:rPr>
          <w:rFonts w:asciiTheme="minorHAnsi" w:hAnsiTheme="minorHAnsi" w:cstheme="minorHAnsi"/>
          <w:sz w:val="22"/>
          <w:szCs w:val="22"/>
        </w:rPr>
      </w:pPr>
      <w:r w:rsidRPr="007B48B1">
        <w:rPr>
          <w:rFonts w:asciiTheme="minorHAnsi" w:hAnsiTheme="minorHAnsi" w:cstheme="minorHAnsi"/>
          <w:sz w:val="22"/>
          <w:szCs w:val="22"/>
        </w:rPr>
        <w:t>Solicitan</w:t>
      </w:r>
      <w:r w:rsidR="008902A0" w:rsidRPr="007B48B1">
        <w:rPr>
          <w:rFonts w:asciiTheme="minorHAnsi" w:hAnsiTheme="minorHAnsi" w:cstheme="minorHAnsi"/>
          <w:sz w:val="22"/>
          <w:szCs w:val="22"/>
        </w:rPr>
        <w:t>ț</w:t>
      </w:r>
      <w:r w:rsidRPr="007B48B1">
        <w:rPr>
          <w:rFonts w:asciiTheme="minorHAnsi" w:hAnsiTheme="minorHAnsi" w:cstheme="minorHAnsi"/>
          <w:sz w:val="22"/>
          <w:szCs w:val="22"/>
        </w:rPr>
        <w:t>ii de finan</w:t>
      </w:r>
      <w:r w:rsidR="008902A0" w:rsidRPr="007B48B1">
        <w:rPr>
          <w:rFonts w:asciiTheme="minorHAnsi" w:hAnsiTheme="minorHAnsi" w:cstheme="minorHAnsi"/>
          <w:sz w:val="22"/>
          <w:szCs w:val="22"/>
        </w:rPr>
        <w:t>ț</w:t>
      </w:r>
      <w:r w:rsidRPr="007B48B1">
        <w:rPr>
          <w:rFonts w:asciiTheme="minorHAnsi" w:hAnsiTheme="minorHAnsi" w:cstheme="minorHAnsi"/>
          <w:sz w:val="22"/>
          <w:szCs w:val="22"/>
        </w:rPr>
        <w:t>are sunt entit</w:t>
      </w:r>
      <w:r w:rsidR="008902A0" w:rsidRPr="007B48B1">
        <w:rPr>
          <w:rFonts w:asciiTheme="minorHAnsi" w:hAnsiTheme="minorHAnsi" w:cstheme="minorHAnsi"/>
          <w:sz w:val="22"/>
          <w:szCs w:val="22"/>
        </w:rPr>
        <w:t>ăț</w:t>
      </w:r>
      <w:r w:rsidRPr="007B48B1">
        <w:rPr>
          <w:rFonts w:asciiTheme="minorHAnsi" w:hAnsiTheme="minorHAnsi" w:cstheme="minorHAnsi"/>
          <w:sz w:val="22"/>
          <w:szCs w:val="22"/>
        </w:rPr>
        <w:t xml:space="preserve">i publice care au incheiat Acorduri de Parteneriat </w:t>
      </w:r>
      <w:r w:rsidR="008902A0" w:rsidRPr="007B48B1">
        <w:rPr>
          <w:rFonts w:asciiTheme="minorHAnsi" w:hAnsiTheme="minorHAnsi" w:cstheme="minorHAnsi"/>
          <w:sz w:val="22"/>
          <w:szCs w:val="22"/>
        </w:rPr>
        <w:t>î</w:t>
      </w:r>
      <w:r w:rsidRPr="007B48B1">
        <w:rPr>
          <w:rFonts w:asciiTheme="minorHAnsi" w:hAnsiTheme="minorHAnsi" w:cstheme="minorHAnsi"/>
          <w:sz w:val="22"/>
          <w:szCs w:val="22"/>
        </w:rPr>
        <w:t>n cadrul Proiectului "Eficien</w:t>
      </w:r>
      <w:r w:rsidR="008902A0" w:rsidRPr="007B48B1">
        <w:rPr>
          <w:rFonts w:asciiTheme="minorHAnsi" w:hAnsiTheme="minorHAnsi" w:cstheme="minorHAnsi"/>
          <w:sz w:val="22"/>
          <w:szCs w:val="22"/>
        </w:rPr>
        <w:t>ț</w:t>
      </w:r>
      <w:r w:rsidRPr="007B48B1">
        <w:rPr>
          <w:rFonts w:asciiTheme="minorHAnsi" w:hAnsiTheme="minorHAnsi" w:cstheme="minorHAnsi"/>
          <w:sz w:val="22"/>
          <w:szCs w:val="22"/>
        </w:rPr>
        <w:t>a Energetic</w:t>
      </w:r>
      <w:r w:rsidR="008902A0" w:rsidRPr="007B48B1">
        <w:rPr>
          <w:rFonts w:asciiTheme="minorHAnsi" w:hAnsiTheme="minorHAnsi" w:cstheme="minorHAnsi"/>
          <w:sz w:val="22"/>
          <w:szCs w:val="22"/>
        </w:rPr>
        <w:t>ă</w:t>
      </w:r>
      <w:r w:rsidRPr="007B48B1">
        <w:rPr>
          <w:rFonts w:asciiTheme="minorHAnsi" w:hAnsiTheme="minorHAnsi" w:cstheme="minorHAnsi"/>
          <w:sz w:val="22"/>
          <w:szCs w:val="22"/>
        </w:rPr>
        <w:t xml:space="preserve"> pentru Cl</w:t>
      </w:r>
      <w:r w:rsidR="008902A0" w:rsidRPr="007B48B1">
        <w:rPr>
          <w:rFonts w:asciiTheme="minorHAnsi" w:hAnsiTheme="minorHAnsi" w:cstheme="minorHAnsi"/>
          <w:sz w:val="22"/>
          <w:szCs w:val="22"/>
        </w:rPr>
        <w:t>ă</w:t>
      </w:r>
      <w:r w:rsidRPr="007B48B1">
        <w:rPr>
          <w:rFonts w:asciiTheme="minorHAnsi" w:hAnsiTheme="minorHAnsi" w:cstheme="minorHAnsi"/>
          <w:sz w:val="22"/>
          <w:szCs w:val="22"/>
        </w:rPr>
        <w:t>diri Publice din Regiunea Sud-Est (SEEE-PB)"  finan</w:t>
      </w:r>
      <w:r w:rsidR="008902A0" w:rsidRPr="007B48B1">
        <w:rPr>
          <w:rFonts w:asciiTheme="minorHAnsi" w:hAnsiTheme="minorHAnsi" w:cstheme="minorHAnsi"/>
          <w:sz w:val="22"/>
          <w:szCs w:val="22"/>
        </w:rPr>
        <w:t>ț</w:t>
      </w:r>
      <w:r w:rsidRPr="007B48B1">
        <w:rPr>
          <w:rFonts w:asciiTheme="minorHAnsi" w:hAnsiTheme="minorHAnsi" w:cstheme="minorHAnsi"/>
          <w:sz w:val="22"/>
          <w:szCs w:val="22"/>
        </w:rPr>
        <w:t>at prin Instrumentul financiar ELENA (European Local ENergy Assistance - Asisten</w:t>
      </w:r>
      <w:r w:rsidR="008902A0" w:rsidRPr="007B48B1">
        <w:rPr>
          <w:rFonts w:asciiTheme="minorHAnsi" w:hAnsiTheme="minorHAnsi" w:cstheme="minorHAnsi"/>
          <w:sz w:val="22"/>
          <w:szCs w:val="22"/>
        </w:rPr>
        <w:t>ța</w:t>
      </w:r>
      <w:r w:rsidRPr="007B48B1">
        <w:rPr>
          <w:rFonts w:asciiTheme="minorHAnsi" w:hAnsiTheme="minorHAnsi" w:cstheme="minorHAnsi"/>
          <w:sz w:val="22"/>
          <w:szCs w:val="22"/>
        </w:rPr>
        <w:t xml:space="preserve"> local</w:t>
      </w:r>
      <w:r w:rsidR="008902A0" w:rsidRPr="007B48B1">
        <w:rPr>
          <w:rFonts w:asciiTheme="minorHAnsi" w:hAnsiTheme="minorHAnsi" w:cstheme="minorHAnsi"/>
          <w:sz w:val="22"/>
          <w:szCs w:val="22"/>
        </w:rPr>
        <w:t>ă</w:t>
      </w:r>
      <w:r w:rsidRPr="007B48B1">
        <w:rPr>
          <w:rFonts w:asciiTheme="minorHAnsi" w:hAnsiTheme="minorHAnsi" w:cstheme="minorHAnsi"/>
          <w:sz w:val="22"/>
          <w:szCs w:val="22"/>
        </w:rPr>
        <w:t xml:space="preserve"> European</w:t>
      </w:r>
      <w:r w:rsidR="008902A0" w:rsidRPr="007B48B1">
        <w:rPr>
          <w:rFonts w:asciiTheme="minorHAnsi" w:hAnsiTheme="minorHAnsi" w:cstheme="minorHAnsi"/>
          <w:sz w:val="22"/>
          <w:szCs w:val="22"/>
        </w:rPr>
        <w:t>ă</w:t>
      </w:r>
      <w:r w:rsidRPr="007B48B1">
        <w:rPr>
          <w:rFonts w:asciiTheme="minorHAnsi" w:hAnsiTheme="minorHAnsi" w:cstheme="minorHAnsi"/>
          <w:sz w:val="22"/>
          <w:szCs w:val="22"/>
        </w:rPr>
        <w:t xml:space="preserve"> pentru Energie) – </w:t>
      </w:r>
      <w:bookmarkStart w:id="132" w:name="_Hlk230947853"/>
      <w:r w:rsidRPr="007B48B1">
        <w:rPr>
          <w:rFonts w:asciiTheme="minorHAnsi" w:hAnsiTheme="minorHAnsi" w:cstheme="minorHAnsi"/>
          <w:sz w:val="22"/>
          <w:szCs w:val="22"/>
        </w:rPr>
        <w:t>Programul Orizont 2020</w:t>
      </w:r>
      <w:bookmarkEnd w:id="132"/>
      <w:r w:rsidR="008902A0" w:rsidRPr="007B48B1">
        <w:rPr>
          <w:rFonts w:asciiTheme="minorHAnsi" w:hAnsiTheme="minorHAnsi" w:cstheme="minorHAnsi"/>
          <w:sz w:val="22"/>
          <w:szCs w:val="22"/>
        </w:rPr>
        <w:t>, din categoriile</w:t>
      </w:r>
      <w:r w:rsidRPr="007B48B1">
        <w:rPr>
          <w:rFonts w:asciiTheme="minorHAnsi" w:hAnsiTheme="minorHAnsi" w:cstheme="minorHAnsi"/>
          <w:sz w:val="22"/>
          <w:szCs w:val="22"/>
        </w:rPr>
        <w:t>:</w:t>
      </w:r>
    </w:p>
    <w:p w14:paraId="327F418A" w14:textId="75B96DC4"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a. Autorități și instituții publice locale:</w:t>
      </w:r>
    </w:p>
    <w:p w14:paraId="570215D6" w14:textId="68C4B575"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w:t>
      </w:r>
      <w:r w:rsidRPr="007B48B1">
        <w:rPr>
          <w:rFonts w:asciiTheme="minorHAnsi" w:hAnsiTheme="minorHAnsi" w:cstheme="minorHAnsi"/>
          <w:sz w:val="22"/>
          <w:szCs w:val="22"/>
        </w:rPr>
        <w:tab/>
        <w:t xml:space="preserve">Unități Administrativ Teritoriale (UAT comună, oraș, municipiu, județ), definite conform OUG nr. 57/2019 privind Codul administrativ , cu modificările și completările ulterioare; </w:t>
      </w:r>
    </w:p>
    <w:p w14:paraId="060C9042" w14:textId="6CC1D0D6"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w:t>
      </w:r>
      <w:r w:rsidRPr="007B48B1">
        <w:rPr>
          <w:rFonts w:asciiTheme="minorHAnsi" w:hAnsiTheme="minorHAnsi" w:cstheme="minorHAnsi"/>
          <w:sz w:val="22"/>
          <w:szCs w:val="22"/>
        </w:rPr>
        <w:tab/>
        <w:t>Instituții publice și servicii publice organizate ca instituții publice de interes local sau județean (finanțate din bugetul local);</w:t>
      </w:r>
    </w:p>
    <w:p w14:paraId="2B06DB77" w14:textId="77777777"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b. Instituții de învățământ de stat (învățământul preșcolar, primar și secundar, profesional și tehnic și universitar);</w:t>
      </w:r>
    </w:p>
    <w:p w14:paraId="3EAABC72" w14:textId="49DA4026" w:rsidR="001C7B0F" w:rsidRPr="007B48B1" w:rsidRDefault="001C7B0F" w:rsidP="008902A0">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c. Parteneriate între entitățile de mai sus.</w:t>
      </w:r>
    </w:p>
    <w:p w14:paraId="370C406D" w14:textId="77777777" w:rsidR="001C7B0F" w:rsidRPr="007B48B1" w:rsidRDefault="001C7B0F" w:rsidP="008902A0">
      <w:pPr>
        <w:spacing w:before="0" w:after="0"/>
        <w:jc w:val="both"/>
        <w:rPr>
          <w:rFonts w:ascii="Calibri" w:hAnsi="Calibri"/>
          <w:sz w:val="22"/>
          <w:szCs w:val="22"/>
        </w:rPr>
      </w:pPr>
      <w:r w:rsidRPr="007B48B1">
        <w:rPr>
          <w:rFonts w:ascii="Calibri" w:hAnsi="Calibri"/>
          <w:sz w:val="22"/>
          <w:szCs w:val="22"/>
        </w:rPr>
        <w:t>Investițiile în clădirile publice se vor implementa atât în mediul urban, cât și în mediul rural.</w:t>
      </w:r>
    </w:p>
    <w:p w14:paraId="1F22A378" w14:textId="77777777" w:rsidR="00B75CF9" w:rsidRPr="007356BE" w:rsidRDefault="00B75CF9" w:rsidP="002A5C5B">
      <w:pPr>
        <w:spacing w:before="0" w:after="0"/>
        <w:jc w:val="both"/>
        <w:rPr>
          <w:rFonts w:ascii="Calibri" w:hAnsi="Calibri"/>
          <w:sz w:val="22"/>
          <w:szCs w:val="22"/>
        </w:rPr>
      </w:pPr>
    </w:p>
    <w:p w14:paraId="2C94D228" w14:textId="41D8F3B3" w:rsidR="00D977B8" w:rsidRPr="00532440" w:rsidRDefault="00D977B8" w:rsidP="002F716B">
      <w:pPr>
        <w:pStyle w:val="ListParagraph"/>
        <w:numPr>
          <w:ilvl w:val="0"/>
          <w:numId w:val="17"/>
        </w:numPr>
        <w:spacing w:before="0" w:after="0"/>
        <w:jc w:val="both"/>
        <w:rPr>
          <w:rFonts w:ascii="Calibri" w:hAnsi="Calibri"/>
          <w:b/>
          <w:sz w:val="22"/>
          <w:szCs w:val="22"/>
        </w:rPr>
      </w:pPr>
      <w:r w:rsidRPr="00532440">
        <w:rPr>
          <w:rFonts w:ascii="Calibri" w:hAnsi="Calibri"/>
          <w:b/>
          <w:sz w:val="22"/>
          <w:szCs w:val="22"/>
        </w:rPr>
        <w:t>Solicitantul/Membrii parteneriatului, precum și reprezentanții legali ai acestora, care îşi exercita atribuțiile de drept, îndeplinesc, condițiile de eligibilitate, respectiv nu se încadrează în situațiile de excludere prezentate în Declarația unică</w:t>
      </w:r>
    </w:p>
    <w:p w14:paraId="46153FAA" w14:textId="77777777" w:rsidR="00D977B8" w:rsidRPr="00532440" w:rsidRDefault="00D977B8" w:rsidP="002A5C5B">
      <w:pPr>
        <w:spacing w:before="0" w:after="0"/>
        <w:jc w:val="both"/>
        <w:rPr>
          <w:rFonts w:ascii="Calibri" w:hAnsi="Calibri"/>
          <w:sz w:val="22"/>
          <w:szCs w:val="22"/>
        </w:rPr>
      </w:pPr>
      <w:r w:rsidRPr="00532440">
        <w:rPr>
          <w:rFonts w:ascii="Calibri" w:hAnsi="Calibri"/>
          <w:sz w:val="22"/>
          <w:szCs w:val="22"/>
        </w:rPr>
        <w:t>Pentru completarea cererii de finanțare se va utiliza modelul de Declarație unică, în care sunt detaliate situațiile în care solicitantul/membrii parteneriatului, precum și reprezentanții legali ai acestora, care îşi exercita atribuțiile de drept, nu trebuie să se regăsească pentru a fi beneficiarul acestei priorități de investiții.</w:t>
      </w:r>
    </w:p>
    <w:p w14:paraId="02546706" w14:textId="7B00F2F8" w:rsidR="002018CA" w:rsidRPr="00532440" w:rsidRDefault="002018CA" w:rsidP="002A5C5B">
      <w:pPr>
        <w:spacing w:before="0" w:after="0"/>
        <w:jc w:val="both"/>
        <w:rPr>
          <w:rFonts w:ascii="Calibri" w:hAnsi="Calibri"/>
          <w:b/>
          <w:sz w:val="22"/>
          <w:szCs w:val="22"/>
        </w:rPr>
      </w:pPr>
    </w:p>
    <w:p w14:paraId="2BDB4265" w14:textId="77777777" w:rsidR="003C0247" w:rsidRPr="00532440" w:rsidRDefault="003C0247" w:rsidP="002F716B">
      <w:pPr>
        <w:numPr>
          <w:ilvl w:val="0"/>
          <w:numId w:val="33"/>
        </w:numPr>
        <w:spacing w:before="0" w:after="0"/>
        <w:jc w:val="both"/>
        <w:rPr>
          <w:rFonts w:ascii="Calibri" w:hAnsi="Calibri"/>
          <w:sz w:val="22"/>
          <w:szCs w:val="22"/>
        </w:rPr>
      </w:pPr>
      <w:r w:rsidRPr="00532440">
        <w:rPr>
          <w:rFonts w:ascii="Calibri" w:hAnsi="Calibri"/>
          <w:b/>
          <w:sz w:val="22"/>
          <w:szCs w:val="22"/>
        </w:rPr>
        <w:lastRenderedPageBreak/>
        <w:t xml:space="preserve">Drepturi  reale asupra imobilului (clădire și teren), obiect al proiectului, precum şi pe o perioadă de minim 5 ani </w:t>
      </w:r>
      <w:r w:rsidRPr="00532440">
        <w:rPr>
          <w:rFonts w:ascii="Calibri" w:hAnsi="Calibri"/>
          <w:b/>
          <w:bCs/>
          <w:sz w:val="22"/>
          <w:szCs w:val="22"/>
        </w:rPr>
        <w:t>de la efectuarea de AM a plății finale catre beneficiar</w:t>
      </w:r>
      <w:r w:rsidRPr="00532440">
        <w:rPr>
          <w:rFonts w:ascii="Calibri" w:hAnsi="Calibri"/>
          <w:b/>
          <w:sz w:val="22"/>
          <w:szCs w:val="22"/>
        </w:rPr>
        <w:t>, pentru care poate fi acordat dreptul de execuţie a lucrărilor de construcţii, în conformitate cu legislația în vigoare</w:t>
      </w:r>
      <w:r w:rsidRPr="00532440">
        <w:rPr>
          <w:rFonts w:ascii="Calibri" w:hAnsi="Calibri"/>
          <w:sz w:val="22"/>
          <w:szCs w:val="22"/>
        </w:rPr>
        <w:t>.</w:t>
      </w:r>
    </w:p>
    <w:p w14:paraId="239AADF6" w14:textId="58334146" w:rsidR="00D977B8" w:rsidRPr="00532440" w:rsidRDefault="00D977B8" w:rsidP="002A5C5B">
      <w:pPr>
        <w:spacing w:before="0" w:after="0"/>
        <w:jc w:val="both"/>
        <w:rPr>
          <w:rFonts w:ascii="Calibri" w:hAnsi="Calibri"/>
          <w:sz w:val="22"/>
          <w:szCs w:val="22"/>
        </w:rPr>
      </w:pPr>
    </w:p>
    <w:p w14:paraId="01F605BE" w14:textId="3AABCFCD" w:rsidR="00831DC1" w:rsidRPr="00532440" w:rsidRDefault="00E86B39" w:rsidP="002A5C5B">
      <w:pPr>
        <w:spacing w:before="0" w:after="0"/>
        <w:jc w:val="both"/>
        <w:rPr>
          <w:rFonts w:ascii="Calibri" w:hAnsi="Calibri"/>
          <w:sz w:val="22"/>
          <w:szCs w:val="22"/>
        </w:rPr>
      </w:pPr>
      <w:r w:rsidRPr="00532440">
        <w:rPr>
          <w:rFonts w:ascii="Calibri" w:hAnsi="Calibri"/>
          <w:sz w:val="22"/>
          <w:szCs w:val="22"/>
        </w:rPr>
        <w:t>Solicitantul la finanțare trebuie să demonstreze existența dreptului real invocat asupra imobilului pe care se propune a se realiza investiția în cadrul cererii de finanțare, conform legislației în vigoare</w:t>
      </w:r>
      <w:r w:rsidR="003C0247" w:rsidRPr="00532440">
        <w:rPr>
          <w:rFonts w:ascii="Calibri" w:hAnsi="Calibri"/>
          <w:sz w:val="22"/>
          <w:szCs w:val="22"/>
        </w:rPr>
        <w:t>.</w:t>
      </w:r>
      <w:r w:rsidRPr="00532440">
        <w:rPr>
          <w:rFonts w:ascii="Calibri" w:hAnsi="Calibri"/>
          <w:sz w:val="22"/>
          <w:szCs w:val="22"/>
        </w:rPr>
        <w:t xml:space="preserve"> </w:t>
      </w:r>
    </w:p>
    <w:p w14:paraId="2487456F" w14:textId="5646ED63" w:rsidR="00E86B39" w:rsidRPr="00532440" w:rsidRDefault="00E86B39" w:rsidP="002A5C5B">
      <w:pPr>
        <w:spacing w:before="0" w:after="0"/>
        <w:jc w:val="both"/>
        <w:rPr>
          <w:rFonts w:ascii="Calibri" w:hAnsi="Calibri"/>
          <w:sz w:val="22"/>
          <w:szCs w:val="22"/>
        </w:rPr>
      </w:pPr>
      <w:r w:rsidRPr="00532440">
        <w:rPr>
          <w:rFonts w:ascii="Calibri" w:hAnsi="Calibri"/>
          <w:sz w:val="22"/>
          <w:szCs w:val="22"/>
        </w:rPr>
        <w:t>Prin imobil obiect al proiectului se înţelege terenul şi clădirea ce fac obiectul proiectului.</w:t>
      </w:r>
    </w:p>
    <w:p w14:paraId="747F752F" w14:textId="77777777" w:rsidR="00E86B39" w:rsidRPr="00532440" w:rsidRDefault="00E86B39" w:rsidP="002A5C5B">
      <w:pPr>
        <w:spacing w:before="0" w:after="0"/>
        <w:jc w:val="both"/>
        <w:rPr>
          <w:rFonts w:ascii="Calibri" w:hAnsi="Calibri"/>
          <w:sz w:val="22"/>
          <w:szCs w:val="22"/>
        </w:rPr>
      </w:pPr>
      <w:r w:rsidRPr="00532440">
        <w:rPr>
          <w:rFonts w:ascii="Calibri" w:hAnsi="Calibri"/>
          <w:sz w:val="22"/>
          <w:szCs w:val="22"/>
        </w:rPr>
        <w:t>Se acceptă înscrierea provizorie în cartea funciară doar a dreptului de proprietate, cu condiția depunerii până la etapa de etapa de de contractare a unui extras de carte funciară cu înscrierea definitivă a dreptului de proprietate, asupra imobilului.  Nu se acceptă înscrierea provizorie a celorlalte drepturi reale.</w:t>
      </w:r>
    </w:p>
    <w:p w14:paraId="58BF7F50" w14:textId="77777777" w:rsidR="00E86B39" w:rsidRPr="00532440" w:rsidRDefault="00E86B39" w:rsidP="002A5C5B">
      <w:pPr>
        <w:spacing w:before="0" w:after="0"/>
        <w:jc w:val="both"/>
        <w:rPr>
          <w:rFonts w:ascii="Calibri" w:hAnsi="Calibri"/>
          <w:sz w:val="22"/>
          <w:szCs w:val="22"/>
        </w:rPr>
      </w:pPr>
    </w:p>
    <w:p w14:paraId="458407FD" w14:textId="77777777" w:rsidR="00E86B39" w:rsidRPr="00532440" w:rsidRDefault="00E86B39" w:rsidP="002A5C5B">
      <w:pPr>
        <w:spacing w:before="0" w:after="0"/>
        <w:jc w:val="both"/>
        <w:rPr>
          <w:rFonts w:ascii="Calibri" w:hAnsi="Calibri"/>
          <w:sz w:val="22"/>
          <w:szCs w:val="22"/>
        </w:rPr>
      </w:pPr>
      <w:r w:rsidRPr="00532440">
        <w:rPr>
          <w:rFonts w:ascii="Calibri" w:hAnsi="Calibri"/>
          <w:sz w:val="22"/>
          <w:szCs w:val="22"/>
        </w:rPr>
        <w:t xml:space="preserve">În cazul dreptului de administrare, se face referire la dreptul de administrare, ca drept real, aferent proprietăţii publice, prevăzut de art. 866 din Legea nr. 287/2009 privind Codul Civil, republicată, cu modificările și completările ulterioare. </w:t>
      </w:r>
    </w:p>
    <w:p w14:paraId="75334C46" w14:textId="77777777" w:rsidR="00E86B39" w:rsidRPr="00532440" w:rsidRDefault="00E86B39" w:rsidP="002A5C5B">
      <w:pPr>
        <w:spacing w:before="0" w:after="0"/>
        <w:jc w:val="both"/>
        <w:rPr>
          <w:rFonts w:ascii="Calibri" w:hAnsi="Calibri"/>
          <w:sz w:val="22"/>
          <w:szCs w:val="22"/>
        </w:rPr>
      </w:pPr>
    </w:p>
    <w:p w14:paraId="086FFC42" w14:textId="77777777" w:rsidR="005339C0" w:rsidRPr="00532440" w:rsidRDefault="005339C0" w:rsidP="002A5C5B">
      <w:pPr>
        <w:spacing w:before="0" w:after="0"/>
        <w:jc w:val="both"/>
        <w:rPr>
          <w:rFonts w:ascii="Calibri" w:hAnsi="Calibri"/>
          <w:sz w:val="22"/>
          <w:szCs w:val="22"/>
        </w:rPr>
      </w:pPr>
      <w:r w:rsidRPr="00532440">
        <w:rPr>
          <w:rFonts w:ascii="Calibri" w:hAnsi="Calibri"/>
          <w:sz w:val="22"/>
          <w:szCs w:val="22"/>
        </w:rPr>
        <w:t>Solicitanţii eligibili se încadrează într-una din următoarele situații:</w:t>
      </w:r>
    </w:p>
    <w:p w14:paraId="4B2D3536" w14:textId="2EF074B6" w:rsidR="005339C0" w:rsidRPr="00532440" w:rsidRDefault="00566763" w:rsidP="002A5C5B">
      <w:pPr>
        <w:numPr>
          <w:ilvl w:val="0"/>
          <w:numId w:val="1"/>
        </w:numPr>
        <w:tabs>
          <w:tab w:val="left" w:pos="284"/>
        </w:tabs>
        <w:spacing w:before="0" w:after="0"/>
        <w:contextualSpacing/>
        <w:jc w:val="both"/>
        <w:rPr>
          <w:rFonts w:ascii="Calibri" w:hAnsi="Calibri"/>
          <w:sz w:val="22"/>
          <w:szCs w:val="22"/>
        </w:rPr>
      </w:pPr>
      <w:r w:rsidRPr="00532440">
        <w:rPr>
          <w:rFonts w:ascii="Calibri" w:hAnsi="Calibri"/>
          <w:bCs/>
          <w:sz w:val="22"/>
          <w:szCs w:val="22"/>
        </w:rPr>
        <w:t>dețin (în baza unui drept prevăzut de ghid) și ocupă/vor ocupa (își desfășoară/își vor desf</w:t>
      </w:r>
      <w:r w:rsidR="00473D29" w:rsidRPr="00532440">
        <w:rPr>
          <w:rFonts w:ascii="Calibri" w:hAnsi="Calibri"/>
          <w:bCs/>
          <w:sz w:val="22"/>
          <w:szCs w:val="22"/>
        </w:rPr>
        <w:t>ăș</w:t>
      </w:r>
      <w:r w:rsidRPr="00532440">
        <w:rPr>
          <w:rFonts w:ascii="Calibri" w:hAnsi="Calibri"/>
          <w:bCs/>
          <w:sz w:val="22"/>
          <w:szCs w:val="22"/>
        </w:rPr>
        <w:t>ura activitatea) o clădire (inclusiv în cadrul parteneriatelor)</w:t>
      </w:r>
      <w:r w:rsidR="005339C0" w:rsidRPr="00532440">
        <w:rPr>
          <w:rFonts w:ascii="Calibri" w:hAnsi="Calibri"/>
          <w:sz w:val="22"/>
          <w:szCs w:val="22"/>
        </w:rPr>
        <w:t xml:space="preserve"> </w:t>
      </w:r>
    </w:p>
    <w:p w14:paraId="205F2C2A" w14:textId="77777777" w:rsidR="005339C0" w:rsidRPr="00532440" w:rsidRDefault="005339C0" w:rsidP="002A5C5B">
      <w:pPr>
        <w:tabs>
          <w:tab w:val="left" w:pos="284"/>
        </w:tabs>
        <w:spacing w:before="0" w:after="0"/>
        <w:jc w:val="both"/>
        <w:rPr>
          <w:rFonts w:ascii="Calibri" w:hAnsi="Calibri"/>
          <w:sz w:val="22"/>
          <w:szCs w:val="22"/>
        </w:rPr>
      </w:pPr>
      <w:r w:rsidRPr="00532440">
        <w:rPr>
          <w:rFonts w:ascii="Calibri" w:hAnsi="Calibri"/>
          <w:sz w:val="22"/>
          <w:szCs w:val="22"/>
        </w:rPr>
        <w:t xml:space="preserve">sau </w:t>
      </w:r>
    </w:p>
    <w:p w14:paraId="4803CCEC" w14:textId="70284FE0" w:rsidR="005339C0" w:rsidRPr="00532440" w:rsidRDefault="004349B1" w:rsidP="002A5C5B">
      <w:pPr>
        <w:spacing w:before="0" w:after="0"/>
        <w:contextualSpacing/>
        <w:jc w:val="both"/>
        <w:rPr>
          <w:rFonts w:ascii="Calibri" w:hAnsi="Calibri"/>
          <w:sz w:val="22"/>
          <w:szCs w:val="22"/>
        </w:rPr>
      </w:pPr>
      <w:r w:rsidRPr="00532440">
        <w:rPr>
          <w:rFonts w:ascii="Calibri" w:hAnsi="Calibri"/>
          <w:sz w:val="22"/>
          <w:szCs w:val="22"/>
        </w:rPr>
        <w:t xml:space="preserve">2.dețin (în baza unui drept prevăzut de ghid) o clădire care este/va fi ocupată până la finalul implementarii proiectului (în care </w:t>
      </w:r>
      <w:bookmarkStart w:id="133" w:name="_Hlk230954071"/>
      <w:r w:rsidRPr="00532440">
        <w:rPr>
          <w:rFonts w:ascii="Calibri" w:hAnsi="Calibri"/>
          <w:sz w:val="22"/>
          <w:szCs w:val="22"/>
        </w:rPr>
        <w:t>își desfășoară/își vor desfășura activitatea</w:t>
      </w:r>
      <w:bookmarkEnd w:id="133"/>
      <w:r w:rsidRPr="00532440">
        <w:rPr>
          <w:rFonts w:ascii="Calibri" w:hAnsi="Calibri"/>
          <w:sz w:val="22"/>
          <w:szCs w:val="22"/>
        </w:rPr>
        <w:t>) de aceștia și/sau de alte entități eligibile în cadrul apelului și/sau autorități publice centrale.</w:t>
      </w:r>
    </w:p>
    <w:p w14:paraId="1228E3D8" w14:textId="77777777" w:rsidR="004349B1" w:rsidRPr="00532440" w:rsidRDefault="004349B1" w:rsidP="002A5C5B">
      <w:pPr>
        <w:spacing w:before="0" w:after="0"/>
        <w:contextualSpacing/>
        <w:jc w:val="both"/>
        <w:rPr>
          <w:rFonts w:ascii="Calibri" w:hAnsi="Calibri"/>
          <w:b/>
          <w:bCs/>
          <w:sz w:val="22"/>
          <w:szCs w:val="22"/>
        </w:rPr>
      </w:pPr>
    </w:p>
    <w:p w14:paraId="451A8865" w14:textId="0DADDBA1" w:rsidR="00831DC1" w:rsidRDefault="005339C0" w:rsidP="002A5C5B">
      <w:pPr>
        <w:spacing w:before="0" w:after="0"/>
        <w:contextualSpacing/>
        <w:jc w:val="both"/>
        <w:rPr>
          <w:rFonts w:ascii="Calibri" w:hAnsi="Calibri"/>
          <w:sz w:val="22"/>
          <w:szCs w:val="22"/>
        </w:rPr>
      </w:pPr>
      <w:r w:rsidRPr="00532440">
        <w:rPr>
          <w:rFonts w:ascii="Calibri" w:hAnsi="Calibri"/>
          <w:sz w:val="22"/>
          <w:szCs w:val="22"/>
        </w:rPr>
        <w:t xml:space="preserve">În cazul parteneriatelor, cel puțin unul dintre parteneri deține (în baza unui drept prevăzut de ghidul solicitantului) o clădire </w:t>
      </w:r>
      <w:r w:rsidRPr="00532440">
        <w:rPr>
          <w:rFonts w:ascii="Calibri" w:hAnsi="Calibri"/>
          <w:bCs/>
          <w:sz w:val="22"/>
          <w:szCs w:val="22"/>
        </w:rPr>
        <w:t>care este ocupată/va fi ocupată</w:t>
      </w:r>
      <w:r w:rsidRPr="00532440">
        <w:rPr>
          <w:rFonts w:ascii="Calibri" w:hAnsi="Calibri"/>
          <w:sz w:val="22"/>
          <w:szCs w:val="22"/>
        </w:rPr>
        <w:t xml:space="preserve"> (în care își desfășoară activitatea/își va desf</w:t>
      </w:r>
      <w:r w:rsidR="00473D29" w:rsidRPr="00532440">
        <w:rPr>
          <w:rFonts w:ascii="Calibri" w:hAnsi="Calibri"/>
          <w:sz w:val="22"/>
          <w:szCs w:val="22"/>
        </w:rPr>
        <w:t>ăș</w:t>
      </w:r>
      <w:r w:rsidRPr="00532440">
        <w:rPr>
          <w:rFonts w:ascii="Calibri" w:hAnsi="Calibri"/>
          <w:sz w:val="22"/>
          <w:szCs w:val="22"/>
        </w:rPr>
        <w:t>ura activitatea) de cel puțin unul dintre membrii parteneriatului și/sau de alte entități eligibile în cadrul apelului</w:t>
      </w:r>
      <w:r w:rsidR="008902A0">
        <w:rPr>
          <w:rFonts w:ascii="Calibri" w:hAnsi="Calibri"/>
          <w:sz w:val="22"/>
          <w:szCs w:val="22"/>
        </w:rPr>
        <w:t xml:space="preserve"> </w:t>
      </w:r>
      <w:r w:rsidR="008902A0" w:rsidRPr="00532440">
        <w:rPr>
          <w:rFonts w:ascii="Calibri" w:hAnsi="Calibri"/>
          <w:sz w:val="22"/>
          <w:szCs w:val="22"/>
        </w:rPr>
        <w:t>și/sau autorități publice centrale</w:t>
      </w:r>
      <w:r w:rsidRPr="00532440">
        <w:rPr>
          <w:rFonts w:ascii="Calibri" w:hAnsi="Calibri"/>
          <w:sz w:val="22"/>
          <w:szCs w:val="22"/>
        </w:rPr>
        <w:t>.</w:t>
      </w:r>
    </w:p>
    <w:p w14:paraId="5340C96C" w14:textId="77777777" w:rsidR="008902A0" w:rsidRPr="00532440" w:rsidRDefault="008902A0" w:rsidP="002A5C5B">
      <w:pPr>
        <w:spacing w:before="0" w:after="0"/>
        <w:contextualSpacing/>
        <w:jc w:val="both"/>
        <w:rPr>
          <w:rFonts w:ascii="Calibri" w:hAnsi="Calibri"/>
          <w:sz w:val="22"/>
          <w:szCs w:val="22"/>
        </w:rPr>
      </w:pPr>
    </w:p>
    <w:p w14:paraId="066D7B50" w14:textId="792A562A" w:rsidR="00E86B39" w:rsidRPr="00532440" w:rsidRDefault="00E86B39" w:rsidP="002A5C5B">
      <w:pPr>
        <w:spacing w:before="0" w:after="0"/>
        <w:jc w:val="both"/>
        <w:rPr>
          <w:rFonts w:ascii="Calibri" w:hAnsi="Calibri"/>
          <w:sz w:val="22"/>
          <w:szCs w:val="22"/>
        </w:rPr>
      </w:pPr>
      <w:r w:rsidRPr="00532440">
        <w:rPr>
          <w:rFonts w:ascii="Calibri" w:hAnsi="Calibri"/>
          <w:sz w:val="22"/>
          <w:szCs w:val="22"/>
        </w:rPr>
        <w:t>Este obligatorie menţinerea dreptului real asupra imobilului pe toată perioada de durabilitate a investiţiei, respectiv perioada de menţinere obligatorie a investiției după finalizarea implementării proiectului (minim 5 (cinci) ani de la efectuarea de AM a plății finale catre beneficiar).</w:t>
      </w:r>
      <w:r w:rsidR="001C7B0F">
        <w:rPr>
          <w:rFonts w:ascii="Calibri" w:hAnsi="Calibri"/>
          <w:sz w:val="22"/>
          <w:szCs w:val="22"/>
        </w:rPr>
        <w:t xml:space="preserve"> </w:t>
      </w:r>
      <w:r w:rsidRPr="00532440">
        <w:rPr>
          <w:rFonts w:ascii="Calibri" w:hAnsi="Calibri"/>
          <w:sz w:val="22"/>
          <w:szCs w:val="22"/>
        </w:rPr>
        <w:t>Prin perioada de implementare a proiectului se înţelege perioada în care se finalizează toate activităţile aferente proiectului.</w:t>
      </w:r>
    </w:p>
    <w:p w14:paraId="441F0CA8" w14:textId="77777777" w:rsidR="001C7B0F" w:rsidRDefault="001C7B0F" w:rsidP="002A5C5B">
      <w:pPr>
        <w:spacing w:before="0" w:after="0"/>
        <w:jc w:val="both"/>
        <w:rPr>
          <w:rFonts w:ascii="Calibri" w:hAnsi="Calibri"/>
          <w:sz w:val="22"/>
          <w:szCs w:val="22"/>
        </w:rPr>
      </w:pPr>
    </w:p>
    <w:p w14:paraId="5C7B253A" w14:textId="767D6881" w:rsidR="00E86B39" w:rsidRPr="00532440" w:rsidRDefault="00E86B39" w:rsidP="002A5C5B">
      <w:pPr>
        <w:spacing w:before="0" w:after="0"/>
        <w:jc w:val="both"/>
        <w:rPr>
          <w:rFonts w:ascii="Calibri" w:hAnsi="Calibri"/>
          <w:sz w:val="22"/>
          <w:szCs w:val="22"/>
        </w:rPr>
      </w:pPr>
      <w:r w:rsidRPr="00532440">
        <w:rPr>
          <w:rFonts w:ascii="Calibri" w:hAnsi="Calibri"/>
          <w:sz w:val="22"/>
          <w:szCs w:val="22"/>
        </w:rPr>
        <w:t>Solicitantul deţine dreptul de execuţie a lucrărilor de construcţii asupra imobilului ce face obiectul proiectului, conform legislaţiei în vigoare.</w:t>
      </w:r>
    </w:p>
    <w:p w14:paraId="6727A1F7" w14:textId="77777777" w:rsidR="001C7B0F" w:rsidRPr="001C7B0F" w:rsidRDefault="001C7B0F" w:rsidP="002A5C5B">
      <w:pPr>
        <w:spacing w:before="0" w:after="0"/>
        <w:jc w:val="both"/>
        <w:rPr>
          <w:rFonts w:ascii="Calibri" w:hAnsi="Calibri"/>
          <w:sz w:val="22"/>
          <w:szCs w:val="22"/>
        </w:rPr>
      </w:pPr>
    </w:p>
    <w:p w14:paraId="1C2882A0" w14:textId="558D2542" w:rsidR="00D977B8" w:rsidRPr="00532440" w:rsidRDefault="00D977B8" w:rsidP="002A5C5B">
      <w:pPr>
        <w:spacing w:before="0" w:after="0"/>
        <w:jc w:val="both"/>
        <w:rPr>
          <w:rFonts w:ascii="Calibri" w:hAnsi="Calibri"/>
          <w:sz w:val="22"/>
          <w:szCs w:val="22"/>
        </w:rPr>
      </w:pPr>
      <w:r w:rsidRPr="001C7B0F">
        <w:rPr>
          <w:rFonts w:ascii="Calibri" w:hAnsi="Calibri"/>
          <w:sz w:val="22"/>
          <w:szCs w:val="22"/>
        </w:rPr>
        <w:t>Notă!</w:t>
      </w:r>
      <w:r w:rsidRPr="00532440">
        <w:rPr>
          <w:rFonts w:ascii="Calibri" w:hAnsi="Calibri"/>
          <w:sz w:val="22"/>
          <w:szCs w:val="22"/>
        </w:rPr>
        <w:t xml:space="preserve">  </w:t>
      </w:r>
      <w:r w:rsidR="00652C91" w:rsidRPr="00532440">
        <w:rPr>
          <w:rFonts w:ascii="Calibri" w:hAnsi="Calibri"/>
          <w:sz w:val="22"/>
          <w:szCs w:val="22"/>
        </w:rPr>
        <w:t>Pentru proiectele de investiții, bunurile imobile care fac obiectul cererii de finanțare trebuie să  îndeplinească, în mod cumulativ, nu mai târziu de semnarea contractului de finanțare, următoarele condiții</w:t>
      </w:r>
      <w:r w:rsidRPr="00532440">
        <w:rPr>
          <w:rFonts w:ascii="Calibri" w:hAnsi="Calibri"/>
          <w:sz w:val="22"/>
          <w:szCs w:val="22"/>
        </w:rPr>
        <w:t>:</w:t>
      </w:r>
    </w:p>
    <w:p w14:paraId="6698289B" w14:textId="77777777" w:rsidR="00010381" w:rsidRPr="00532440" w:rsidRDefault="00010381" w:rsidP="002A5C5B">
      <w:pPr>
        <w:spacing w:before="0" w:after="0"/>
        <w:ind w:left="708"/>
        <w:jc w:val="both"/>
        <w:rPr>
          <w:rFonts w:ascii="Calibri" w:hAnsi="Calibri"/>
          <w:sz w:val="22"/>
          <w:szCs w:val="22"/>
        </w:rPr>
      </w:pPr>
      <w:r w:rsidRPr="00532440">
        <w:rPr>
          <w:rFonts w:ascii="Calibri" w:hAnsi="Calibri"/>
          <w:sz w:val="22"/>
          <w:szCs w:val="22"/>
        </w:rPr>
        <w:t>a. să fie libere de orice sarcini sau interdicții incompatibile cu realizarea activităților proiectului;</w:t>
      </w:r>
    </w:p>
    <w:p w14:paraId="765AB34C" w14:textId="77777777" w:rsidR="00010381" w:rsidRPr="00532440" w:rsidRDefault="00010381" w:rsidP="002A5C5B">
      <w:pPr>
        <w:spacing w:before="0" w:after="0"/>
        <w:ind w:left="708"/>
        <w:jc w:val="both"/>
        <w:rPr>
          <w:rFonts w:ascii="Calibri" w:hAnsi="Calibri"/>
          <w:sz w:val="22"/>
          <w:szCs w:val="22"/>
        </w:rPr>
      </w:pPr>
      <w:r w:rsidRPr="00532440">
        <w:rPr>
          <w:rFonts w:ascii="Calibri" w:hAnsi="Calibri"/>
          <w:sz w:val="22"/>
          <w:szCs w:val="22"/>
        </w:rPr>
        <w:t>b. să nu facă obiectul unor garanții, cesionări și nici a unei alte forme de sarcini care ar putea afecta dreptul invocat;</w:t>
      </w:r>
    </w:p>
    <w:p w14:paraId="109D6785" w14:textId="77777777" w:rsidR="00010381" w:rsidRPr="00532440" w:rsidRDefault="00010381" w:rsidP="002A5C5B">
      <w:pPr>
        <w:spacing w:before="0" w:after="0"/>
        <w:ind w:left="708"/>
        <w:jc w:val="both"/>
        <w:rPr>
          <w:rFonts w:ascii="Calibri" w:hAnsi="Calibri"/>
          <w:sz w:val="22"/>
          <w:szCs w:val="22"/>
        </w:rPr>
      </w:pPr>
      <w:r w:rsidRPr="00532440">
        <w:rPr>
          <w:rFonts w:ascii="Calibri" w:hAnsi="Calibri"/>
          <w:sz w:val="22"/>
          <w:szCs w:val="22"/>
        </w:rPr>
        <w:t>c. să nu facă obiectul unor litigii având ca obiect dreptul invocat de către solicitant pentru realizarea proiectului, aflate în curs de soluționare la instanțele judecătorești;</w:t>
      </w:r>
    </w:p>
    <w:p w14:paraId="4B4B72A2" w14:textId="44B08132" w:rsidR="00010381" w:rsidRPr="00532440" w:rsidRDefault="00010381" w:rsidP="002A5C5B">
      <w:pPr>
        <w:tabs>
          <w:tab w:val="left" w:pos="1134"/>
        </w:tabs>
        <w:spacing w:before="0" w:after="0"/>
        <w:ind w:left="708"/>
        <w:jc w:val="both"/>
        <w:rPr>
          <w:rFonts w:ascii="Calibri" w:hAnsi="Calibri"/>
          <w:sz w:val="22"/>
          <w:szCs w:val="22"/>
        </w:rPr>
      </w:pPr>
      <w:r w:rsidRPr="00532440">
        <w:rPr>
          <w:rFonts w:ascii="Calibri" w:hAnsi="Calibri"/>
          <w:sz w:val="22"/>
          <w:szCs w:val="22"/>
        </w:rPr>
        <w:t>d.</w:t>
      </w:r>
      <w:r w:rsidR="00D8258A" w:rsidRPr="00532440">
        <w:rPr>
          <w:rFonts w:ascii="Calibri" w:hAnsi="Calibri"/>
          <w:sz w:val="22"/>
          <w:szCs w:val="22"/>
        </w:rPr>
        <w:t xml:space="preserve"> </w:t>
      </w:r>
      <w:r w:rsidRPr="00532440">
        <w:rPr>
          <w:rFonts w:ascii="Calibri" w:hAnsi="Calibri"/>
          <w:sz w:val="22"/>
          <w:szCs w:val="22"/>
        </w:rPr>
        <w:t>să nu facă obiectul revendicărilor potrivit unor legi speciale în materie sau dreptului comun.</w:t>
      </w:r>
    </w:p>
    <w:p w14:paraId="3BACB6FE" w14:textId="3834676C" w:rsidR="00D977B8" w:rsidRPr="00532440" w:rsidRDefault="00D977B8" w:rsidP="002A5C5B">
      <w:pPr>
        <w:spacing w:before="0" w:after="0"/>
        <w:jc w:val="both"/>
        <w:rPr>
          <w:rFonts w:ascii="Calibri" w:hAnsi="Calibri"/>
          <w:sz w:val="22"/>
          <w:szCs w:val="22"/>
        </w:rPr>
      </w:pPr>
      <w:r w:rsidRPr="00532440">
        <w:rPr>
          <w:rFonts w:ascii="Calibri" w:hAnsi="Calibri"/>
          <w:sz w:val="22"/>
          <w:szCs w:val="22"/>
        </w:rPr>
        <w:lastRenderedPageBreak/>
        <w:t xml:space="preserve">Pentru elementele de mai sus, nu vor conduce la respingerea cererii de finanțare din procesul de evaluare, selecție și contractare, acele limite ale dreptului de proprietate care nu sunt incompatibile cu </w:t>
      </w:r>
      <w:r w:rsidR="00693102" w:rsidRPr="00532440">
        <w:rPr>
          <w:rFonts w:ascii="Calibri" w:hAnsi="Calibri"/>
          <w:sz w:val="22"/>
          <w:szCs w:val="22"/>
        </w:rPr>
        <w:t>real</w:t>
      </w:r>
      <w:r w:rsidRPr="00532440">
        <w:rPr>
          <w:rFonts w:ascii="Calibri" w:hAnsi="Calibri"/>
          <w:sz w:val="22"/>
          <w:szCs w:val="22"/>
        </w:rPr>
        <w:t>izarea activităților proiectul</w:t>
      </w:r>
      <w:r w:rsidR="00693102" w:rsidRPr="00532440">
        <w:rPr>
          <w:rFonts w:ascii="Calibri" w:hAnsi="Calibri"/>
          <w:sz w:val="22"/>
          <w:szCs w:val="22"/>
        </w:rPr>
        <w:t xml:space="preserve">ui, asupra bunurilor imobile care fac obiectul cererii de finantare </w:t>
      </w:r>
      <w:r w:rsidRPr="00532440">
        <w:rPr>
          <w:rFonts w:ascii="Calibri" w:hAnsi="Calibri"/>
          <w:sz w:val="22"/>
          <w:szCs w:val="22"/>
        </w:rPr>
        <w:t xml:space="preserve">(de ex. servituți legale, servitutea de trecere cu piciorul etc). </w:t>
      </w:r>
    </w:p>
    <w:p w14:paraId="1CBCFF6F" w14:textId="066C869B" w:rsidR="003447F8" w:rsidRPr="00532440" w:rsidRDefault="003447F8" w:rsidP="002A5C5B">
      <w:pPr>
        <w:spacing w:before="0" w:after="0"/>
        <w:jc w:val="both"/>
        <w:rPr>
          <w:rFonts w:ascii="Calibri" w:hAnsi="Calibri"/>
          <w:sz w:val="22"/>
          <w:szCs w:val="22"/>
        </w:rPr>
      </w:pPr>
      <w:r w:rsidRPr="00532440">
        <w:rPr>
          <w:rFonts w:ascii="Calibri" w:hAnsi="Calibri"/>
          <w:sz w:val="22"/>
          <w:szCs w:val="22"/>
        </w:rPr>
        <w:t xml:space="preserve">De asemenea, </w:t>
      </w:r>
      <w:r w:rsidR="00473D29" w:rsidRPr="00532440">
        <w:rPr>
          <w:rFonts w:ascii="Calibri" w:hAnsi="Calibri"/>
          <w:sz w:val="22"/>
          <w:szCs w:val="22"/>
        </w:rPr>
        <w:t>î</w:t>
      </w:r>
      <w:r w:rsidRPr="00532440">
        <w:rPr>
          <w:rFonts w:ascii="Calibri" w:hAnsi="Calibri"/>
          <w:sz w:val="22"/>
          <w:szCs w:val="22"/>
        </w:rPr>
        <w:t xml:space="preserve">n perioada de implementare </w:t>
      </w:r>
      <w:r w:rsidR="00473D29" w:rsidRPr="00532440">
        <w:rPr>
          <w:rFonts w:ascii="Calibri" w:hAnsi="Calibri"/>
          <w:sz w:val="22"/>
          <w:szCs w:val="22"/>
        </w:rPr>
        <w:t>ș</w:t>
      </w:r>
      <w:r w:rsidRPr="00532440">
        <w:rPr>
          <w:rFonts w:ascii="Calibri" w:hAnsi="Calibri"/>
          <w:sz w:val="22"/>
          <w:szCs w:val="22"/>
        </w:rPr>
        <w:t xml:space="preserve">i </w:t>
      </w:r>
      <w:r w:rsidR="00473D29" w:rsidRPr="00532440">
        <w:rPr>
          <w:rFonts w:ascii="Calibri" w:hAnsi="Calibri"/>
          <w:sz w:val="22"/>
          <w:szCs w:val="22"/>
        </w:rPr>
        <w:t>î</w:t>
      </w:r>
      <w:r w:rsidRPr="00532440">
        <w:rPr>
          <w:rFonts w:ascii="Calibri" w:hAnsi="Calibri"/>
          <w:sz w:val="22"/>
          <w:szCs w:val="22"/>
        </w:rPr>
        <w:t xml:space="preserve">n perioada </w:t>
      </w:r>
      <w:r w:rsidR="00473D29" w:rsidRPr="00532440">
        <w:rPr>
          <w:rFonts w:ascii="Calibri" w:hAnsi="Calibri"/>
          <w:sz w:val="22"/>
          <w:szCs w:val="22"/>
        </w:rPr>
        <w:t>î</w:t>
      </w:r>
      <w:r w:rsidRPr="00532440">
        <w:rPr>
          <w:rFonts w:ascii="Calibri" w:hAnsi="Calibri"/>
          <w:sz w:val="22"/>
          <w:szCs w:val="22"/>
        </w:rPr>
        <w:t>n care se asigur</w:t>
      </w:r>
      <w:r w:rsidR="00473D29" w:rsidRPr="00532440">
        <w:rPr>
          <w:rFonts w:ascii="Calibri" w:hAnsi="Calibri"/>
          <w:sz w:val="22"/>
          <w:szCs w:val="22"/>
        </w:rPr>
        <w:t>ă</w:t>
      </w:r>
      <w:r w:rsidRPr="00532440">
        <w:rPr>
          <w:rFonts w:ascii="Calibri" w:hAnsi="Calibri"/>
          <w:sz w:val="22"/>
          <w:szCs w:val="22"/>
        </w:rPr>
        <w:t xml:space="preserve"> caracterul durabil a</w:t>
      </w:r>
      <w:r w:rsidR="00CB2B71" w:rsidRPr="00532440">
        <w:rPr>
          <w:rFonts w:ascii="Calibri" w:hAnsi="Calibri"/>
          <w:sz w:val="22"/>
          <w:szCs w:val="22"/>
        </w:rPr>
        <w:t>l</w:t>
      </w:r>
      <w:r w:rsidRPr="00532440">
        <w:rPr>
          <w:rFonts w:ascii="Calibri" w:hAnsi="Calibri"/>
          <w:sz w:val="22"/>
          <w:szCs w:val="22"/>
        </w:rPr>
        <w:t xml:space="preserve"> proiectului</w:t>
      </w:r>
      <w:r w:rsidR="00943AF7" w:rsidRPr="00532440">
        <w:rPr>
          <w:rFonts w:ascii="Calibri" w:hAnsi="Calibri"/>
          <w:sz w:val="22"/>
          <w:szCs w:val="22"/>
        </w:rPr>
        <w:t>, nu vor conduce la rezilierea contractului de finan</w:t>
      </w:r>
      <w:r w:rsidR="00473D29" w:rsidRPr="00532440">
        <w:rPr>
          <w:rFonts w:ascii="Calibri" w:hAnsi="Calibri"/>
          <w:sz w:val="22"/>
          <w:szCs w:val="22"/>
        </w:rPr>
        <w:t>ț</w:t>
      </w:r>
      <w:r w:rsidR="00943AF7" w:rsidRPr="00532440">
        <w:rPr>
          <w:rFonts w:ascii="Calibri" w:hAnsi="Calibri"/>
          <w:sz w:val="22"/>
          <w:szCs w:val="22"/>
        </w:rPr>
        <w:t>are acele limite ale dreptului de proprietate care nu sunt incompatibile cu realizarea activităților proiectului, asupra bunurilor imobile  care fac obiectul cererii de finan</w:t>
      </w:r>
      <w:r w:rsidR="00473D29" w:rsidRPr="00532440">
        <w:rPr>
          <w:rFonts w:ascii="Calibri" w:hAnsi="Calibri"/>
          <w:sz w:val="22"/>
          <w:szCs w:val="22"/>
        </w:rPr>
        <w:t>ț</w:t>
      </w:r>
      <w:r w:rsidR="00943AF7" w:rsidRPr="00532440">
        <w:rPr>
          <w:rFonts w:ascii="Calibri" w:hAnsi="Calibri"/>
          <w:sz w:val="22"/>
          <w:szCs w:val="22"/>
        </w:rPr>
        <w:t>are.</w:t>
      </w:r>
    </w:p>
    <w:p w14:paraId="4EBAE3D2" w14:textId="77777777" w:rsidR="00704660" w:rsidRPr="00532440" w:rsidRDefault="00704660" w:rsidP="002A5C5B">
      <w:pPr>
        <w:spacing w:before="0" w:after="0"/>
        <w:jc w:val="both"/>
        <w:rPr>
          <w:rFonts w:ascii="Calibri" w:hAnsi="Calibri"/>
          <w:sz w:val="22"/>
          <w:szCs w:val="22"/>
        </w:rPr>
      </w:pPr>
    </w:p>
    <w:p w14:paraId="31D4F740" w14:textId="09103B2D" w:rsidR="00D977B8" w:rsidRPr="00532440" w:rsidRDefault="00D977B8" w:rsidP="002A5C5B">
      <w:pPr>
        <w:spacing w:before="0" w:after="0"/>
        <w:jc w:val="both"/>
        <w:rPr>
          <w:rFonts w:ascii="Calibri" w:hAnsi="Calibri"/>
          <w:sz w:val="22"/>
          <w:szCs w:val="22"/>
        </w:rPr>
      </w:pPr>
      <w:r w:rsidRPr="00532440">
        <w:rPr>
          <w:rFonts w:ascii="Calibri" w:hAnsi="Calibri"/>
          <w:sz w:val="22"/>
          <w:szCs w:val="22"/>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0AA700F9" w14:textId="481D65B4" w:rsidR="00831DC1" w:rsidRPr="00532440" w:rsidRDefault="00831DC1" w:rsidP="002F716B">
      <w:pPr>
        <w:pStyle w:val="ListParagraph"/>
        <w:numPr>
          <w:ilvl w:val="0"/>
          <w:numId w:val="5"/>
        </w:numPr>
        <w:tabs>
          <w:tab w:val="left" w:pos="720"/>
        </w:tabs>
        <w:spacing w:before="0" w:after="0"/>
        <w:jc w:val="both"/>
        <w:rPr>
          <w:rFonts w:ascii="Calibri" w:eastAsia="Times New Roman" w:hAnsi="Calibri"/>
          <w:strike/>
          <w:sz w:val="22"/>
          <w:szCs w:val="22"/>
        </w:rPr>
      </w:pPr>
      <w:r w:rsidRPr="00532440">
        <w:rPr>
          <w:rFonts w:ascii="Calibri" w:hAnsi="Calibri"/>
          <w:sz w:val="22"/>
          <w:szCs w:val="22"/>
        </w:rPr>
        <w:t>închirierea/darea în folosință gratuită/concesiunea a unor suprafețe din imobil, cu condiția ca respectivele limite ale dreptului de proprietate să nu fie incompatibile cu realizarea activităților/ implementarea proiectului.</w:t>
      </w:r>
    </w:p>
    <w:p w14:paraId="6B96B421" w14:textId="77777777" w:rsidR="00D977B8" w:rsidRPr="00532440" w:rsidRDefault="00D977B8" w:rsidP="002A5C5B">
      <w:pPr>
        <w:spacing w:before="0" w:after="0"/>
        <w:jc w:val="both"/>
        <w:rPr>
          <w:rFonts w:ascii="Calibri" w:hAnsi="Calibri"/>
          <w:sz w:val="22"/>
          <w:szCs w:val="22"/>
        </w:rPr>
      </w:pPr>
    </w:p>
    <w:p w14:paraId="23464649" w14:textId="4724D0E2" w:rsidR="00831DC1" w:rsidRPr="00532440" w:rsidRDefault="00831DC1" w:rsidP="002A5C5B">
      <w:pPr>
        <w:spacing w:before="0" w:after="0"/>
        <w:jc w:val="both"/>
        <w:rPr>
          <w:rFonts w:ascii="Calibri" w:hAnsi="Calibri"/>
          <w:sz w:val="22"/>
          <w:szCs w:val="22"/>
        </w:rPr>
      </w:pPr>
      <w:r w:rsidRPr="00532440">
        <w:rPr>
          <w:rFonts w:ascii="Calibri" w:hAnsi="Calibri"/>
          <w:sz w:val="22"/>
          <w:szCs w:val="22"/>
        </w:rPr>
        <w:t xml:space="preserve">Fiecare caz în parte va fi analizat la nivelul AM PR SE, în cadrul etapei de verificare a conformității administrative și eligibilității. Garanțiile reale asupra imobilelor (ex. ipoteca etc.) sunt considerate incompatibile cu realizarea proiectelor de investiții în cadrul PR </w:t>
      </w:r>
      <w:r w:rsidR="001C7B0F">
        <w:rPr>
          <w:rFonts w:ascii="Calibri" w:hAnsi="Calibri"/>
          <w:sz w:val="22"/>
          <w:szCs w:val="22"/>
        </w:rPr>
        <w:t>SE</w:t>
      </w:r>
      <w:r w:rsidRPr="00532440">
        <w:rPr>
          <w:rFonts w:ascii="Calibri" w:hAnsi="Calibri"/>
          <w:sz w:val="22"/>
          <w:szCs w:val="22"/>
        </w:rPr>
        <w:t xml:space="preserve"> 2021-2027.</w:t>
      </w:r>
    </w:p>
    <w:p w14:paraId="2BE1DEF0" w14:textId="45AA94B8" w:rsidR="005C391E" w:rsidRPr="00532440" w:rsidRDefault="00831DC1" w:rsidP="002A5C5B">
      <w:pPr>
        <w:spacing w:before="0" w:after="0"/>
        <w:jc w:val="both"/>
        <w:rPr>
          <w:rFonts w:ascii="Calibri" w:hAnsi="Calibri"/>
          <w:sz w:val="22"/>
          <w:szCs w:val="22"/>
        </w:rPr>
      </w:pPr>
      <w:r w:rsidRPr="00532440">
        <w:rPr>
          <w:rFonts w:ascii="Calibri" w:hAnsi="Calibri"/>
          <w:sz w:val="22"/>
          <w:szCs w:val="22"/>
        </w:rPr>
        <w:t>În accepțiunea AM PR SE nu este considerată sarcină dreptul de administrare înscris în cartea funciară şi care nu afectează condiţiile de implementare.</w:t>
      </w:r>
    </w:p>
    <w:p w14:paraId="3C182D89" w14:textId="77777777" w:rsidR="00831DC1" w:rsidRPr="00532440" w:rsidRDefault="00831DC1" w:rsidP="002A5C5B">
      <w:pPr>
        <w:spacing w:before="0" w:after="0"/>
        <w:jc w:val="both"/>
        <w:rPr>
          <w:rFonts w:ascii="Calibri" w:hAnsi="Calibri"/>
          <w:sz w:val="22"/>
          <w:szCs w:val="22"/>
        </w:rPr>
      </w:pPr>
    </w:p>
    <w:p w14:paraId="7B480E3A" w14:textId="54EBF11D" w:rsidR="0062449E" w:rsidRPr="00532440" w:rsidRDefault="0062449E" w:rsidP="002F716B">
      <w:pPr>
        <w:pStyle w:val="ListParagraph"/>
        <w:numPr>
          <w:ilvl w:val="0"/>
          <w:numId w:val="17"/>
        </w:numPr>
        <w:spacing w:before="0" w:after="0"/>
        <w:jc w:val="both"/>
        <w:rPr>
          <w:rFonts w:ascii="Calibri" w:hAnsi="Calibri"/>
          <w:b/>
          <w:sz w:val="22"/>
          <w:szCs w:val="22"/>
        </w:rPr>
      </w:pPr>
      <w:r w:rsidRPr="00532440">
        <w:rPr>
          <w:rFonts w:ascii="Calibri" w:hAnsi="Calibri"/>
          <w:b/>
          <w:sz w:val="22"/>
          <w:szCs w:val="22"/>
        </w:rPr>
        <w:t>Solicitantul/partenerii dovedește/dovedesc că poate/pot să asigure caracterul durabil al investiției în conformitate cu art. 65 din Regulamentul Parlamentului European şi al Consiliului nr. 1060/20216</w:t>
      </w:r>
    </w:p>
    <w:p w14:paraId="0F8A35C2" w14:textId="77777777" w:rsidR="00831DC1" w:rsidRPr="00532440" w:rsidRDefault="00831DC1" w:rsidP="002A5C5B">
      <w:pPr>
        <w:tabs>
          <w:tab w:val="left" w:pos="284"/>
        </w:tabs>
        <w:spacing w:before="0" w:after="0"/>
        <w:jc w:val="both"/>
        <w:rPr>
          <w:rFonts w:ascii="Calibri" w:hAnsi="Calibri"/>
          <w:sz w:val="22"/>
          <w:szCs w:val="22"/>
        </w:rPr>
      </w:pPr>
      <w:r w:rsidRPr="00532440">
        <w:rPr>
          <w:rFonts w:ascii="Calibri" w:hAnsi="Calibri"/>
          <w:sz w:val="22"/>
          <w:szCs w:val="22"/>
        </w:rPr>
        <w:t xml:space="preserve">Perioada pentru care este conferit dreptul asupra imobilului obiect al proiectului solicitanților eligibili și/sau partenerilor acestora trebuie să fie acoperitoare pentru durată menționată la articolul 65 din RDC în vederea asigurării caracterului durabil al investiției, respectiv o perioadă de 5 ani de la efectuarea de AM a plății finale catre beneficiar. Această perioadă se va calcula estimativ, luându-se în considerare perioada derulării procesului de evaluare, selecție și contractare, perioada de implementare a proiectului și respectiv de efectuare a plății finale, la care se adaugă perioada de 5 ani anterior menţionată. </w:t>
      </w:r>
    </w:p>
    <w:p w14:paraId="443D132A" w14:textId="77777777" w:rsidR="00831DC1" w:rsidRPr="00532440" w:rsidRDefault="00831DC1" w:rsidP="002A5C5B">
      <w:pPr>
        <w:tabs>
          <w:tab w:val="left" w:pos="284"/>
        </w:tabs>
        <w:spacing w:before="0" w:after="0"/>
        <w:jc w:val="both"/>
        <w:rPr>
          <w:rFonts w:ascii="Calibri" w:hAnsi="Calibri"/>
          <w:sz w:val="22"/>
          <w:szCs w:val="22"/>
        </w:rPr>
      </w:pPr>
    </w:p>
    <w:p w14:paraId="76151B3B" w14:textId="04EC0F61" w:rsidR="00831DC1" w:rsidRPr="00532440" w:rsidRDefault="00831DC1" w:rsidP="002A5C5B">
      <w:pPr>
        <w:tabs>
          <w:tab w:val="left" w:pos="284"/>
        </w:tabs>
        <w:spacing w:before="0" w:after="0"/>
        <w:jc w:val="both"/>
        <w:rPr>
          <w:rFonts w:ascii="Calibri" w:hAnsi="Calibri"/>
          <w:sz w:val="22"/>
          <w:szCs w:val="22"/>
        </w:rPr>
      </w:pPr>
      <w:r w:rsidRPr="00532440">
        <w:rPr>
          <w:rFonts w:ascii="Calibri" w:hAnsi="Calibri"/>
          <w:sz w:val="22"/>
          <w:szCs w:val="22"/>
        </w:rPr>
        <w:t xml:space="preserve">Solicitantul, în cazul în care va primi finanțare din PR SE 2021-2027, pentru investiţii în infrastructură, trebuie ca </w:t>
      </w:r>
      <w:r w:rsidR="00473D29" w:rsidRPr="00532440">
        <w:rPr>
          <w:rFonts w:ascii="Calibri" w:hAnsi="Calibri"/>
          <w:sz w:val="22"/>
          <w:szCs w:val="22"/>
        </w:rPr>
        <w:t>î</w:t>
      </w:r>
      <w:r w:rsidRPr="00532440">
        <w:rPr>
          <w:rFonts w:ascii="Calibri" w:hAnsi="Calibri"/>
          <w:sz w:val="22"/>
          <w:szCs w:val="22"/>
        </w:rPr>
        <w:t xml:space="preserve">n perioada de durabilitate: </w:t>
      </w:r>
    </w:p>
    <w:p w14:paraId="22C292A2" w14:textId="561959A3" w:rsidR="00831DC1" w:rsidRPr="00532440" w:rsidRDefault="00831DC1"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să menţină investiţia realizată (asigurând mentenanţa</w:t>
      </w:r>
      <w:r w:rsidR="002C467A">
        <w:rPr>
          <w:rFonts w:ascii="Calibri" w:hAnsi="Calibri"/>
          <w:sz w:val="22"/>
          <w:szCs w:val="22"/>
        </w:rPr>
        <w:t>, funcționalitatea</w:t>
      </w:r>
      <w:r w:rsidRPr="00532440">
        <w:rPr>
          <w:rFonts w:ascii="Calibri" w:hAnsi="Calibri"/>
          <w:sz w:val="22"/>
          <w:szCs w:val="22"/>
        </w:rPr>
        <w:t xml:space="preserve"> şi serviciile asociate necesare); </w:t>
      </w:r>
    </w:p>
    <w:p w14:paraId="1D800F6B" w14:textId="77777777" w:rsidR="00831DC1" w:rsidRPr="00532440" w:rsidRDefault="00831DC1"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 xml:space="preserve">să nu realizeze o modificare asupra calităţii date de dreptul real deținut asupra  infrastructurii, decât în condițiile prevăzute în contractul de finanțare; </w:t>
      </w:r>
    </w:p>
    <w:p w14:paraId="2E0C346C" w14:textId="5A0E777A" w:rsidR="0062449E" w:rsidRPr="00532440" w:rsidRDefault="00831DC1"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să nu realizeze o modificare substanțială care afectează natura, obiectivele sau condițiile de realizare și care ar determina subminarea obiectivelor inițiale ale investiţiei. Aceste elemente constituie clauze de reziliere a contractelor de finanțare.</w:t>
      </w:r>
    </w:p>
    <w:p w14:paraId="60962E23" w14:textId="77777777" w:rsidR="002E6616" w:rsidRPr="00532440" w:rsidRDefault="002E6616" w:rsidP="002A5C5B">
      <w:pPr>
        <w:tabs>
          <w:tab w:val="left" w:pos="284"/>
        </w:tabs>
        <w:spacing w:before="0" w:after="0"/>
        <w:jc w:val="both"/>
        <w:rPr>
          <w:rFonts w:ascii="Calibri" w:hAnsi="Calibri"/>
          <w:sz w:val="22"/>
          <w:szCs w:val="22"/>
        </w:rPr>
      </w:pPr>
    </w:p>
    <w:p w14:paraId="64E97451" w14:textId="0E0BDA27" w:rsidR="0062449E" w:rsidRPr="00532440" w:rsidRDefault="0062449E" w:rsidP="002F716B">
      <w:pPr>
        <w:pStyle w:val="ListParagraph"/>
        <w:numPr>
          <w:ilvl w:val="0"/>
          <w:numId w:val="17"/>
        </w:numPr>
        <w:spacing w:before="0" w:after="0"/>
        <w:jc w:val="both"/>
        <w:rPr>
          <w:rFonts w:ascii="Calibri" w:hAnsi="Calibri"/>
          <w:b/>
          <w:sz w:val="22"/>
          <w:szCs w:val="22"/>
        </w:rPr>
      </w:pPr>
      <w:r w:rsidRPr="00532440">
        <w:rPr>
          <w:rFonts w:ascii="Calibri" w:hAnsi="Calibri"/>
          <w:b/>
          <w:sz w:val="22"/>
          <w:szCs w:val="22"/>
        </w:rPr>
        <w:t xml:space="preserve">Solicitantul are capacitatea financiară de a asigura: </w:t>
      </w:r>
    </w:p>
    <w:p w14:paraId="6B204527" w14:textId="0410CA98" w:rsidR="0062449E" w:rsidRPr="007B48B1" w:rsidRDefault="0062449E" w:rsidP="002F716B">
      <w:pPr>
        <w:pStyle w:val="ListParagraph"/>
        <w:numPr>
          <w:ilvl w:val="0"/>
          <w:numId w:val="18"/>
        </w:numPr>
        <w:spacing w:before="0" w:after="0"/>
        <w:ind w:left="284" w:hanging="284"/>
        <w:jc w:val="both"/>
        <w:rPr>
          <w:rFonts w:ascii="Calibri" w:hAnsi="Calibri"/>
          <w:sz w:val="22"/>
          <w:szCs w:val="22"/>
        </w:rPr>
      </w:pPr>
      <w:r w:rsidRPr="00532440">
        <w:rPr>
          <w:rFonts w:ascii="Calibri" w:hAnsi="Calibri"/>
          <w:sz w:val="22"/>
          <w:szCs w:val="22"/>
        </w:rPr>
        <w:t xml:space="preserve">contribuția proprie la valoarea eligibilă a </w:t>
      </w:r>
      <w:r w:rsidRPr="007356BE">
        <w:rPr>
          <w:rFonts w:ascii="Calibri" w:hAnsi="Calibri"/>
          <w:sz w:val="22"/>
          <w:szCs w:val="22"/>
        </w:rPr>
        <w:t>proiectului (</w:t>
      </w:r>
      <w:r w:rsidR="004349B1" w:rsidRPr="007B48B1">
        <w:rPr>
          <w:rFonts w:ascii="Calibri" w:hAnsi="Calibri"/>
          <w:sz w:val="22"/>
          <w:szCs w:val="22"/>
        </w:rPr>
        <w:t xml:space="preserve">minim </w:t>
      </w:r>
      <w:r w:rsidR="009F3A50" w:rsidRPr="007B48B1">
        <w:rPr>
          <w:rFonts w:ascii="Calibri" w:hAnsi="Calibri"/>
          <w:sz w:val="22"/>
          <w:szCs w:val="22"/>
        </w:rPr>
        <w:t>10</w:t>
      </w:r>
      <w:r w:rsidR="004349B1" w:rsidRPr="007B48B1">
        <w:rPr>
          <w:rFonts w:ascii="Calibri" w:hAnsi="Calibri"/>
          <w:sz w:val="22"/>
          <w:szCs w:val="22"/>
        </w:rPr>
        <w:t xml:space="preserve">% din valoarea cheltuielilor </w:t>
      </w:r>
      <w:r w:rsidRPr="007B48B1">
        <w:rPr>
          <w:rFonts w:ascii="Calibri" w:hAnsi="Calibri"/>
          <w:sz w:val="22"/>
          <w:szCs w:val="22"/>
        </w:rPr>
        <w:t>eligibile);</w:t>
      </w:r>
    </w:p>
    <w:p w14:paraId="5009E16D" w14:textId="3766C00D" w:rsidR="0062449E" w:rsidRPr="00532440" w:rsidRDefault="0062449E" w:rsidP="002F716B">
      <w:pPr>
        <w:pStyle w:val="ListParagraph"/>
        <w:numPr>
          <w:ilvl w:val="0"/>
          <w:numId w:val="18"/>
        </w:numPr>
        <w:spacing w:before="0" w:after="0"/>
        <w:ind w:left="284" w:hanging="284"/>
        <w:jc w:val="both"/>
        <w:rPr>
          <w:rFonts w:ascii="Calibri" w:hAnsi="Calibri"/>
          <w:sz w:val="22"/>
          <w:szCs w:val="22"/>
        </w:rPr>
      </w:pPr>
      <w:r w:rsidRPr="00532440">
        <w:rPr>
          <w:rFonts w:ascii="Calibri" w:hAnsi="Calibri"/>
          <w:sz w:val="22"/>
          <w:szCs w:val="22"/>
        </w:rPr>
        <w:t xml:space="preserve">finanțarea cheltuielilor neeligibile ale proiectului </w:t>
      </w:r>
      <w:bookmarkStart w:id="134" w:name="_Hlk230949862"/>
      <w:r w:rsidRPr="00532440">
        <w:rPr>
          <w:rFonts w:ascii="Calibri" w:hAnsi="Calibri"/>
          <w:sz w:val="22"/>
          <w:szCs w:val="22"/>
        </w:rPr>
        <w:t xml:space="preserve">(inclusiv costurile </w:t>
      </w:r>
      <w:r w:rsidR="00E20A93" w:rsidRPr="00532440">
        <w:rPr>
          <w:rFonts w:ascii="Calibri" w:hAnsi="Calibri"/>
          <w:sz w:val="22"/>
          <w:szCs w:val="22"/>
        </w:rPr>
        <w:t>auxiliare</w:t>
      </w:r>
      <w:r w:rsidRPr="00532440">
        <w:rPr>
          <w:rFonts w:ascii="Calibri" w:hAnsi="Calibri"/>
          <w:sz w:val="22"/>
          <w:szCs w:val="22"/>
        </w:rPr>
        <w:t>)</w:t>
      </w:r>
      <w:bookmarkEnd w:id="134"/>
      <w:r w:rsidRPr="00532440">
        <w:rPr>
          <w:rFonts w:ascii="Calibri" w:hAnsi="Calibri"/>
          <w:sz w:val="22"/>
          <w:szCs w:val="22"/>
        </w:rPr>
        <w:t xml:space="preserve">, unde este cazul; </w:t>
      </w:r>
    </w:p>
    <w:p w14:paraId="261A00F8" w14:textId="6A5350B4" w:rsidR="0062449E" w:rsidRPr="00532440" w:rsidRDefault="0062449E" w:rsidP="002F716B">
      <w:pPr>
        <w:pStyle w:val="ListParagraph"/>
        <w:numPr>
          <w:ilvl w:val="0"/>
          <w:numId w:val="18"/>
        </w:numPr>
        <w:spacing w:before="0" w:after="0"/>
        <w:ind w:left="284" w:hanging="284"/>
        <w:jc w:val="both"/>
        <w:rPr>
          <w:rFonts w:ascii="Calibri" w:hAnsi="Calibri"/>
          <w:sz w:val="22"/>
          <w:szCs w:val="22"/>
        </w:rPr>
      </w:pPr>
      <w:r w:rsidRPr="00532440">
        <w:rPr>
          <w:rFonts w:ascii="Calibri" w:hAnsi="Calibri"/>
          <w:sz w:val="22"/>
          <w:szCs w:val="22"/>
        </w:rPr>
        <w:lastRenderedPageBreak/>
        <w:t>resursele financiare necesare implementării optime a proiectului în condiţiile rambursării ulterioare a cheltuielilor eligibile;</w:t>
      </w:r>
    </w:p>
    <w:p w14:paraId="4EA3F2EC" w14:textId="5904A4E4" w:rsidR="0062449E" w:rsidRPr="00532440" w:rsidRDefault="0062449E" w:rsidP="002F716B">
      <w:pPr>
        <w:pStyle w:val="ListParagraph"/>
        <w:numPr>
          <w:ilvl w:val="0"/>
          <w:numId w:val="18"/>
        </w:numPr>
        <w:spacing w:before="0" w:after="0"/>
        <w:ind w:left="284" w:hanging="284"/>
        <w:jc w:val="both"/>
        <w:rPr>
          <w:rFonts w:ascii="Calibri" w:hAnsi="Calibri"/>
          <w:sz w:val="22"/>
          <w:szCs w:val="22"/>
        </w:rPr>
      </w:pPr>
      <w:r w:rsidRPr="00532440">
        <w:rPr>
          <w:rFonts w:ascii="Calibri" w:hAnsi="Calibri"/>
          <w:sz w:val="22"/>
          <w:szCs w:val="22"/>
        </w:rPr>
        <w:t xml:space="preserve">resursele financiare necesare asigurării costurilor de funcționare și întreținere a investiției și serviciile asociate necesare, </w:t>
      </w:r>
      <w:r w:rsidR="00473D29" w:rsidRPr="00532440">
        <w:rPr>
          <w:rFonts w:ascii="Calibri" w:hAnsi="Calibri"/>
          <w:sz w:val="22"/>
          <w:szCs w:val="22"/>
        </w:rPr>
        <w:t>în</w:t>
      </w:r>
      <w:r w:rsidRPr="00532440">
        <w:rPr>
          <w:rFonts w:ascii="Calibri" w:hAnsi="Calibri"/>
          <w:sz w:val="22"/>
          <w:szCs w:val="22"/>
        </w:rPr>
        <w:t xml:space="preserve"> vederea asigurării sustenabilității financiare a acesteia, pe perioada de durabilitate a contractului de finanțare. </w:t>
      </w:r>
    </w:p>
    <w:p w14:paraId="7D643158" w14:textId="2374AAD4" w:rsidR="0062449E" w:rsidRPr="00532440" w:rsidRDefault="0062449E" w:rsidP="002A5C5B">
      <w:pPr>
        <w:spacing w:before="0" w:after="0"/>
        <w:jc w:val="both"/>
        <w:rPr>
          <w:rFonts w:ascii="Calibri" w:hAnsi="Calibri"/>
          <w:sz w:val="22"/>
          <w:szCs w:val="22"/>
        </w:rPr>
      </w:pPr>
      <w:r w:rsidRPr="00532440">
        <w:rPr>
          <w:rFonts w:ascii="Calibri" w:hAnsi="Calibri"/>
          <w:sz w:val="22"/>
          <w:szCs w:val="22"/>
        </w:rPr>
        <w:t>Solicitantul se angajează prin Declaraţia unică</w:t>
      </w:r>
      <w:r w:rsidR="007D3FF5" w:rsidRPr="00532440">
        <w:rPr>
          <w:rFonts w:ascii="Calibri" w:hAnsi="Calibri"/>
          <w:sz w:val="22"/>
          <w:szCs w:val="22"/>
        </w:rPr>
        <w:t xml:space="preserve"> (Anexa 4 la prezentul Ghid)</w:t>
      </w:r>
      <w:r w:rsidRPr="00532440">
        <w:rPr>
          <w:rFonts w:ascii="Calibri" w:hAnsi="Calibri"/>
          <w:sz w:val="22"/>
          <w:szCs w:val="22"/>
        </w:rPr>
        <w:t xml:space="preserve"> să asigure contribuția proprie la valoarea cheltuielilor eligibile, precum și acoperirea cheltuielilor neeligibile ale proiectului. </w:t>
      </w:r>
      <w:proofErr w:type="spellStart"/>
      <w:r w:rsidR="0063624C" w:rsidRPr="00532440">
        <w:rPr>
          <w:rFonts w:ascii="Calibri" w:hAnsi="Calibri"/>
          <w:sz w:val="22"/>
          <w:szCs w:val="22"/>
          <w:lang w:val="fr-FR" w:eastAsia="en-GB"/>
        </w:rPr>
        <w:t>Astfel</w:t>
      </w:r>
      <w:proofErr w:type="spellEnd"/>
      <w:r w:rsidR="0063624C" w:rsidRPr="00532440">
        <w:rPr>
          <w:rFonts w:ascii="Calibri" w:hAnsi="Calibri"/>
          <w:sz w:val="22"/>
          <w:szCs w:val="22"/>
          <w:lang w:val="fr-FR" w:eastAsia="en-GB"/>
        </w:rPr>
        <w:t xml:space="preserve">, se va </w:t>
      </w:r>
      <w:proofErr w:type="spellStart"/>
      <w:r w:rsidR="0063624C" w:rsidRPr="00532440">
        <w:rPr>
          <w:rFonts w:ascii="Calibri" w:hAnsi="Calibri"/>
          <w:sz w:val="22"/>
          <w:szCs w:val="22"/>
          <w:lang w:val="fr-FR" w:eastAsia="en-GB"/>
        </w:rPr>
        <w:t>anexa</w:t>
      </w:r>
      <w:proofErr w:type="spellEnd"/>
      <w:r w:rsidR="0063624C" w:rsidRPr="00532440">
        <w:rPr>
          <w:rFonts w:ascii="Calibri" w:hAnsi="Calibri"/>
          <w:sz w:val="22"/>
          <w:szCs w:val="22"/>
          <w:lang w:val="fr-FR" w:eastAsia="en-GB"/>
        </w:rPr>
        <w:t xml:space="preserve"> la </w:t>
      </w:r>
      <w:proofErr w:type="spellStart"/>
      <w:r w:rsidR="0063624C" w:rsidRPr="00532440">
        <w:rPr>
          <w:rFonts w:ascii="Calibri" w:hAnsi="Calibri"/>
          <w:sz w:val="22"/>
          <w:szCs w:val="22"/>
          <w:lang w:val="fr-FR" w:eastAsia="en-GB"/>
        </w:rPr>
        <w:t>depunerea</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cererii</w:t>
      </w:r>
      <w:proofErr w:type="spellEnd"/>
      <w:r w:rsidR="0063624C" w:rsidRPr="00532440">
        <w:rPr>
          <w:rFonts w:ascii="Calibri" w:hAnsi="Calibri"/>
          <w:sz w:val="22"/>
          <w:szCs w:val="22"/>
          <w:lang w:val="fr-FR" w:eastAsia="en-GB"/>
        </w:rPr>
        <w:t xml:space="preserve"> de </w:t>
      </w:r>
      <w:proofErr w:type="spellStart"/>
      <w:r w:rsidR="0063624C" w:rsidRPr="00532440">
        <w:rPr>
          <w:rFonts w:ascii="Calibri" w:hAnsi="Calibri"/>
          <w:sz w:val="22"/>
          <w:szCs w:val="22"/>
          <w:lang w:val="fr-FR" w:eastAsia="en-GB"/>
        </w:rPr>
        <w:t>finanţare</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Declaraţia</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unică</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atât</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pentru</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partener</w:t>
      </w:r>
      <w:proofErr w:type="spellEnd"/>
      <w:r w:rsidR="0063624C" w:rsidRPr="00532440">
        <w:rPr>
          <w:rFonts w:ascii="Calibri" w:hAnsi="Calibri"/>
          <w:sz w:val="22"/>
          <w:szCs w:val="22"/>
          <w:lang w:val="fr-FR" w:eastAsia="en-GB"/>
        </w:rPr>
        <w:t>/</w:t>
      </w:r>
      <w:proofErr w:type="spellStart"/>
      <w:r w:rsidR="0063624C" w:rsidRPr="00532440">
        <w:rPr>
          <w:rFonts w:ascii="Calibri" w:hAnsi="Calibri"/>
          <w:sz w:val="22"/>
          <w:szCs w:val="22"/>
          <w:lang w:val="fr-FR" w:eastAsia="en-GB"/>
        </w:rPr>
        <w:t>parteneri</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cât</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şi</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pentru</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solicitant</w:t>
      </w:r>
      <w:proofErr w:type="spellEnd"/>
      <w:r w:rsidR="0063624C" w:rsidRPr="00532440">
        <w:rPr>
          <w:rFonts w:ascii="Calibri" w:hAnsi="Calibri"/>
          <w:sz w:val="22"/>
          <w:szCs w:val="22"/>
          <w:lang w:val="fr-FR" w:eastAsia="en-GB"/>
        </w:rPr>
        <w:t xml:space="preserve">, </w:t>
      </w:r>
      <w:proofErr w:type="spellStart"/>
      <w:r w:rsidR="0063624C" w:rsidRPr="00532440">
        <w:rPr>
          <w:rFonts w:ascii="Calibri" w:hAnsi="Calibri"/>
          <w:sz w:val="22"/>
          <w:szCs w:val="22"/>
          <w:lang w:val="fr-FR" w:eastAsia="en-GB"/>
        </w:rPr>
        <w:t>dac</w:t>
      </w:r>
      <w:r w:rsidR="00473D29" w:rsidRPr="00532440">
        <w:rPr>
          <w:rFonts w:ascii="Calibri" w:hAnsi="Calibri"/>
          <w:sz w:val="22"/>
          <w:szCs w:val="22"/>
          <w:lang w:val="fr-FR" w:eastAsia="en-GB"/>
        </w:rPr>
        <w:t>ă</w:t>
      </w:r>
      <w:proofErr w:type="spellEnd"/>
      <w:r w:rsidR="0063624C" w:rsidRPr="00532440">
        <w:rPr>
          <w:rFonts w:ascii="Calibri" w:hAnsi="Calibri"/>
          <w:sz w:val="22"/>
          <w:szCs w:val="22"/>
          <w:lang w:val="fr-FR" w:eastAsia="en-GB"/>
        </w:rPr>
        <w:t xml:space="preserve"> este </w:t>
      </w:r>
      <w:proofErr w:type="spellStart"/>
      <w:r w:rsidR="0063624C" w:rsidRPr="00532440">
        <w:rPr>
          <w:rFonts w:ascii="Calibri" w:hAnsi="Calibri"/>
          <w:sz w:val="22"/>
          <w:szCs w:val="22"/>
          <w:lang w:val="fr-FR" w:eastAsia="en-GB"/>
        </w:rPr>
        <w:t>cazul</w:t>
      </w:r>
      <w:proofErr w:type="spellEnd"/>
      <w:r w:rsidR="0063624C" w:rsidRPr="00532440">
        <w:rPr>
          <w:rFonts w:ascii="Calibri" w:hAnsi="Calibri"/>
          <w:sz w:val="22"/>
          <w:szCs w:val="22"/>
          <w:lang w:val="fr-FR" w:eastAsia="en-GB"/>
        </w:rPr>
        <w:t xml:space="preserve">. </w:t>
      </w:r>
    </w:p>
    <w:p w14:paraId="07C5E93F" w14:textId="77777777" w:rsidR="0062449E" w:rsidRPr="00532440" w:rsidRDefault="0062449E" w:rsidP="002A5C5B">
      <w:pPr>
        <w:spacing w:before="0" w:after="0"/>
        <w:jc w:val="both"/>
        <w:rPr>
          <w:rFonts w:ascii="Calibri" w:hAnsi="Calibri"/>
          <w:sz w:val="22"/>
          <w:szCs w:val="22"/>
        </w:rPr>
      </w:pPr>
    </w:p>
    <w:p w14:paraId="3AAFD2D2" w14:textId="07820C4C" w:rsidR="0062449E" w:rsidRPr="00532440" w:rsidRDefault="0062449E" w:rsidP="002A5C5B">
      <w:pPr>
        <w:spacing w:before="0" w:after="0"/>
        <w:jc w:val="both"/>
        <w:rPr>
          <w:rFonts w:ascii="Calibri" w:hAnsi="Calibri"/>
          <w:sz w:val="22"/>
          <w:szCs w:val="22"/>
        </w:rPr>
      </w:pPr>
      <w:r w:rsidRPr="00532440">
        <w:rPr>
          <w:rFonts w:ascii="Calibri" w:hAnsi="Calibri"/>
          <w:sz w:val="22"/>
          <w:szCs w:val="22"/>
        </w:rPr>
        <w:t xml:space="preserve">În etapa de contractare solicitantul va transmite Hotărârea de aprobare a proiectului </w:t>
      </w:r>
      <w:r w:rsidR="00270C84" w:rsidRPr="00532440">
        <w:rPr>
          <w:rFonts w:ascii="Calibri" w:hAnsi="Calibri"/>
          <w:sz w:val="22"/>
          <w:szCs w:val="22"/>
        </w:rPr>
        <w:t xml:space="preserve">– Model C. </w:t>
      </w:r>
      <w:r w:rsidRPr="00532440">
        <w:rPr>
          <w:rFonts w:ascii="Calibri" w:hAnsi="Calibri"/>
          <w:sz w:val="22"/>
          <w:szCs w:val="22"/>
        </w:rPr>
        <w:t xml:space="preserve">Se va transmite hotărârea fiecărui partener de a participa la asigurarea finanţării proiectului, cu indicarea sumelor cu care participă la acoperirea fiecărei categorii de cheltuieli. În cazul în care unul dintre parteneri nu are contribuție financiară în proiect, nu este necesară depunerea unei hotărâri în acest sens. Prin </w:t>
      </w:r>
      <w:r w:rsidR="005F57C4" w:rsidRPr="00532440">
        <w:rPr>
          <w:rFonts w:ascii="Calibri" w:hAnsi="Calibri"/>
          <w:sz w:val="22"/>
          <w:szCs w:val="22"/>
        </w:rPr>
        <w:t>A</w:t>
      </w:r>
      <w:r w:rsidRPr="00532440">
        <w:rPr>
          <w:rFonts w:ascii="Calibri" w:hAnsi="Calibri"/>
          <w:sz w:val="22"/>
          <w:szCs w:val="22"/>
        </w:rPr>
        <w:t xml:space="preserve">cordul de </w:t>
      </w:r>
      <w:r w:rsidR="005F57C4" w:rsidRPr="00532440">
        <w:rPr>
          <w:rFonts w:ascii="Calibri" w:hAnsi="Calibri"/>
          <w:sz w:val="22"/>
          <w:szCs w:val="22"/>
        </w:rPr>
        <w:t>P</w:t>
      </w:r>
      <w:r w:rsidRPr="00532440">
        <w:rPr>
          <w:rFonts w:ascii="Calibri" w:hAnsi="Calibri"/>
          <w:sz w:val="22"/>
          <w:szCs w:val="22"/>
        </w:rPr>
        <w:t>arteneriat se va stabili cota parte cu care va participa fiecare partener la asigurarea contribuţiei proprii a solicitantului.</w:t>
      </w:r>
    </w:p>
    <w:p w14:paraId="33E12FE5" w14:textId="77777777" w:rsidR="007D3FF5" w:rsidRPr="00532440" w:rsidRDefault="007D3FF5" w:rsidP="002A5C5B">
      <w:pPr>
        <w:spacing w:before="0" w:after="0"/>
        <w:jc w:val="both"/>
        <w:rPr>
          <w:rFonts w:ascii="Calibri" w:hAnsi="Calibri"/>
          <w:sz w:val="22"/>
          <w:szCs w:val="22"/>
        </w:rPr>
      </w:pPr>
    </w:p>
    <w:p w14:paraId="24E05F70" w14:textId="397EB854" w:rsidR="00264D7A" w:rsidRPr="00532440" w:rsidRDefault="00264D7A" w:rsidP="002A5C5B">
      <w:pPr>
        <w:pStyle w:val="Heading3"/>
        <w:spacing w:before="0"/>
        <w:rPr>
          <w:rFonts w:ascii="Calibri" w:hAnsi="Calibri" w:cs="Calibri"/>
          <w:sz w:val="22"/>
          <w:szCs w:val="22"/>
        </w:rPr>
      </w:pPr>
      <w:bookmarkStart w:id="135" w:name="_Toc134784775"/>
      <w:bookmarkStart w:id="136" w:name="_Toc154146977"/>
      <w:r w:rsidRPr="00532440">
        <w:rPr>
          <w:rFonts w:ascii="Calibri" w:hAnsi="Calibri" w:cs="Calibri"/>
          <w:sz w:val="22"/>
          <w:szCs w:val="22"/>
        </w:rPr>
        <w:t>Categorii de solicitanţi eligibili</w:t>
      </w:r>
      <w:bookmarkEnd w:id="135"/>
      <w:bookmarkEnd w:id="136"/>
    </w:p>
    <w:p w14:paraId="6B61365E" w14:textId="77777777" w:rsidR="00010381" w:rsidRPr="00532440" w:rsidRDefault="00010381" w:rsidP="002A5C5B">
      <w:pPr>
        <w:spacing w:before="0" w:after="0"/>
        <w:jc w:val="both"/>
        <w:rPr>
          <w:rFonts w:ascii="Calibri" w:hAnsi="Calibri"/>
          <w:sz w:val="22"/>
          <w:szCs w:val="22"/>
        </w:rPr>
      </w:pPr>
    </w:p>
    <w:p w14:paraId="43A34A05" w14:textId="36632AF6" w:rsidR="001C7B0F" w:rsidRPr="007356BE" w:rsidRDefault="004A3672" w:rsidP="002F716B">
      <w:pPr>
        <w:pStyle w:val="ListParagraph"/>
        <w:numPr>
          <w:ilvl w:val="0"/>
          <w:numId w:val="17"/>
        </w:numPr>
        <w:spacing w:before="0" w:after="0"/>
        <w:jc w:val="both"/>
        <w:rPr>
          <w:rFonts w:ascii="Calibri" w:hAnsi="Calibri"/>
          <w:sz w:val="22"/>
          <w:szCs w:val="22"/>
        </w:rPr>
      </w:pPr>
      <w:r w:rsidRPr="007356BE">
        <w:rPr>
          <w:rFonts w:ascii="Calibri" w:hAnsi="Calibri"/>
          <w:b/>
          <w:bCs/>
          <w:sz w:val="22"/>
          <w:szCs w:val="22"/>
        </w:rPr>
        <w:t>Forma de constituire a solicitantului</w:t>
      </w:r>
      <w:bookmarkStart w:id="137" w:name="_Hlk230815284"/>
      <w:r w:rsidR="001C7B0F" w:rsidRPr="007B48B1">
        <w:rPr>
          <w:rFonts w:ascii="Calibri" w:hAnsi="Calibri"/>
          <w:sz w:val="22"/>
          <w:szCs w:val="22"/>
        </w:rPr>
        <w:t xml:space="preserve">  - </w:t>
      </w:r>
      <w:r w:rsidR="001C7B0F" w:rsidRPr="007B48B1">
        <w:rPr>
          <w:rFonts w:asciiTheme="minorHAnsi" w:hAnsiTheme="minorHAnsi" w:cstheme="minorHAnsi"/>
          <w:sz w:val="22"/>
          <w:szCs w:val="22"/>
        </w:rPr>
        <w:t>Solicitanții de finanțare sunt entit</w:t>
      </w:r>
      <w:r w:rsidR="008902A0" w:rsidRPr="007B48B1">
        <w:rPr>
          <w:rFonts w:asciiTheme="minorHAnsi" w:hAnsiTheme="minorHAnsi" w:cstheme="minorHAnsi"/>
          <w:sz w:val="22"/>
          <w:szCs w:val="22"/>
        </w:rPr>
        <w:t>ăț</w:t>
      </w:r>
      <w:r w:rsidR="001C7B0F" w:rsidRPr="007B48B1">
        <w:rPr>
          <w:rFonts w:asciiTheme="minorHAnsi" w:hAnsiTheme="minorHAnsi" w:cstheme="minorHAnsi"/>
          <w:sz w:val="22"/>
          <w:szCs w:val="22"/>
        </w:rPr>
        <w:t xml:space="preserve">i publice care au </w:t>
      </w:r>
      <w:r w:rsidR="008902A0" w:rsidRPr="007B48B1">
        <w:rPr>
          <w:rFonts w:asciiTheme="minorHAnsi" w:hAnsiTheme="minorHAnsi" w:cstheme="minorHAnsi"/>
          <w:sz w:val="22"/>
          <w:szCs w:val="22"/>
        </w:rPr>
        <w:t>î</w:t>
      </w:r>
      <w:r w:rsidR="001C7B0F" w:rsidRPr="007B48B1">
        <w:rPr>
          <w:rFonts w:asciiTheme="minorHAnsi" w:hAnsiTheme="minorHAnsi" w:cstheme="minorHAnsi"/>
          <w:sz w:val="22"/>
          <w:szCs w:val="22"/>
        </w:rPr>
        <w:t xml:space="preserve">ncheiat Acorduri de Parteneriat </w:t>
      </w:r>
      <w:r w:rsidR="008902A0" w:rsidRPr="007B48B1">
        <w:rPr>
          <w:rFonts w:asciiTheme="minorHAnsi" w:hAnsiTheme="minorHAnsi" w:cstheme="minorHAnsi"/>
          <w:sz w:val="22"/>
          <w:szCs w:val="22"/>
        </w:rPr>
        <w:t>î</w:t>
      </w:r>
      <w:r w:rsidR="001C7B0F" w:rsidRPr="007B48B1">
        <w:rPr>
          <w:rFonts w:asciiTheme="minorHAnsi" w:hAnsiTheme="minorHAnsi" w:cstheme="minorHAnsi"/>
          <w:sz w:val="22"/>
          <w:szCs w:val="22"/>
        </w:rPr>
        <w:t>n cadrul Proiectului "Eficien</w:t>
      </w:r>
      <w:r w:rsidR="008902A0" w:rsidRPr="007B48B1">
        <w:rPr>
          <w:rFonts w:asciiTheme="minorHAnsi" w:hAnsiTheme="minorHAnsi" w:cstheme="minorHAnsi"/>
          <w:sz w:val="22"/>
          <w:szCs w:val="22"/>
        </w:rPr>
        <w:t>ț</w:t>
      </w:r>
      <w:r w:rsidR="001C7B0F" w:rsidRPr="007B48B1">
        <w:rPr>
          <w:rFonts w:asciiTheme="minorHAnsi" w:hAnsiTheme="minorHAnsi" w:cstheme="minorHAnsi"/>
          <w:sz w:val="22"/>
          <w:szCs w:val="22"/>
        </w:rPr>
        <w:t>a Energetic</w:t>
      </w:r>
      <w:r w:rsidR="008902A0" w:rsidRPr="007B48B1">
        <w:rPr>
          <w:rFonts w:asciiTheme="minorHAnsi" w:hAnsiTheme="minorHAnsi" w:cstheme="minorHAnsi"/>
          <w:sz w:val="22"/>
          <w:szCs w:val="22"/>
        </w:rPr>
        <w:t>ă</w:t>
      </w:r>
      <w:r w:rsidR="001C7B0F" w:rsidRPr="007B48B1">
        <w:rPr>
          <w:rFonts w:asciiTheme="minorHAnsi" w:hAnsiTheme="minorHAnsi" w:cstheme="minorHAnsi"/>
          <w:sz w:val="22"/>
          <w:szCs w:val="22"/>
        </w:rPr>
        <w:t xml:space="preserve"> pentru Cl</w:t>
      </w:r>
      <w:r w:rsidR="008902A0" w:rsidRPr="007B48B1">
        <w:rPr>
          <w:rFonts w:asciiTheme="minorHAnsi" w:hAnsiTheme="minorHAnsi" w:cstheme="minorHAnsi"/>
          <w:sz w:val="22"/>
          <w:szCs w:val="22"/>
        </w:rPr>
        <w:t>ă</w:t>
      </w:r>
      <w:r w:rsidR="001C7B0F" w:rsidRPr="007B48B1">
        <w:rPr>
          <w:rFonts w:asciiTheme="minorHAnsi" w:hAnsiTheme="minorHAnsi" w:cstheme="minorHAnsi"/>
          <w:sz w:val="22"/>
          <w:szCs w:val="22"/>
        </w:rPr>
        <w:t>diri Publice din Regiunea Sud-Est (SEEE-PB)"  finan</w:t>
      </w:r>
      <w:r w:rsidR="008902A0" w:rsidRPr="007B48B1">
        <w:rPr>
          <w:rFonts w:asciiTheme="minorHAnsi" w:hAnsiTheme="minorHAnsi" w:cstheme="minorHAnsi"/>
          <w:sz w:val="22"/>
          <w:szCs w:val="22"/>
        </w:rPr>
        <w:t>ț</w:t>
      </w:r>
      <w:r w:rsidR="001C7B0F" w:rsidRPr="007B48B1">
        <w:rPr>
          <w:rFonts w:asciiTheme="minorHAnsi" w:hAnsiTheme="minorHAnsi" w:cstheme="minorHAnsi"/>
          <w:sz w:val="22"/>
          <w:szCs w:val="22"/>
        </w:rPr>
        <w:t>at prin Instrumentul financiar ELENA (European Local ENergy Assistance - Asisten</w:t>
      </w:r>
      <w:r w:rsidR="008902A0" w:rsidRPr="007B48B1">
        <w:rPr>
          <w:rFonts w:asciiTheme="minorHAnsi" w:hAnsiTheme="minorHAnsi" w:cstheme="minorHAnsi"/>
          <w:sz w:val="22"/>
          <w:szCs w:val="22"/>
        </w:rPr>
        <w:t>ț</w:t>
      </w:r>
      <w:r w:rsidR="001C7B0F" w:rsidRPr="007B48B1">
        <w:rPr>
          <w:rFonts w:asciiTheme="minorHAnsi" w:hAnsiTheme="minorHAnsi" w:cstheme="minorHAnsi"/>
          <w:sz w:val="22"/>
          <w:szCs w:val="22"/>
        </w:rPr>
        <w:t>a local</w:t>
      </w:r>
      <w:r w:rsidR="008902A0" w:rsidRPr="007B48B1">
        <w:rPr>
          <w:rFonts w:asciiTheme="minorHAnsi" w:hAnsiTheme="minorHAnsi" w:cstheme="minorHAnsi"/>
          <w:sz w:val="22"/>
          <w:szCs w:val="22"/>
        </w:rPr>
        <w:t>ă</w:t>
      </w:r>
      <w:r w:rsidR="001C7B0F" w:rsidRPr="007B48B1">
        <w:rPr>
          <w:rFonts w:asciiTheme="minorHAnsi" w:hAnsiTheme="minorHAnsi" w:cstheme="minorHAnsi"/>
          <w:sz w:val="22"/>
          <w:szCs w:val="22"/>
        </w:rPr>
        <w:t xml:space="preserve"> European</w:t>
      </w:r>
      <w:r w:rsidR="008902A0" w:rsidRPr="007B48B1">
        <w:rPr>
          <w:rFonts w:asciiTheme="minorHAnsi" w:hAnsiTheme="minorHAnsi" w:cstheme="minorHAnsi"/>
          <w:sz w:val="22"/>
          <w:szCs w:val="22"/>
        </w:rPr>
        <w:t>ă</w:t>
      </w:r>
      <w:r w:rsidR="001C7B0F" w:rsidRPr="007B48B1">
        <w:rPr>
          <w:rFonts w:asciiTheme="minorHAnsi" w:hAnsiTheme="minorHAnsi" w:cstheme="minorHAnsi"/>
          <w:sz w:val="22"/>
          <w:szCs w:val="22"/>
        </w:rPr>
        <w:t xml:space="preserve"> pentru Energie) – Programul Orizont 2020</w:t>
      </w:r>
      <w:r w:rsidR="008902A0" w:rsidRPr="007B48B1">
        <w:rPr>
          <w:rFonts w:asciiTheme="minorHAnsi" w:hAnsiTheme="minorHAnsi" w:cstheme="minorHAnsi"/>
          <w:sz w:val="22"/>
          <w:szCs w:val="22"/>
        </w:rPr>
        <w:t>, din următoarele categorii</w:t>
      </w:r>
      <w:r w:rsidR="001C7B0F" w:rsidRPr="007B48B1">
        <w:rPr>
          <w:rFonts w:asciiTheme="minorHAnsi" w:hAnsiTheme="minorHAnsi" w:cstheme="minorHAnsi"/>
          <w:sz w:val="22"/>
          <w:szCs w:val="22"/>
        </w:rPr>
        <w:t>:</w:t>
      </w:r>
    </w:p>
    <w:bookmarkEnd w:id="137"/>
    <w:p w14:paraId="6A5B68C5" w14:textId="77777777" w:rsidR="001C7B0F" w:rsidRPr="007B48B1" w:rsidRDefault="001C7B0F" w:rsidP="001C7B0F">
      <w:pPr>
        <w:spacing w:before="0" w:after="0"/>
        <w:jc w:val="both"/>
        <w:rPr>
          <w:rFonts w:asciiTheme="minorHAnsi" w:hAnsiTheme="minorHAnsi" w:cstheme="minorHAnsi"/>
          <w:sz w:val="22"/>
          <w:szCs w:val="22"/>
        </w:rPr>
      </w:pPr>
    </w:p>
    <w:p w14:paraId="4FCF4E4B" w14:textId="1F28DC36"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a. Autorități și instituții publice locale:</w:t>
      </w:r>
    </w:p>
    <w:p w14:paraId="5EFB6F55" w14:textId="4FADC975"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w:t>
      </w:r>
      <w:r w:rsidRPr="007B48B1">
        <w:rPr>
          <w:rFonts w:asciiTheme="minorHAnsi" w:hAnsiTheme="minorHAnsi" w:cstheme="minorHAnsi"/>
          <w:sz w:val="22"/>
          <w:szCs w:val="22"/>
        </w:rPr>
        <w:tab/>
        <w:t xml:space="preserve">Unități Administrativ Teritoriale (UAT comună, oraș, municipiu, județ), definite conform OUG nr. 57/2019 privind Codul administrativ , cu modificările și completările ulterioare; </w:t>
      </w:r>
    </w:p>
    <w:p w14:paraId="6EEAF2C8" w14:textId="7DB02A6B"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w:t>
      </w:r>
      <w:r w:rsidRPr="007B48B1">
        <w:rPr>
          <w:rFonts w:asciiTheme="minorHAnsi" w:hAnsiTheme="minorHAnsi" w:cstheme="minorHAnsi"/>
          <w:sz w:val="22"/>
          <w:szCs w:val="22"/>
        </w:rPr>
        <w:tab/>
        <w:t>Instituții publice și servicii publice organizate ca instituții publice de interes local sau județean (finanțate din bugetul local);</w:t>
      </w:r>
    </w:p>
    <w:p w14:paraId="4670D9DE" w14:textId="77777777"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 xml:space="preserve">b. Instituții de învățământ </w:t>
      </w:r>
      <w:bookmarkStart w:id="138" w:name="_Hlk230954852"/>
      <w:r w:rsidRPr="007B48B1">
        <w:rPr>
          <w:rFonts w:asciiTheme="minorHAnsi" w:hAnsiTheme="minorHAnsi" w:cstheme="minorHAnsi"/>
          <w:sz w:val="22"/>
          <w:szCs w:val="22"/>
        </w:rPr>
        <w:t>de stat (învățământul preșcolar, primar și secundar, profesional și tehnic și universitar)</w:t>
      </w:r>
      <w:bookmarkEnd w:id="138"/>
      <w:r w:rsidRPr="007B48B1">
        <w:rPr>
          <w:rFonts w:asciiTheme="minorHAnsi" w:hAnsiTheme="minorHAnsi" w:cstheme="minorHAnsi"/>
          <w:sz w:val="22"/>
          <w:szCs w:val="22"/>
        </w:rPr>
        <w:t>;</w:t>
      </w:r>
    </w:p>
    <w:p w14:paraId="7262F32F" w14:textId="55AA07A7" w:rsidR="001C7B0F" w:rsidRPr="007B48B1" w:rsidRDefault="001C7B0F" w:rsidP="001C7B0F">
      <w:pPr>
        <w:spacing w:before="0" w:after="0"/>
        <w:ind w:left="709" w:hanging="425"/>
        <w:jc w:val="both"/>
        <w:rPr>
          <w:rFonts w:asciiTheme="minorHAnsi" w:hAnsiTheme="minorHAnsi" w:cstheme="minorHAnsi"/>
          <w:sz w:val="22"/>
          <w:szCs w:val="22"/>
        </w:rPr>
      </w:pPr>
      <w:r w:rsidRPr="007B48B1">
        <w:rPr>
          <w:rFonts w:asciiTheme="minorHAnsi" w:hAnsiTheme="minorHAnsi" w:cstheme="minorHAnsi"/>
          <w:sz w:val="22"/>
          <w:szCs w:val="22"/>
        </w:rPr>
        <w:t>c. Parteneriate între entitățile de mai sus.</w:t>
      </w:r>
    </w:p>
    <w:p w14:paraId="2CB8BB96" w14:textId="59185499" w:rsidR="004A3672" w:rsidRPr="001C7B0F" w:rsidRDefault="004A3672" w:rsidP="001C7B0F">
      <w:pPr>
        <w:spacing w:before="0" w:after="0"/>
        <w:jc w:val="both"/>
        <w:rPr>
          <w:rFonts w:ascii="Calibri" w:hAnsi="Calibri"/>
          <w:bCs/>
          <w:color w:val="FF0000"/>
          <w:sz w:val="22"/>
          <w:szCs w:val="22"/>
        </w:rPr>
      </w:pPr>
    </w:p>
    <w:p w14:paraId="720059C7" w14:textId="77777777" w:rsidR="004A3672" w:rsidRPr="00532440" w:rsidRDefault="004A3672" w:rsidP="002A5C5B">
      <w:pPr>
        <w:spacing w:before="0" w:after="0"/>
        <w:jc w:val="both"/>
        <w:rPr>
          <w:rFonts w:ascii="Calibri" w:hAnsi="Calibri"/>
          <w:sz w:val="22"/>
          <w:szCs w:val="22"/>
        </w:rPr>
      </w:pPr>
      <w:r w:rsidRPr="00532440">
        <w:rPr>
          <w:rFonts w:ascii="Calibri" w:hAnsi="Calibri"/>
          <w:sz w:val="22"/>
          <w:szCs w:val="22"/>
        </w:rPr>
        <w:t>Criteriile de eligibilitate ale solicitantului se aplică și partenerului. Nu există restricții cu privire la numărul partenerilor. Liderul parteneriatului se va indica clar în toate documentele aferente proiectului. Rolurile şi responsabilităţile în implementarea proiectului să fie incluse în Acordul de parteneriat, iar activitățile alocate liderului să justifice calitatea acestuia în cadrul parteneriatului, în corelare cu drepturile şi obligaţiile liderului de parteneriat din Acordul de parteneriat recomandat.</w:t>
      </w:r>
    </w:p>
    <w:p w14:paraId="1D495476" w14:textId="77777777" w:rsidR="004A3672" w:rsidRPr="00532440" w:rsidRDefault="004A3672" w:rsidP="002A5C5B">
      <w:pPr>
        <w:spacing w:before="0" w:after="0"/>
        <w:jc w:val="both"/>
        <w:rPr>
          <w:rFonts w:ascii="Calibri" w:hAnsi="Calibri"/>
          <w:sz w:val="22"/>
          <w:szCs w:val="22"/>
        </w:rPr>
      </w:pPr>
    </w:p>
    <w:p w14:paraId="0D5BC1A6" w14:textId="42B857F0" w:rsidR="00264D7A" w:rsidRPr="00532440" w:rsidRDefault="00264D7A" w:rsidP="002A5C5B">
      <w:pPr>
        <w:pStyle w:val="Heading3"/>
        <w:spacing w:before="0"/>
        <w:rPr>
          <w:rFonts w:ascii="Calibri" w:hAnsi="Calibri" w:cs="Calibri"/>
          <w:i/>
          <w:sz w:val="22"/>
          <w:szCs w:val="22"/>
        </w:rPr>
      </w:pPr>
      <w:bookmarkStart w:id="139" w:name="_Toc134784776"/>
      <w:bookmarkStart w:id="140" w:name="_Toc154146978"/>
      <w:r w:rsidRPr="00532440">
        <w:rPr>
          <w:rFonts w:ascii="Calibri" w:hAnsi="Calibri" w:cs="Calibri"/>
          <w:sz w:val="22"/>
          <w:szCs w:val="22"/>
        </w:rPr>
        <w:t>Categorii de parteneri eligibili</w:t>
      </w:r>
      <w:bookmarkEnd w:id="139"/>
      <w:bookmarkEnd w:id="140"/>
      <w:r w:rsidRPr="00532440">
        <w:rPr>
          <w:rFonts w:ascii="Calibri" w:hAnsi="Calibri" w:cs="Calibri"/>
          <w:sz w:val="22"/>
          <w:szCs w:val="22"/>
        </w:rPr>
        <w:t xml:space="preserve"> </w:t>
      </w:r>
    </w:p>
    <w:p w14:paraId="230D33D1" w14:textId="3B7AA12E" w:rsidR="004D7A21" w:rsidRPr="00532440" w:rsidRDefault="004D7A21" w:rsidP="002A5C5B">
      <w:pPr>
        <w:autoSpaceDE w:val="0"/>
        <w:autoSpaceDN w:val="0"/>
        <w:adjustRightInd w:val="0"/>
        <w:spacing w:before="0" w:after="0"/>
        <w:jc w:val="both"/>
        <w:rPr>
          <w:rFonts w:ascii="Calibri" w:hAnsi="Calibri"/>
          <w:bCs/>
          <w:sz w:val="22"/>
          <w:szCs w:val="22"/>
        </w:rPr>
      </w:pPr>
      <w:bookmarkStart w:id="141" w:name="_Toc134784777"/>
      <w:r w:rsidRPr="00532440">
        <w:rPr>
          <w:rFonts w:ascii="Calibri" w:eastAsia="Times New Roman" w:hAnsi="Calibri"/>
          <w:bCs/>
          <w:sz w:val="22"/>
          <w:szCs w:val="22"/>
        </w:rPr>
        <w:t xml:space="preserve">În conformitate cu prevederile 5.1.2. </w:t>
      </w:r>
      <w:r w:rsidRPr="00532440">
        <w:rPr>
          <w:rFonts w:ascii="Calibri" w:hAnsi="Calibri"/>
          <w:bCs/>
          <w:sz w:val="22"/>
          <w:szCs w:val="22"/>
        </w:rPr>
        <w:t>beneficiarii proiectelor depuse în cadrul apelului de proiecte PRSE/2.2/</w:t>
      </w:r>
      <w:r w:rsidR="001C7B0F">
        <w:rPr>
          <w:rFonts w:ascii="Calibri" w:hAnsi="Calibri"/>
          <w:bCs/>
          <w:sz w:val="22"/>
          <w:szCs w:val="22"/>
        </w:rPr>
        <w:t>3</w:t>
      </w:r>
      <w:r w:rsidRPr="00532440">
        <w:rPr>
          <w:rFonts w:ascii="Calibri" w:hAnsi="Calibri"/>
          <w:bCs/>
          <w:sz w:val="22"/>
          <w:szCs w:val="22"/>
        </w:rPr>
        <w:t>/202</w:t>
      </w:r>
      <w:r w:rsidR="001C7B0F">
        <w:rPr>
          <w:rFonts w:ascii="Calibri" w:hAnsi="Calibri"/>
          <w:bCs/>
          <w:sz w:val="22"/>
          <w:szCs w:val="22"/>
        </w:rPr>
        <w:t xml:space="preserve">6 </w:t>
      </w:r>
      <w:r w:rsidRPr="00532440">
        <w:rPr>
          <w:rFonts w:ascii="Calibri" w:hAnsi="Calibri"/>
          <w:bCs/>
          <w:sz w:val="22"/>
          <w:szCs w:val="22"/>
        </w:rPr>
        <w:t xml:space="preserve">pot fi inclusiv parteneriatele între entitățile de </w:t>
      </w:r>
      <w:r w:rsidR="00F043FC" w:rsidRPr="00532440">
        <w:rPr>
          <w:rFonts w:ascii="Calibri" w:hAnsi="Calibri"/>
          <w:bCs/>
          <w:sz w:val="22"/>
          <w:szCs w:val="22"/>
        </w:rPr>
        <w:t>de la 5.1.2.</w:t>
      </w:r>
    </w:p>
    <w:p w14:paraId="1A7FFFAB" w14:textId="77777777" w:rsidR="004D7A21" w:rsidRPr="00532440" w:rsidRDefault="004D7A21" w:rsidP="002A5C5B">
      <w:pPr>
        <w:autoSpaceDE w:val="0"/>
        <w:autoSpaceDN w:val="0"/>
        <w:adjustRightInd w:val="0"/>
        <w:spacing w:before="0" w:after="0"/>
        <w:jc w:val="both"/>
        <w:rPr>
          <w:rFonts w:ascii="Calibri" w:hAnsi="Calibri"/>
          <w:b/>
          <w:bCs/>
          <w:sz w:val="22"/>
          <w:szCs w:val="22"/>
          <w:lang w:eastAsia="en-GB"/>
        </w:rPr>
      </w:pPr>
    </w:p>
    <w:p w14:paraId="70EF215B" w14:textId="2F757D84" w:rsidR="00264D7A" w:rsidRPr="00532440" w:rsidRDefault="00264D7A" w:rsidP="002A5C5B">
      <w:pPr>
        <w:pStyle w:val="Heading3"/>
        <w:spacing w:before="0"/>
        <w:rPr>
          <w:rFonts w:ascii="Calibri" w:hAnsi="Calibri" w:cs="Calibri"/>
          <w:i/>
          <w:sz w:val="22"/>
          <w:szCs w:val="22"/>
        </w:rPr>
      </w:pPr>
      <w:bookmarkStart w:id="142" w:name="_Toc154146979"/>
      <w:r w:rsidRPr="00532440">
        <w:rPr>
          <w:rFonts w:ascii="Calibri" w:hAnsi="Calibri" w:cs="Calibri"/>
          <w:sz w:val="22"/>
          <w:szCs w:val="22"/>
        </w:rPr>
        <w:lastRenderedPageBreak/>
        <w:t>Reguli şi cerinţe privind parteneriatul</w:t>
      </w:r>
      <w:bookmarkEnd w:id="141"/>
      <w:bookmarkEnd w:id="142"/>
    </w:p>
    <w:p w14:paraId="42450CF3" w14:textId="33FE40C2" w:rsidR="005F3832" w:rsidRPr="00532440" w:rsidRDefault="005F3832" w:rsidP="002A5C5B">
      <w:pPr>
        <w:spacing w:before="0" w:after="0"/>
        <w:jc w:val="both"/>
        <w:rPr>
          <w:rFonts w:ascii="Calibri" w:hAnsi="Calibri"/>
          <w:sz w:val="22"/>
          <w:szCs w:val="22"/>
        </w:rPr>
      </w:pPr>
      <w:r w:rsidRPr="00532440">
        <w:rPr>
          <w:rFonts w:ascii="Calibri" w:hAnsi="Calibri"/>
          <w:sz w:val="22"/>
          <w:szCs w:val="22"/>
        </w:rPr>
        <w:t>Partenerii vor respecta întru totul legislația specifică și cea generală, inclusiv pe cea în domeniul achizițiilor publice, a protecției mediului, egalității de șanse, nediscriminării si accesibilității pentru persoanele cu dizabilităti.</w:t>
      </w:r>
    </w:p>
    <w:p w14:paraId="3C0713F7" w14:textId="77777777" w:rsidR="005F3832" w:rsidRPr="00532440" w:rsidRDefault="005F3832" w:rsidP="002A5C5B">
      <w:pPr>
        <w:spacing w:before="0" w:after="0"/>
        <w:jc w:val="both"/>
        <w:rPr>
          <w:rFonts w:ascii="Calibri" w:hAnsi="Calibri"/>
          <w:sz w:val="22"/>
          <w:szCs w:val="22"/>
        </w:rPr>
      </w:pPr>
    </w:p>
    <w:p w14:paraId="2AE372E3" w14:textId="77266CDC" w:rsidR="00264D7A" w:rsidRPr="00532440" w:rsidRDefault="00264D7A" w:rsidP="002A5C5B">
      <w:pPr>
        <w:spacing w:before="0" w:after="0"/>
        <w:jc w:val="both"/>
        <w:rPr>
          <w:rFonts w:ascii="Calibri" w:hAnsi="Calibri"/>
          <w:sz w:val="22"/>
          <w:szCs w:val="22"/>
        </w:rPr>
      </w:pPr>
      <w:r w:rsidRPr="00532440">
        <w:rPr>
          <w:rFonts w:ascii="Calibri" w:hAnsi="Calibri"/>
          <w:sz w:val="22"/>
          <w:szCs w:val="22"/>
        </w:rPr>
        <w:t xml:space="preserve">În cazul proiectelor implementate în parteneriat se va anexa în mod obligatoriu acordul privind implementarea proiectului în parteneriat, încheiat între parteneri, care va prezenta elementele de conținut minime din OUG nr. 133/2021 (inclusiv hotărârile de aprobare a acestuia). În cadrul acestuia vor fi identificate rolurile și responsabilitățile tuturor părților implicate,  contribuţia financiară proprie a fiecărei părţi la bugetul proiectului. Se va vedea modelul </w:t>
      </w:r>
      <w:r w:rsidR="00C16BAB" w:rsidRPr="00532440">
        <w:rPr>
          <w:rFonts w:ascii="Calibri" w:hAnsi="Calibri"/>
          <w:sz w:val="22"/>
          <w:szCs w:val="22"/>
        </w:rPr>
        <w:t>A</w:t>
      </w:r>
      <w:r w:rsidRPr="00532440">
        <w:rPr>
          <w:rFonts w:ascii="Calibri" w:hAnsi="Calibri"/>
          <w:sz w:val="22"/>
          <w:szCs w:val="22"/>
        </w:rPr>
        <w:t>cordului de parteneriat</w:t>
      </w:r>
      <w:r w:rsidR="00C16BAB" w:rsidRPr="00532440">
        <w:rPr>
          <w:rFonts w:ascii="Calibri" w:hAnsi="Calibri"/>
          <w:sz w:val="22"/>
          <w:szCs w:val="22"/>
        </w:rPr>
        <w:t xml:space="preserve">, </w:t>
      </w:r>
      <w:r w:rsidRPr="00532440">
        <w:rPr>
          <w:rFonts w:ascii="Calibri" w:hAnsi="Calibri"/>
          <w:sz w:val="22"/>
          <w:szCs w:val="22"/>
        </w:rPr>
        <w:t>Anexa 3 la prezentul ghid.</w:t>
      </w:r>
    </w:p>
    <w:p w14:paraId="7704D76B" w14:textId="77777777" w:rsidR="009A657A" w:rsidRPr="00532440" w:rsidRDefault="009A657A" w:rsidP="002A5C5B">
      <w:pPr>
        <w:spacing w:before="0" w:after="0"/>
        <w:jc w:val="both"/>
        <w:rPr>
          <w:rFonts w:ascii="Calibri" w:hAnsi="Calibri"/>
          <w:sz w:val="22"/>
          <w:szCs w:val="22"/>
        </w:rPr>
      </w:pPr>
    </w:p>
    <w:p w14:paraId="18F5160D" w14:textId="7D36733B" w:rsidR="00264D7A" w:rsidRPr="00532440" w:rsidRDefault="00264D7A" w:rsidP="002A5C5B">
      <w:pPr>
        <w:spacing w:before="0" w:after="0"/>
        <w:jc w:val="both"/>
        <w:rPr>
          <w:rFonts w:ascii="Calibri" w:hAnsi="Calibri"/>
          <w:sz w:val="22"/>
          <w:szCs w:val="22"/>
        </w:rPr>
      </w:pPr>
      <w:r w:rsidRPr="00532440">
        <w:rPr>
          <w:rFonts w:ascii="Calibri" w:hAnsi="Calibri"/>
          <w:sz w:val="22"/>
          <w:szCs w:val="22"/>
        </w:rPr>
        <w:t xml:space="preserve">Membrii </w:t>
      </w:r>
      <w:r w:rsidR="005F57C4" w:rsidRPr="00532440">
        <w:rPr>
          <w:rFonts w:ascii="Calibri" w:hAnsi="Calibri"/>
          <w:sz w:val="22"/>
          <w:szCs w:val="22"/>
        </w:rPr>
        <w:t>P</w:t>
      </w:r>
      <w:r w:rsidRPr="00532440">
        <w:rPr>
          <w:rFonts w:ascii="Calibri" w:hAnsi="Calibri"/>
          <w:sz w:val="22"/>
          <w:szCs w:val="22"/>
        </w:rPr>
        <w:t xml:space="preserve">arteneriatului trebuie să respecte criteriile de eligibilitate și selectie pe tot parcursul procesului. </w:t>
      </w:r>
      <w:proofErr w:type="spellStart"/>
      <w:r w:rsidRPr="00532440">
        <w:rPr>
          <w:rFonts w:ascii="Calibri" w:eastAsia="Times New Roman" w:hAnsi="Calibri"/>
          <w:sz w:val="22"/>
          <w:szCs w:val="22"/>
          <w:lang w:val="fr-FR"/>
        </w:rPr>
        <w:t>Criteriile</w:t>
      </w:r>
      <w:proofErr w:type="spellEnd"/>
      <w:r w:rsidRPr="00532440">
        <w:rPr>
          <w:rFonts w:ascii="Calibri" w:eastAsia="Times New Roman" w:hAnsi="Calibri"/>
          <w:sz w:val="22"/>
          <w:szCs w:val="22"/>
          <w:lang w:val="fr-FR"/>
        </w:rPr>
        <w:t xml:space="preserve"> de </w:t>
      </w:r>
      <w:proofErr w:type="spellStart"/>
      <w:r w:rsidRPr="00532440">
        <w:rPr>
          <w:rFonts w:ascii="Calibri" w:eastAsia="Times New Roman" w:hAnsi="Calibri"/>
          <w:sz w:val="22"/>
          <w:szCs w:val="22"/>
          <w:lang w:val="fr-FR"/>
        </w:rPr>
        <w:t>eligibilitate</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ale</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solicitantului</w:t>
      </w:r>
      <w:proofErr w:type="spellEnd"/>
      <w:r w:rsidRPr="00532440">
        <w:rPr>
          <w:rFonts w:ascii="Calibri" w:eastAsia="Times New Roman" w:hAnsi="Calibri"/>
          <w:sz w:val="22"/>
          <w:szCs w:val="22"/>
          <w:lang w:val="fr-FR"/>
        </w:rPr>
        <w:t xml:space="preserve"> se </w:t>
      </w:r>
      <w:proofErr w:type="spellStart"/>
      <w:r w:rsidRPr="00532440">
        <w:rPr>
          <w:rFonts w:ascii="Calibri" w:eastAsia="Times New Roman" w:hAnsi="Calibri"/>
          <w:sz w:val="22"/>
          <w:szCs w:val="22"/>
          <w:lang w:val="fr-FR"/>
        </w:rPr>
        <w:t>aplic</w:t>
      </w:r>
      <w:r w:rsidR="00F752EB" w:rsidRPr="00532440">
        <w:rPr>
          <w:rFonts w:ascii="Calibri" w:eastAsia="Times New Roman" w:hAnsi="Calibri"/>
          <w:sz w:val="22"/>
          <w:szCs w:val="22"/>
          <w:lang w:val="fr-FR"/>
        </w:rPr>
        <w:t>ă</w:t>
      </w:r>
      <w:proofErr w:type="spellEnd"/>
      <w:r w:rsidR="00F752EB" w:rsidRPr="00532440">
        <w:rPr>
          <w:rFonts w:ascii="Calibri" w:eastAsia="Times New Roman" w:hAnsi="Calibri"/>
          <w:sz w:val="22"/>
          <w:szCs w:val="22"/>
          <w:lang w:val="fr-FR"/>
        </w:rPr>
        <w:t xml:space="preserve"> </w:t>
      </w:r>
      <w:proofErr w:type="spellStart"/>
      <w:r w:rsidR="00F752EB" w:rsidRPr="00532440">
        <w:rPr>
          <w:rFonts w:ascii="Calibri" w:eastAsia="Times New Roman" w:hAnsi="Calibri"/>
          <w:sz w:val="22"/>
          <w:szCs w:val="22"/>
          <w:lang w:val="fr-FR"/>
        </w:rPr>
        <w:t>fiecărui</w:t>
      </w:r>
      <w:proofErr w:type="spellEnd"/>
      <w:r w:rsidR="00F752EB" w:rsidRPr="00532440">
        <w:rPr>
          <w:rFonts w:ascii="Calibri" w:eastAsia="Times New Roman" w:hAnsi="Calibri"/>
          <w:sz w:val="22"/>
          <w:szCs w:val="22"/>
          <w:lang w:val="fr-FR"/>
        </w:rPr>
        <w:t xml:space="preserve"> </w:t>
      </w:r>
      <w:proofErr w:type="spellStart"/>
      <w:r w:rsidR="00F752EB" w:rsidRPr="00532440">
        <w:rPr>
          <w:rFonts w:ascii="Calibri" w:eastAsia="Times New Roman" w:hAnsi="Calibri"/>
          <w:sz w:val="22"/>
          <w:szCs w:val="22"/>
          <w:lang w:val="fr-FR"/>
        </w:rPr>
        <w:t>partener</w:t>
      </w:r>
      <w:proofErr w:type="spellEnd"/>
      <w:r w:rsidR="00F752EB" w:rsidRPr="00532440">
        <w:rPr>
          <w:rFonts w:ascii="Calibri" w:eastAsia="Times New Roman" w:hAnsi="Calibri"/>
          <w:sz w:val="22"/>
          <w:szCs w:val="22"/>
          <w:lang w:val="fr-FR"/>
        </w:rPr>
        <w:t xml:space="preserve"> </w:t>
      </w:r>
      <w:proofErr w:type="spellStart"/>
      <w:r w:rsidR="00F752EB" w:rsidRPr="00532440">
        <w:rPr>
          <w:rFonts w:ascii="Calibri" w:eastAsia="Times New Roman" w:hAnsi="Calibri"/>
          <w:sz w:val="22"/>
          <w:szCs w:val="22"/>
          <w:lang w:val="fr-FR"/>
        </w:rPr>
        <w:t>din</w:t>
      </w:r>
      <w:proofErr w:type="spellEnd"/>
      <w:r w:rsidR="00F752EB" w:rsidRPr="00532440">
        <w:rPr>
          <w:rFonts w:ascii="Calibri" w:eastAsia="Times New Roman" w:hAnsi="Calibri"/>
          <w:sz w:val="22"/>
          <w:szCs w:val="22"/>
          <w:lang w:val="fr-FR"/>
        </w:rPr>
        <w:t xml:space="preserve"> </w:t>
      </w:r>
      <w:proofErr w:type="spellStart"/>
      <w:r w:rsidR="00F752EB" w:rsidRPr="00532440">
        <w:rPr>
          <w:rFonts w:ascii="Calibri" w:eastAsia="Times New Roman" w:hAnsi="Calibri"/>
          <w:sz w:val="22"/>
          <w:szCs w:val="22"/>
          <w:lang w:val="fr-FR"/>
        </w:rPr>
        <w:t>cadrul</w:t>
      </w:r>
      <w:proofErr w:type="spellEnd"/>
      <w:r w:rsidR="00F752EB" w:rsidRPr="00532440">
        <w:rPr>
          <w:rFonts w:ascii="Calibri" w:eastAsia="Times New Roman" w:hAnsi="Calibri"/>
          <w:sz w:val="22"/>
          <w:szCs w:val="22"/>
          <w:lang w:val="fr-FR"/>
        </w:rPr>
        <w:t xml:space="preserve"> </w:t>
      </w:r>
      <w:proofErr w:type="spellStart"/>
      <w:r w:rsidR="00F752EB" w:rsidRPr="00532440">
        <w:rPr>
          <w:rFonts w:ascii="Calibri" w:eastAsia="Times New Roman" w:hAnsi="Calibri"/>
          <w:sz w:val="22"/>
          <w:szCs w:val="22"/>
          <w:lang w:val="fr-FR"/>
        </w:rPr>
        <w:t>A</w:t>
      </w:r>
      <w:r w:rsidRPr="00532440">
        <w:rPr>
          <w:rFonts w:ascii="Calibri" w:eastAsia="Times New Roman" w:hAnsi="Calibri"/>
          <w:sz w:val="22"/>
          <w:szCs w:val="22"/>
          <w:lang w:val="fr-FR"/>
        </w:rPr>
        <w:t>cordului</w:t>
      </w:r>
      <w:proofErr w:type="spellEnd"/>
      <w:r w:rsidRPr="00532440">
        <w:rPr>
          <w:rFonts w:ascii="Calibri" w:eastAsia="Times New Roman" w:hAnsi="Calibri"/>
          <w:sz w:val="22"/>
          <w:szCs w:val="22"/>
          <w:lang w:val="fr-FR"/>
        </w:rPr>
        <w:t xml:space="preserve"> de </w:t>
      </w:r>
      <w:proofErr w:type="spellStart"/>
      <w:r w:rsidRPr="00532440">
        <w:rPr>
          <w:rFonts w:ascii="Calibri" w:eastAsia="Times New Roman" w:hAnsi="Calibri"/>
          <w:sz w:val="22"/>
          <w:szCs w:val="22"/>
          <w:lang w:val="fr-FR"/>
        </w:rPr>
        <w:t>parteneriat</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după</w:t>
      </w:r>
      <w:proofErr w:type="spellEnd"/>
      <w:r w:rsidRPr="00532440">
        <w:rPr>
          <w:rFonts w:ascii="Calibri" w:eastAsia="Times New Roman" w:hAnsi="Calibri"/>
          <w:sz w:val="22"/>
          <w:szCs w:val="22"/>
          <w:lang w:val="fr-FR"/>
        </w:rPr>
        <w:t xml:space="preserve"> cum este </w:t>
      </w:r>
      <w:proofErr w:type="spellStart"/>
      <w:r w:rsidRPr="00532440">
        <w:rPr>
          <w:rFonts w:ascii="Calibri" w:eastAsia="Times New Roman" w:hAnsi="Calibri"/>
          <w:sz w:val="22"/>
          <w:szCs w:val="22"/>
          <w:lang w:val="fr-FR"/>
        </w:rPr>
        <w:t>indicat</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în</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cadrul</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sectiunilor</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din</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prezentul</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ghid</w:t>
      </w:r>
      <w:proofErr w:type="spellEnd"/>
      <w:r w:rsidR="009A657A" w:rsidRPr="00532440">
        <w:rPr>
          <w:rFonts w:ascii="Calibri" w:eastAsia="Times New Roman" w:hAnsi="Calibri"/>
          <w:sz w:val="22"/>
          <w:szCs w:val="22"/>
          <w:lang w:val="fr-FR"/>
        </w:rPr>
        <w:t>.</w:t>
      </w:r>
    </w:p>
    <w:p w14:paraId="33B5F06D" w14:textId="77777777" w:rsidR="009A657A" w:rsidRPr="00532440" w:rsidRDefault="009A657A" w:rsidP="002A5C5B">
      <w:pPr>
        <w:spacing w:before="0" w:after="0"/>
        <w:jc w:val="both"/>
        <w:rPr>
          <w:rFonts w:ascii="Calibri" w:hAnsi="Calibri"/>
          <w:sz w:val="22"/>
          <w:szCs w:val="22"/>
        </w:rPr>
      </w:pPr>
    </w:p>
    <w:p w14:paraId="0AD44A56" w14:textId="4B9AAD82" w:rsidR="00E2086E" w:rsidRPr="00532440" w:rsidRDefault="009A657A" w:rsidP="002A5C5B">
      <w:pPr>
        <w:spacing w:before="0" w:after="0"/>
        <w:jc w:val="both"/>
        <w:rPr>
          <w:rFonts w:ascii="Calibri" w:hAnsi="Calibri"/>
          <w:sz w:val="22"/>
          <w:szCs w:val="22"/>
        </w:rPr>
      </w:pPr>
      <w:r w:rsidRPr="00532440">
        <w:rPr>
          <w:rFonts w:ascii="Calibri" w:hAnsi="Calibri"/>
          <w:sz w:val="22"/>
          <w:szCs w:val="22"/>
        </w:rPr>
        <w:t xml:space="preserve">Acordul de </w:t>
      </w:r>
      <w:r w:rsidR="005F57C4" w:rsidRPr="00532440">
        <w:rPr>
          <w:rFonts w:ascii="Calibri" w:hAnsi="Calibri"/>
          <w:sz w:val="22"/>
          <w:szCs w:val="22"/>
        </w:rPr>
        <w:t>P</w:t>
      </w:r>
      <w:r w:rsidRPr="00532440">
        <w:rPr>
          <w:rFonts w:ascii="Calibri" w:hAnsi="Calibri"/>
          <w:sz w:val="22"/>
          <w:szCs w:val="22"/>
        </w:rPr>
        <w:t>arteneriat va stabili modalitatea de participare la cofinanţarea proiectului, atât pentru cheltuielile eligibile, cât şi pentru cele neeligibile, modalitatea de cooperare între parteneri, atât în timpul cât şi ulterior implementării proiectului, pe durata operării obiectivului de investiţie.</w:t>
      </w:r>
    </w:p>
    <w:p w14:paraId="4203A82B" w14:textId="77777777" w:rsidR="009A657A" w:rsidRPr="00532440" w:rsidRDefault="009A657A" w:rsidP="002A5C5B">
      <w:pPr>
        <w:spacing w:before="0" w:after="0"/>
        <w:jc w:val="both"/>
        <w:rPr>
          <w:rFonts w:ascii="Calibri" w:hAnsi="Calibri"/>
          <w:sz w:val="22"/>
          <w:szCs w:val="22"/>
        </w:rPr>
      </w:pPr>
    </w:p>
    <w:p w14:paraId="62673C4C" w14:textId="052A24DA" w:rsidR="004A43A4" w:rsidRPr="00532440" w:rsidRDefault="009F3A50" w:rsidP="002A5C5B">
      <w:pPr>
        <w:pStyle w:val="Heading2"/>
        <w:rPr>
          <w:sz w:val="22"/>
          <w:szCs w:val="22"/>
        </w:rPr>
      </w:pPr>
      <w:bookmarkStart w:id="143" w:name="_Toc154146980"/>
      <w:bookmarkStart w:id="144" w:name="_Toc134784779"/>
      <w:r>
        <w:rPr>
          <w:sz w:val="22"/>
          <w:szCs w:val="22"/>
        </w:rPr>
        <w:t xml:space="preserve"> </w:t>
      </w:r>
      <w:r w:rsidR="004A43A4" w:rsidRPr="00532440">
        <w:rPr>
          <w:sz w:val="22"/>
          <w:szCs w:val="22"/>
        </w:rPr>
        <w:t>Eligibilitatea activităţilor</w:t>
      </w:r>
      <w:bookmarkEnd w:id="143"/>
      <w:r w:rsidR="004A43A4" w:rsidRPr="00532440">
        <w:rPr>
          <w:sz w:val="22"/>
          <w:szCs w:val="22"/>
        </w:rPr>
        <w:t xml:space="preserve"> </w:t>
      </w:r>
    </w:p>
    <w:p w14:paraId="1074123C" w14:textId="6114487A" w:rsidR="00FD2C73" w:rsidRPr="00532440" w:rsidRDefault="00FD2C73" w:rsidP="002A5C5B">
      <w:pPr>
        <w:pStyle w:val="Heading3"/>
        <w:spacing w:before="0"/>
        <w:rPr>
          <w:rFonts w:ascii="Calibri" w:hAnsi="Calibri" w:cs="Calibri"/>
          <w:sz w:val="22"/>
          <w:szCs w:val="22"/>
        </w:rPr>
      </w:pPr>
      <w:bookmarkStart w:id="145" w:name="_Toc154146981"/>
      <w:r w:rsidRPr="00532440">
        <w:rPr>
          <w:rFonts w:ascii="Calibri" w:hAnsi="Calibri" w:cs="Calibri"/>
          <w:sz w:val="22"/>
          <w:szCs w:val="22"/>
        </w:rPr>
        <w:t>Cerinţe generale privind eligibilitatea activităţilor</w:t>
      </w:r>
      <w:bookmarkEnd w:id="144"/>
      <w:bookmarkEnd w:id="145"/>
    </w:p>
    <w:p w14:paraId="79FA99A8" w14:textId="16C13706" w:rsidR="00284502" w:rsidRPr="00532440" w:rsidRDefault="009A657A" w:rsidP="002A5C5B">
      <w:pPr>
        <w:suppressAutoHyphens/>
        <w:autoSpaceDN w:val="0"/>
        <w:spacing w:before="0" w:after="0"/>
        <w:contextualSpacing/>
        <w:jc w:val="both"/>
        <w:textAlignment w:val="baseline"/>
        <w:rPr>
          <w:rFonts w:ascii="Calibri" w:eastAsia="Times New Roman" w:hAnsi="Calibri"/>
          <w:bCs/>
          <w:iCs/>
          <w:sz w:val="22"/>
          <w:szCs w:val="22"/>
        </w:rPr>
      </w:pPr>
      <w:r w:rsidRPr="00532440">
        <w:rPr>
          <w:rFonts w:ascii="Calibri" w:eastAsia="Times New Roman" w:hAnsi="Calibri"/>
          <w:bCs/>
          <w:iCs/>
          <w:sz w:val="22"/>
          <w:szCs w:val="22"/>
        </w:rPr>
        <w:t>Pentru a fi eligibil</w:t>
      </w:r>
      <w:r w:rsidR="00986FEB" w:rsidRPr="00532440">
        <w:rPr>
          <w:rFonts w:ascii="Calibri" w:eastAsia="Times New Roman" w:hAnsi="Calibri"/>
          <w:bCs/>
          <w:iCs/>
          <w:sz w:val="22"/>
          <w:szCs w:val="22"/>
        </w:rPr>
        <w:t xml:space="preserve">, </w:t>
      </w:r>
      <w:r w:rsidRPr="00532440">
        <w:rPr>
          <w:rFonts w:ascii="Calibri" w:eastAsia="Times New Roman" w:hAnsi="Calibri"/>
          <w:bCs/>
          <w:iCs/>
          <w:sz w:val="22"/>
          <w:szCs w:val="22"/>
        </w:rPr>
        <w:t>proiectul trebuie să se încadreze în obiectivele priorității de investiții finanțate prin PR SE 2021-2027, nefiind eligibile proiectele care nu se încadrează în activitățile specifice propuse a fi finanțate prin PR SE 2021-2027</w:t>
      </w:r>
      <w:r w:rsidR="004D7A21" w:rsidRPr="00532440">
        <w:rPr>
          <w:rFonts w:ascii="Calibri" w:eastAsia="Times New Roman" w:hAnsi="Calibri"/>
          <w:bCs/>
          <w:iCs/>
          <w:sz w:val="22"/>
          <w:szCs w:val="22"/>
        </w:rPr>
        <w:t xml:space="preserve">. </w:t>
      </w:r>
    </w:p>
    <w:p w14:paraId="1C26A468" w14:textId="77777777" w:rsidR="0000097A" w:rsidRPr="00532440" w:rsidRDefault="0000097A" w:rsidP="002A5C5B">
      <w:pPr>
        <w:spacing w:before="0" w:after="0"/>
        <w:jc w:val="both"/>
        <w:rPr>
          <w:rFonts w:ascii="Calibri" w:eastAsia="Times New Roman" w:hAnsi="Calibri"/>
          <w:bCs/>
          <w:iCs/>
          <w:sz w:val="22"/>
          <w:szCs w:val="22"/>
        </w:rPr>
      </w:pPr>
    </w:p>
    <w:p w14:paraId="281D0594" w14:textId="6BE4EC8F" w:rsidR="00FF73A9" w:rsidRPr="00532440" w:rsidRDefault="00FD2C73" w:rsidP="002A5C5B">
      <w:pPr>
        <w:pStyle w:val="Heading3"/>
        <w:spacing w:before="0"/>
        <w:rPr>
          <w:rFonts w:ascii="Calibri" w:hAnsi="Calibri" w:cs="Calibri"/>
          <w:i/>
          <w:sz w:val="22"/>
          <w:szCs w:val="22"/>
        </w:rPr>
      </w:pPr>
      <w:bookmarkStart w:id="146" w:name="_Toc134784780"/>
      <w:bookmarkStart w:id="147" w:name="_Toc154146982"/>
      <w:r w:rsidRPr="00532440">
        <w:rPr>
          <w:rFonts w:ascii="Calibri" w:hAnsi="Calibri" w:cs="Calibri"/>
          <w:sz w:val="22"/>
          <w:szCs w:val="22"/>
        </w:rPr>
        <w:t>Activităţi eligibile</w:t>
      </w:r>
      <w:bookmarkEnd w:id="146"/>
      <w:bookmarkEnd w:id="147"/>
    </w:p>
    <w:p w14:paraId="37B363E8" w14:textId="77777777" w:rsidR="001C7B0F" w:rsidRDefault="001C7B0F" w:rsidP="002A5C5B">
      <w:pPr>
        <w:spacing w:before="0" w:after="0"/>
        <w:jc w:val="both"/>
        <w:rPr>
          <w:rFonts w:ascii="Calibri" w:hAnsi="Calibri"/>
          <w:sz w:val="22"/>
          <w:szCs w:val="22"/>
        </w:rPr>
      </w:pPr>
    </w:p>
    <w:p w14:paraId="063B8C8C" w14:textId="6A8627D7" w:rsidR="00FF73A9" w:rsidRPr="00532440" w:rsidRDefault="00FF73A9" w:rsidP="002A5C5B">
      <w:pPr>
        <w:spacing w:before="0" w:after="0"/>
        <w:jc w:val="both"/>
        <w:rPr>
          <w:rFonts w:ascii="Calibri" w:hAnsi="Calibri"/>
          <w:sz w:val="22"/>
          <w:szCs w:val="22"/>
        </w:rPr>
      </w:pPr>
      <w:r w:rsidRPr="00532440">
        <w:rPr>
          <w:rFonts w:ascii="Calibri" w:hAnsi="Calibri"/>
          <w:sz w:val="22"/>
          <w:szCs w:val="22"/>
        </w:rPr>
        <w:t>Acțiunile sprijinite în cadrul acestei operațiuni vizează:</w:t>
      </w:r>
    </w:p>
    <w:p w14:paraId="6E8A49BF" w14:textId="03D192D8" w:rsidR="00FF73A9" w:rsidRPr="00532440" w:rsidRDefault="00FF73A9" w:rsidP="002A5C5B">
      <w:pPr>
        <w:spacing w:before="0" w:after="0"/>
        <w:contextualSpacing/>
        <w:jc w:val="both"/>
        <w:rPr>
          <w:rFonts w:ascii="Calibri" w:eastAsia="Times New Roman" w:hAnsi="Calibri"/>
          <w:b/>
          <w:sz w:val="22"/>
          <w:szCs w:val="22"/>
        </w:rPr>
      </w:pPr>
      <w:r w:rsidRPr="00532440">
        <w:rPr>
          <w:rFonts w:ascii="Calibri" w:eastAsia="Times New Roman" w:hAnsi="Calibri"/>
          <w:b/>
          <w:sz w:val="22"/>
          <w:szCs w:val="22"/>
        </w:rPr>
        <w:t xml:space="preserve">Acțiuni principale de tipul: </w:t>
      </w:r>
    </w:p>
    <w:p w14:paraId="37F4C79D" w14:textId="77777777" w:rsidR="00FF73A9" w:rsidRPr="00532440" w:rsidRDefault="00FF73A9"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a)</w:t>
      </w:r>
      <w:r w:rsidRPr="00532440">
        <w:rPr>
          <w:rFonts w:ascii="Calibri" w:eastAsia="Times New Roman" w:hAnsi="Calibri"/>
          <w:bCs/>
          <w:sz w:val="22"/>
          <w:szCs w:val="22"/>
        </w:rPr>
        <w:tab/>
        <w:t>evaluarea structurală a clădirii pentru a determina nivelul său de vulnerabilitate seismică;</w:t>
      </w:r>
    </w:p>
    <w:p w14:paraId="449AB491" w14:textId="602CDFD8" w:rsidR="00FF73A9" w:rsidRPr="00532440" w:rsidRDefault="00FF73A9"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b)</w:t>
      </w:r>
      <w:r w:rsidRPr="00532440">
        <w:rPr>
          <w:rFonts w:ascii="Calibri" w:eastAsia="Times New Roman" w:hAnsi="Calibri"/>
          <w:bCs/>
          <w:sz w:val="22"/>
          <w:szCs w:val="22"/>
        </w:rPr>
        <w:tab/>
        <w:t>elaborarea documenta</w:t>
      </w:r>
      <w:r w:rsidR="002C467A">
        <w:rPr>
          <w:rFonts w:ascii="Calibri" w:eastAsia="Times New Roman" w:hAnsi="Calibri"/>
          <w:bCs/>
          <w:sz w:val="22"/>
          <w:szCs w:val="22"/>
        </w:rPr>
        <w:t>ț</w:t>
      </w:r>
      <w:r w:rsidRPr="00532440">
        <w:rPr>
          <w:rFonts w:ascii="Calibri" w:eastAsia="Times New Roman" w:hAnsi="Calibri"/>
          <w:bCs/>
          <w:sz w:val="22"/>
          <w:szCs w:val="22"/>
        </w:rPr>
        <w:t>iei tehnice având în vedere atât consolidarea sesmică, cât și eficientizarea energetică;</w:t>
      </w:r>
    </w:p>
    <w:p w14:paraId="24F263B6" w14:textId="77777777" w:rsidR="002C467A" w:rsidRDefault="00FF73A9"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c)</w:t>
      </w:r>
      <w:r w:rsidRPr="00532440">
        <w:rPr>
          <w:rFonts w:ascii="Calibri" w:eastAsia="Times New Roman" w:hAnsi="Calibri"/>
          <w:bCs/>
          <w:sz w:val="22"/>
          <w:szCs w:val="22"/>
        </w:rPr>
        <w:tab/>
        <w:t xml:space="preserve">consolidare structurală, conform expertizelor tehnice </w:t>
      </w:r>
      <w:r w:rsidR="00F53F79" w:rsidRPr="00532440">
        <w:rPr>
          <w:rFonts w:ascii="Calibri" w:eastAsia="Times New Roman" w:hAnsi="Calibri"/>
          <w:bCs/>
          <w:sz w:val="22"/>
          <w:szCs w:val="22"/>
        </w:rPr>
        <w:t>ș</w:t>
      </w:r>
      <w:r w:rsidRPr="00532440">
        <w:rPr>
          <w:rFonts w:ascii="Calibri" w:eastAsia="Times New Roman" w:hAnsi="Calibri"/>
          <w:bCs/>
          <w:sz w:val="22"/>
          <w:szCs w:val="22"/>
        </w:rPr>
        <w:t>i tinând cont de viabilitatea economică a soluțiilor propuse</w:t>
      </w:r>
      <w:r w:rsidR="002C467A">
        <w:rPr>
          <w:rFonts w:ascii="Calibri" w:eastAsia="Times New Roman" w:hAnsi="Calibri"/>
          <w:bCs/>
          <w:sz w:val="22"/>
          <w:szCs w:val="22"/>
        </w:rPr>
        <w:t>:</w:t>
      </w:r>
    </w:p>
    <w:p w14:paraId="7E0DF30B" w14:textId="35A5B805" w:rsidR="00FF73A9" w:rsidRPr="00532440" w:rsidRDefault="00FF73A9" w:rsidP="002A5C5B">
      <w:pPr>
        <w:spacing w:before="0" w:after="0"/>
        <w:ind w:firstLine="426"/>
        <w:contextualSpacing/>
        <w:jc w:val="both"/>
        <w:rPr>
          <w:rFonts w:ascii="Calibri" w:eastAsia="Times New Roman" w:hAnsi="Calibri"/>
          <w:bCs/>
          <w:strike/>
          <w:sz w:val="22"/>
          <w:szCs w:val="22"/>
        </w:rPr>
      </w:pPr>
      <w:r w:rsidRPr="00532440">
        <w:rPr>
          <w:rFonts w:ascii="Calibri" w:eastAsia="Times New Roman" w:hAnsi="Calibri"/>
          <w:bCs/>
          <w:sz w:val="22"/>
          <w:szCs w:val="22"/>
        </w:rPr>
        <w:t xml:space="preserve"> </w:t>
      </w:r>
      <w:r w:rsidR="00131400">
        <w:rPr>
          <w:rFonts w:ascii="Calibri" w:eastAsia="Times New Roman" w:hAnsi="Calibri"/>
          <w:bCs/>
          <w:sz w:val="22"/>
          <w:szCs w:val="22"/>
        </w:rPr>
        <w:t>l</w:t>
      </w:r>
      <w:r w:rsidRPr="00532440">
        <w:rPr>
          <w:rFonts w:ascii="Calibri" w:eastAsia="Times New Roman" w:hAnsi="Calibri"/>
          <w:bCs/>
          <w:sz w:val="22"/>
          <w:szCs w:val="22"/>
        </w:rPr>
        <w:t>ucrări de consolidare seismică a clădirilor existente încadrate prin raport de expertiză tehnică în clasele de risc seismic RsI sau RsII</w:t>
      </w:r>
      <w:r w:rsidR="00F53F79" w:rsidRPr="00532440">
        <w:rPr>
          <w:rFonts w:ascii="Calibri" w:eastAsia="Times New Roman" w:hAnsi="Calibri"/>
          <w:bCs/>
          <w:sz w:val="22"/>
          <w:szCs w:val="22"/>
        </w:rPr>
        <w:t>;</w:t>
      </w:r>
    </w:p>
    <w:p w14:paraId="7831DB10" w14:textId="77777777" w:rsidR="00FF73A9" w:rsidRPr="00532440" w:rsidRDefault="00FF73A9"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intervenții  aplicabile  cu  menținerea  configurației   și  funcțiunii   existente  a  construcției, respectiv  consolidarea/repararea   elementelor   structurale   sau a  sistemului  structural   în ansamblu  și,  după  caz,  a  elementelor   nestructurale   ale  construcției   existente   și/sau introducerea unor elemente structurale suplimentare;</w:t>
      </w:r>
    </w:p>
    <w:p w14:paraId="2BADEE93" w14:textId="6CC3413F" w:rsidR="00FF73A9" w:rsidRPr="00532440" w:rsidRDefault="00FF73A9"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intervenții   aplicabile    cu   modificarea   configurației    și/sau   a   funcțiunii    existente a construcției, cuprinzând reducerea numărului de niveluri și/sau înlăturarea  unor porțiuni  de construcție, cu comportare defavorabilă la acțiuni seismice sau care prezintă un risc ridicat de dislocare și prăbușire;</w:t>
      </w:r>
    </w:p>
    <w:p w14:paraId="4AA63752" w14:textId="6B0F0B40" w:rsidR="00FF73A9" w:rsidRPr="00532440" w:rsidRDefault="00FF73A9" w:rsidP="002A5C5B">
      <w:pPr>
        <w:spacing w:before="0" w:after="0"/>
        <w:ind w:firstLine="426"/>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 xml:space="preserve">lucrări de îmbunătățire a terenului de fundare, după caz. </w:t>
      </w:r>
    </w:p>
    <w:p w14:paraId="0D4FE01C" w14:textId="77777777" w:rsidR="00751ED7" w:rsidRDefault="00751ED7" w:rsidP="002A5C5B">
      <w:pPr>
        <w:spacing w:before="0" w:after="0"/>
        <w:contextualSpacing/>
        <w:jc w:val="both"/>
        <w:rPr>
          <w:rFonts w:ascii="Calibri" w:eastAsia="Times New Roman" w:hAnsi="Calibri"/>
          <w:bCs/>
          <w:color w:val="FF0000"/>
          <w:sz w:val="22"/>
          <w:szCs w:val="22"/>
        </w:rPr>
      </w:pPr>
    </w:p>
    <w:p w14:paraId="498B236A" w14:textId="77777777" w:rsidR="00662746" w:rsidRPr="007B48B1" w:rsidRDefault="00662746" w:rsidP="002A5C5B">
      <w:pPr>
        <w:spacing w:before="0" w:after="0"/>
        <w:contextualSpacing/>
        <w:jc w:val="both"/>
        <w:rPr>
          <w:rFonts w:ascii="Calibri" w:eastAsia="Times New Roman" w:hAnsi="Calibri"/>
          <w:bCs/>
          <w:sz w:val="22"/>
          <w:szCs w:val="22"/>
        </w:rPr>
      </w:pPr>
      <w:r w:rsidRPr="007B48B1">
        <w:rPr>
          <w:rFonts w:ascii="Calibri" w:eastAsia="Times New Roman" w:hAnsi="Calibri"/>
          <w:b/>
          <w:sz w:val="22"/>
          <w:szCs w:val="22"/>
        </w:rPr>
        <w:t>Acțiuni auxiliare</w:t>
      </w:r>
      <w:r w:rsidRPr="007B48B1">
        <w:rPr>
          <w:rFonts w:ascii="Calibri" w:eastAsia="Times New Roman" w:hAnsi="Calibri"/>
          <w:bCs/>
          <w:sz w:val="22"/>
          <w:szCs w:val="22"/>
        </w:rPr>
        <w:t>:</w:t>
      </w:r>
    </w:p>
    <w:p w14:paraId="67675E46" w14:textId="77777777" w:rsidR="00662746" w:rsidRPr="007B48B1" w:rsidRDefault="00662746" w:rsidP="00662746">
      <w:pPr>
        <w:spacing w:before="0" w:after="0"/>
        <w:ind w:left="708"/>
        <w:contextualSpacing/>
        <w:jc w:val="both"/>
        <w:rPr>
          <w:rFonts w:ascii="Calibri" w:eastAsia="Times New Roman" w:hAnsi="Calibri"/>
          <w:bCs/>
          <w:sz w:val="22"/>
          <w:szCs w:val="22"/>
        </w:rPr>
      </w:pPr>
      <w:r w:rsidRPr="007B48B1">
        <w:rPr>
          <w:rFonts w:ascii="Calibri" w:eastAsia="Times New Roman" w:hAnsi="Calibri"/>
          <w:bCs/>
          <w:sz w:val="22"/>
          <w:szCs w:val="22"/>
        </w:rPr>
        <w:t xml:space="preserve">- </w:t>
      </w:r>
      <w:r w:rsidR="004349B1" w:rsidRPr="007B48B1">
        <w:rPr>
          <w:rFonts w:ascii="Calibri" w:eastAsia="Times New Roman" w:hAnsi="Calibri"/>
          <w:bCs/>
          <w:sz w:val="22"/>
          <w:szCs w:val="22"/>
        </w:rPr>
        <w:t>lucrări de creștere a eficiența energetică (măsuri obligatorii incluse în proiect), avand in vedere importan</w:t>
      </w:r>
      <w:r w:rsidR="00751ED7" w:rsidRPr="007B48B1">
        <w:rPr>
          <w:rFonts w:ascii="Calibri" w:eastAsia="Times New Roman" w:hAnsi="Calibri"/>
          <w:bCs/>
          <w:sz w:val="22"/>
          <w:szCs w:val="22"/>
        </w:rPr>
        <w:t>ț</w:t>
      </w:r>
      <w:r w:rsidR="004349B1" w:rsidRPr="007B48B1">
        <w:rPr>
          <w:rFonts w:ascii="Calibri" w:eastAsia="Times New Roman" w:hAnsi="Calibri"/>
          <w:bCs/>
          <w:sz w:val="22"/>
          <w:szCs w:val="22"/>
        </w:rPr>
        <w:t>a acestora pentru respectarea prinicipiului DNSH</w:t>
      </w:r>
      <w:r w:rsidRPr="007B48B1">
        <w:rPr>
          <w:rFonts w:ascii="Calibri" w:eastAsia="Times New Roman" w:hAnsi="Calibri"/>
          <w:bCs/>
          <w:sz w:val="22"/>
          <w:szCs w:val="22"/>
        </w:rPr>
        <w:t>;</w:t>
      </w:r>
    </w:p>
    <w:p w14:paraId="6B65154A" w14:textId="31078B21" w:rsidR="00751ED7" w:rsidRPr="007356BE" w:rsidRDefault="00662746" w:rsidP="007B48B1">
      <w:pPr>
        <w:spacing w:before="0" w:after="0"/>
        <w:ind w:left="708"/>
        <w:contextualSpacing/>
        <w:jc w:val="both"/>
        <w:rPr>
          <w:rFonts w:ascii="Calibri" w:eastAsia="Times New Roman" w:hAnsi="Calibri"/>
          <w:bCs/>
          <w:sz w:val="22"/>
          <w:szCs w:val="22"/>
        </w:rPr>
      </w:pPr>
      <w:r w:rsidRPr="007B48B1">
        <w:rPr>
          <w:rFonts w:ascii="Calibri" w:eastAsia="Times New Roman" w:hAnsi="Calibri"/>
          <w:bCs/>
          <w:sz w:val="22"/>
          <w:szCs w:val="22"/>
        </w:rPr>
        <w:t xml:space="preserve">- </w:t>
      </w:r>
      <w:r w:rsidR="004349B1" w:rsidRPr="007B48B1">
        <w:rPr>
          <w:rFonts w:ascii="Calibri" w:eastAsia="Times New Roman" w:hAnsi="Calibri"/>
          <w:bCs/>
          <w:sz w:val="22"/>
          <w:szCs w:val="22"/>
        </w:rPr>
        <w:t>alte activități auxiliare care contribuie la realizarea obiectivelor proiectului și/sau care includ lucrări de intervenție aferente investiției de bază, acces persoane cu dizabilitati, securitate  la incendiu,  igienă,  sănătate  și mediu  înconjurător,  siguranță  și accesibilitate  în exploatare,   protecție   împotriva   zgomotului,   utilizare   sustenabilă   a  resurselor   naturale, protecție împotriva radiațiilor cu radon.</w:t>
      </w:r>
    </w:p>
    <w:p w14:paraId="5E6C47FC" w14:textId="77777777" w:rsidR="00751ED7" w:rsidRPr="001C7B0F" w:rsidRDefault="00751ED7" w:rsidP="002A5C5B">
      <w:pPr>
        <w:spacing w:before="0" w:after="0"/>
        <w:contextualSpacing/>
        <w:jc w:val="both"/>
        <w:rPr>
          <w:rFonts w:ascii="Calibri" w:eastAsia="Times New Roman" w:hAnsi="Calibri"/>
          <w:bCs/>
          <w:i/>
          <w:iCs/>
          <w:color w:val="FF0000"/>
          <w:sz w:val="22"/>
          <w:szCs w:val="22"/>
        </w:rPr>
      </w:pPr>
    </w:p>
    <w:p w14:paraId="07A2EADD" w14:textId="79808639" w:rsidR="00510625" w:rsidRPr="00532440" w:rsidRDefault="00510625" w:rsidP="002A5C5B">
      <w:pPr>
        <w:pStyle w:val="Heading3"/>
        <w:spacing w:before="0"/>
        <w:rPr>
          <w:rFonts w:ascii="Calibri" w:hAnsi="Calibri" w:cs="Calibri"/>
          <w:i/>
          <w:sz w:val="22"/>
          <w:szCs w:val="22"/>
        </w:rPr>
      </w:pPr>
      <w:bookmarkStart w:id="148" w:name="_Toc154146983"/>
      <w:r w:rsidRPr="00532440">
        <w:rPr>
          <w:rFonts w:ascii="Calibri" w:hAnsi="Calibri" w:cs="Calibri"/>
          <w:sz w:val="22"/>
          <w:szCs w:val="22"/>
        </w:rPr>
        <w:t>Activitatea de bază</w:t>
      </w:r>
      <w:bookmarkEnd w:id="148"/>
      <w:r w:rsidRPr="00532440">
        <w:rPr>
          <w:rFonts w:ascii="Calibri" w:hAnsi="Calibri" w:cs="Calibri"/>
          <w:sz w:val="22"/>
          <w:szCs w:val="22"/>
        </w:rPr>
        <w:t xml:space="preserve"> </w:t>
      </w:r>
    </w:p>
    <w:p w14:paraId="79F66C8B" w14:textId="0F2F3DA6" w:rsidR="003F4909" w:rsidRPr="00532440" w:rsidRDefault="003F4909" w:rsidP="002A5C5B">
      <w:pPr>
        <w:spacing w:before="0" w:after="0"/>
        <w:jc w:val="both"/>
        <w:rPr>
          <w:rFonts w:ascii="Calibri" w:eastAsia="Times New Roman" w:hAnsi="Calibri"/>
          <w:sz w:val="22"/>
          <w:szCs w:val="22"/>
        </w:rPr>
      </w:pPr>
      <w:r w:rsidRPr="00532440">
        <w:rPr>
          <w:rFonts w:ascii="Calibri" w:hAnsi="Calibri"/>
          <w:sz w:val="22"/>
          <w:szCs w:val="22"/>
        </w:rPr>
        <w:t>În conformitate cu definiția</w:t>
      </w:r>
      <w:r w:rsidRPr="00532440">
        <w:rPr>
          <w:rFonts w:ascii="Calibri" w:hAnsi="Calibri"/>
          <w:i/>
          <w:iCs/>
          <w:sz w:val="22"/>
          <w:szCs w:val="22"/>
        </w:rPr>
        <w:t xml:space="preserve"> </w:t>
      </w:r>
      <w:r w:rsidRPr="00532440">
        <w:rPr>
          <w:rFonts w:ascii="Calibri" w:hAnsi="Calibri"/>
          <w:sz w:val="22"/>
          <w:szCs w:val="22"/>
        </w:rPr>
        <w:t>menționată în secțiunea 1.3 la prezentul Ghid, acțiunile sprijinite în cadrul prezentului apel sunt cele menționate în secțiunea 5.2.2. Activități eligibile</w:t>
      </w:r>
      <w:r w:rsidR="009D1121" w:rsidRPr="00532440">
        <w:rPr>
          <w:rFonts w:ascii="Calibri" w:hAnsi="Calibri"/>
          <w:sz w:val="22"/>
          <w:szCs w:val="22"/>
        </w:rPr>
        <w:t xml:space="preserve"> </w:t>
      </w:r>
    </w:p>
    <w:p w14:paraId="6174B59B" w14:textId="77777777" w:rsidR="003F4909" w:rsidRPr="00532440" w:rsidRDefault="003F4909" w:rsidP="002A5C5B">
      <w:pPr>
        <w:pStyle w:val="ListParagraph"/>
        <w:spacing w:before="0" w:after="0"/>
        <w:jc w:val="both"/>
        <w:rPr>
          <w:rFonts w:ascii="Calibri" w:hAnsi="Calibri"/>
          <w:b/>
          <w:bCs/>
          <w:sz w:val="22"/>
          <w:szCs w:val="22"/>
        </w:rPr>
      </w:pPr>
    </w:p>
    <w:p w14:paraId="01391D1B" w14:textId="0404A2A1" w:rsidR="00510625" w:rsidRPr="00532440" w:rsidRDefault="00510625" w:rsidP="002A5C5B">
      <w:pPr>
        <w:pStyle w:val="Heading3"/>
        <w:spacing w:before="0"/>
        <w:rPr>
          <w:rFonts w:ascii="Calibri" w:hAnsi="Calibri" w:cs="Calibri"/>
          <w:sz w:val="22"/>
          <w:szCs w:val="22"/>
        </w:rPr>
      </w:pPr>
      <w:bookmarkStart w:id="149" w:name="_Toc154146984"/>
      <w:r w:rsidRPr="00532440">
        <w:rPr>
          <w:rFonts w:ascii="Calibri" w:hAnsi="Calibri" w:cs="Calibri"/>
          <w:sz w:val="22"/>
          <w:szCs w:val="22"/>
        </w:rPr>
        <w:t>Activități neeligibile</w:t>
      </w:r>
      <w:bookmarkEnd w:id="149"/>
      <w:r w:rsidRPr="00532440">
        <w:rPr>
          <w:rFonts w:ascii="Calibri" w:hAnsi="Calibri" w:cs="Calibri"/>
          <w:sz w:val="22"/>
          <w:szCs w:val="22"/>
        </w:rPr>
        <w:t xml:space="preserve"> </w:t>
      </w:r>
    </w:p>
    <w:p w14:paraId="5361BDB7" w14:textId="17F2E23E" w:rsidR="009D1121" w:rsidRPr="00532440" w:rsidRDefault="004A5F1E" w:rsidP="002A5C5B">
      <w:pPr>
        <w:spacing w:before="0" w:after="0"/>
        <w:jc w:val="both"/>
        <w:rPr>
          <w:rFonts w:ascii="Calibri" w:hAnsi="Calibri"/>
          <w:sz w:val="22"/>
          <w:szCs w:val="22"/>
          <w:lang w:val="en-GB"/>
        </w:rPr>
      </w:pPr>
      <w:r w:rsidRPr="00532440">
        <w:rPr>
          <w:rFonts w:ascii="Calibri" w:hAnsi="Calibri"/>
          <w:sz w:val="22"/>
          <w:szCs w:val="22"/>
          <w:lang w:val="en-GB"/>
        </w:rPr>
        <w:t xml:space="preserve">Nu sunt </w:t>
      </w:r>
      <w:proofErr w:type="spellStart"/>
      <w:r w:rsidRPr="00532440">
        <w:rPr>
          <w:rFonts w:ascii="Calibri" w:hAnsi="Calibri"/>
          <w:sz w:val="22"/>
          <w:szCs w:val="22"/>
          <w:lang w:val="en-GB"/>
        </w:rPr>
        <w:t>eligibile</w:t>
      </w:r>
      <w:proofErr w:type="spellEnd"/>
      <w:r w:rsidR="009D1121" w:rsidRPr="00532440">
        <w:rPr>
          <w:rFonts w:ascii="Calibri" w:hAnsi="Calibri"/>
          <w:sz w:val="22"/>
          <w:szCs w:val="22"/>
          <w:lang w:val="en-GB"/>
        </w:rPr>
        <w:t>:</w:t>
      </w:r>
    </w:p>
    <w:p w14:paraId="67B7F7DC" w14:textId="5E43AE22" w:rsidR="009D1121" w:rsidRPr="00532440" w:rsidRDefault="009D1121" w:rsidP="002F716B">
      <w:pPr>
        <w:pStyle w:val="ListParagraph"/>
        <w:numPr>
          <w:ilvl w:val="0"/>
          <w:numId w:val="35"/>
        </w:numPr>
        <w:spacing w:before="0" w:after="0"/>
        <w:jc w:val="both"/>
        <w:rPr>
          <w:rFonts w:ascii="Calibri" w:hAnsi="Calibri"/>
          <w:sz w:val="22"/>
          <w:szCs w:val="22"/>
          <w:lang w:val="fr-FR"/>
        </w:rPr>
      </w:pPr>
      <w:proofErr w:type="spellStart"/>
      <w:r w:rsidRPr="00532440">
        <w:rPr>
          <w:rFonts w:ascii="Calibri" w:hAnsi="Calibri"/>
          <w:sz w:val="22"/>
          <w:szCs w:val="22"/>
          <w:lang w:val="fr-FR"/>
        </w:rPr>
        <w:t>Proiectele</w:t>
      </w:r>
      <w:proofErr w:type="spellEnd"/>
      <w:r w:rsidR="0098582B" w:rsidRPr="00532440">
        <w:rPr>
          <w:rFonts w:ascii="Calibri" w:hAnsi="Calibri"/>
          <w:sz w:val="22"/>
          <w:szCs w:val="22"/>
          <w:lang w:val="fr-FR"/>
        </w:rPr>
        <w:t xml:space="preserve"> (</w:t>
      </w:r>
      <w:proofErr w:type="spellStart"/>
      <w:r w:rsidR="0098582B" w:rsidRPr="00532440">
        <w:rPr>
          <w:rFonts w:ascii="Calibri" w:hAnsi="Calibri"/>
          <w:sz w:val="22"/>
          <w:szCs w:val="22"/>
          <w:lang w:val="fr-FR"/>
        </w:rPr>
        <w:t>cererile</w:t>
      </w:r>
      <w:proofErr w:type="spellEnd"/>
      <w:r w:rsidR="0098582B" w:rsidRPr="00532440">
        <w:rPr>
          <w:rFonts w:ascii="Calibri" w:hAnsi="Calibri"/>
          <w:sz w:val="22"/>
          <w:szCs w:val="22"/>
          <w:lang w:val="fr-FR"/>
        </w:rPr>
        <w:t xml:space="preserve"> de </w:t>
      </w:r>
      <w:proofErr w:type="spellStart"/>
      <w:r w:rsidR="0098582B" w:rsidRPr="00532440">
        <w:rPr>
          <w:rFonts w:ascii="Calibri" w:hAnsi="Calibri"/>
          <w:sz w:val="22"/>
          <w:szCs w:val="22"/>
          <w:lang w:val="fr-FR"/>
        </w:rPr>
        <w:t>finanțare</w:t>
      </w:r>
      <w:proofErr w:type="spellEnd"/>
      <w:r w:rsidR="0098582B" w:rsidRPr="00532440">
        <w:rPr>
          <w:rFonts w:ascii="Calibri" w:hAnsi="Calibri"/>
          <w:sz w:val="22"/>
          <w:szCs w:val="22"/>
          <w:lang w:val="fr-FR"/>
        </w:rPr>
        <w:t>)</w:t>
      </w:r>
      <w:r w:rsidRPr="00532440">
        <w:rPr>
          <w:rFonts w:ascii="Calibri" w:hAnsi="Calibri"/>
          <w:sz w:val="22"/>
          <w:szCs w:val="22"/>
          <w:lang w:val="fr-FR"/>
        </w:rPr>
        <w:t xml:space="preserve"> care </w:t>
      </w:r>
      <w:proofErr w:type="spellStart"/>
      <w:r w:rsidRPr="00532440">
        <w:rPr>
          <w:rFonts w:ascii="Calibri" w:hAnsi="Calibri"/>
          <w:sz w:val="22"/>
          <w:szCs w:val="22"/>
          <w:lang w:val="fr-FR"/>
        </w:rPr>
        <w:t>propun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exclusiv</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realizarea</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lucrări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fără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autorizație</w:t>
      </w:r>
      <w:proofErr w:type="spellEnd"/>
      <w:r w:rsidRPr="00532440">
        <w:rPr>
          <w:rFonts w:ascii="Calibri" w:hAnsi="Calibri"/>
          <w:sz w:val="22"/>
          <w:szCs w:val="22"/>
          <w:lang w:val="fr-FR"/>
        </w:rPr>
        <w:t xml:space="preserve"> de </w:t>
      </w:r>
      <w:proofErr w:type="gramStart"/>
      <w:r w:rsidRPr="00532440">
        <w:rPr>
          <w:rFonts w:ascii="Calibri" w:hAnsi="Calibri"/>
          <w:sz w:val="22"/>
          <w:szCs w:val="22"/>
          <w:lang w:val="fr-FR"/>
        </w:rPr>
        <w:t>construire;</w:t>
      </w:r>
      <w:proofErr w:type="gramEnd"/>
    </w:p>
    <w:p w14:paraId="17AC9FB8" w14:textId="5C4C5A2E" w:rsidR="009D1121" w:rsidRPr="00532440" w:rsidRDefault="0098582B" w:rsidP="002F716B">
      <w:pPr>
        <w:pStyle w:val="ListParagraph"/>
        <w:numPr>
          <w:ilvl w:val="0"/>
          <w:numId w:val="35"/>
        </w:numPr>
        <w:spacing w:before="0" w:after="0"/>
        <w:jc w:val="both"/>
        <w:rPr>
          <w:rFonts w:ascii="Calibri" w:hAnsi="Calibri"/>
          <w:sz w:val="22"/>
          <w:szCs w:val="22"/>
          <w:lang w:val="fr-FR"/>
        </w:rPr>
      </w:pPr>
      <w:proofErr w:type="spellStart"/>
      <w:r w:rsidRPr="00532440">
        <w:rPr>
          <w:rFonts w:ascii="Calibri" w:hAnsi="Calibri"/>
          <w:sz w:val="22"/>
          <w:szCs w:val="22"/>
          <w:lang w:val="fr-FR"/>
        </w:rPr>
        <w:t>Proiectele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cererile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finanțare</w:t>
      </w:r>
      <w:proofErr w:type="spellEnd"/>
      <w:r w:rsidRPr="00532440">
        <w:rPr>
          <w:rFonts w:ascii="Calibri" w:hAnsi="Calibri"/>
          <w:sz w:val="22"/>
          <w:szCs w:val="22"/>
          <w:lang w:val="fr-FR"/>
        </w:rPr>
        <w:t xml:space="preserve">) </w:t>
      </w:r>
      <w:r w:rsidR="009D1121" w:rsidRPr="00532440">
        <w:rPr>
          <w:rFonts w:ascii="Calibri" w:hAnsi="Calibri"/>
          <w:sz w:val="22"/>
          <w:szCs w:val="22"/>
          <w:lang w:val="fr-FR"/>
        </w:rPr>
        <w:t xml:space="preserve">care </w:t>
      </w:r>
      <w:proofErr w:type="spellStart"/>
      <w:r w:rsidR="009D1121" w:rsidRPr="00532440">
        <w:rPr>
          <w:rFonts w:ascii="Calibri" w:hAnsi="Calibri"/>
          <w:sz w:val="22"/>
          <w:szCs w:val="22"/>
          <w:lang w:val="fr-FR"/>
        </w:rPr>
        <w:t>implic</w:t>
      </w:r>
      <w:r w:rsidR="002B3AE6" w:rsidRPr="00532440">
        <w:rPr>
          <w:rFonts w:ascii="Calibri" w:hAnsi="Calibri"/>
          <w:sz w:val="22"/>
          <w:szCs w:val="22"/>
          <w:lang w:val="fr-FR"/>
        </w:rPr>
        <w:t>ă</w:t>
      </w:r>
      <w:proofErr w:type="spellEnd"/>
      <w:r w:rsidR="009D1121" w:rsidRPr="00532440">
        <w:rPr>
          <w:rFonts w:ascii="Calibri" w:hAnsi="Calibri"/>
          <w:sz w:val="22"/>
          <w:szCs w:val="22"/>
          <w:lang w:val="fr-FR"/>
        </w:rPr>
        <w:t xml:space="preserve"> </w:t>
      </w:r>
      <w:proofErr w:type="spellStart"/>
      <w:r w:rsidR="009D1121" w:rsidRPr="00532440">
        <w:rPr>
          <w:rFonts w:ascii="Calibri" w:hAnsi="Calibri"/>
          <w:sz w:val="22"/>
          <w:szCs w:val="22"/>
          <w:lang w:val="fr-FR"/>
        </w:rPr>
        <w:t>doar</w:t>
      </w:r>
      <w:proofErr w:type="spellEnd"/>
      <w:r w:rsidR="009D1121" w:rsidRPr="00532440">
        <w:rPr>
          <w:rFonts w:ascii="Calibri" w:hAnsi="Calibri"/>
          <w:sz w:val="22"/>
          <w:szCs w:val="22"/>
          <w:lang w:val="fr-FR"/>
        </w:rPr>
        <w:t xml:space="preserve"> </w:t>
      </w:r>
      <w:proofErr w:type="spellStart"/>
      <w:r w:rsidR="009D1121" w:rsidRPr="00532440">
        <w:rPr>
          <w:rFonts w:ascii="Calibri" w:hAnsi="Calibri"/>
          <w:sz w:val="22"/>
          <w:szCs w:val="22"/>
          <w:lang w:val="fr-FR"/>
        </w:rPr>
        <w:t>lucrări</w:t>
      </w:r>
      <w:proofErr w:type="spellEnd"/>
      <w:r w:rsidR="009D1121" w:rsidRPr="00532440">
        <w:rPr>
          <w:rFonts w:ascii="Calibri" w:hAnsi="Calibri"/>
          <w:sz w:val="22"/>
          <w:szCs w:val="22"/>
          <w:lang w:val="fr-FR"/>
        </w:rPr>
        <w:t xml:space="preserve"> de </w:t>
      </w:r>
      <w:proofErr w:type="spellStart"/>
      <w:r w:rsidR="009D1121" w:rsidRPr="00532440">
        <w:rPr>
          <w:rFonts w:ascii="Calibri" w:hAnsi="Calibri"/>
          <w:sz w:val="22"/>
          <w:szCs w:val="22"/>
          <w:lang w:val="fr-FR"/>
        </w:rPr>
        <w:t>întreținere</w:t>
      </w:r>
      <w:proofErr w:type="spellEnd"/>
      <w:r w:rsidR="009D1121" w:rsidRPr="00532440">
        <w:rPr>
          <w:rFonts w:ascii="Calibri" w:hAnsi="Calibri"/>
          <w:sz w:val="22"/>
          <w:szCs w:val="22"/>
          <w:lang w:val="fr-FR"/>
        </w:rPr>
        <w:t xml:space="preserve">, </w:t>
      </w:r>
      <w:proofErr w:type="spellStart"/>
      <w:r w:rsidR="009D1121" w:rsidRPr="00532440">
        <w:rPr>
          <w:rFonts w:ascii="Calibri" w:hAnsi="Calibri"/>
          <w:sz w:val="22"/>
          <w:szCs w:val="22"/>
          <w:lang w:val="fr-FR"/>
        </w:rPr>
        <w:t>reparare</w:t>
      </w:r>
      <w:proofErr w:type="spellEnd"/>
      <w:r w:rsidR="009D1121" w:rsidRPr="00532440">
        <w:rPr>
          <w:rFonts w:ascii="Calibri" w:hAnsi="Calibri"/>
          <w:sz w:val="22"/>
          <w:szCs w:val="22"/>
          <w:lang w:val="fr-FR"/>
        </w:rPr>
        <w:t xml:space="preserve"> </w:t>
      </w:r>
      <w:proofErr w:type="spellStart"/>
      <w:r w:rsidR="002B3AE6" w:rsidRPr="00532440">
        <w:rPr>
          <w:rFonts w:ascii="Calibri" w:hAnsi="Calibri"/>
          <w:sz w:val="22"/>
          <w:szCs w:val="22"/>
          <w:lang w:val="fr-FR"/>
        </w:rPr>
        <w:t>și</w:t>
      </w:r>
      <w:proofErr w:type="spellEnd"/>
      <w:r w:rsidR="009D1121" w:rsidRPr="00532440">
        <w:rPr>
          <w:rFonts w:ascii="Calibri" w:hAnsi="Calibri"/>
          <w:sz w:val="22"/>
          <w:szCs w:val="22"/>
          <w:lang w:val="fr-FR"/>
        </w:rPr>
        <w:t xml:space="preserve"> </w:t>
      </w:r>
      <w:proofErr w:type="spellStart"/>
      <w:r w:rsidR="009D1121" w:rsidRPr="00532440">
        <w:rPr>
          <w:rFonts w:ascii="Calibri" w:hAnsi="Calibri"/>
          <w:sz w:val="22"/>
          <w:szCs w:val="22"/>
          <w:lang w:val="fr-FR"/>
        </w:rPr>
        <w:t>mentenanță</w:t>
      </w:r>
      <w:proofErr w:type="spellEnd"/>
      <w:r w:rsidR="009D1121" w:rsidRPr="00532440">
        <w:rPr>
          <w:rFonts w:ascii="Calibri" w:hAnsi="Calibri"/>
          <w:sz w:val="22"/>
          <w:szCs w:val="22"/>
          <w:lang w:val="fr-FR"/>
        </w:rPr>
        <w:t xml:space="preserve"> a </w:t>
      </w:r>
      <w:proofErr w:type="spellStart"/>
      <w:r w:rsidR="009D1121" w:rsidRPr="00532440">
        <w:rPr>
          <w:rFonts w:ascii="Calibri" w:hAnsi="Calibri"/>
          <w:sz w:val="22"/>
          <w:szCs w:val="22"/>
          <w:lang w:val="fr-FR"/>
        </w:rPr>
        <w:t>infrastructurii</w:t>
      </w:r>
      <w:proofErr w:type="spellEnd"/>
      <w:r w:rsidRPr="00532440">
        <w:rPr>
          <w:rFonts w:ascii="Calibri" w:hAnsi="Calibri"/>
          <w:sz w:val="22"/>
          <w:szCs w:val="22"/>
          <w:lang w:val="fr-FR"/>
        </w:rPr>
        <w:t xml:space="preserve"> </w:t>
      </w:r>
      <w:r w:rsidR="009D1121" w:rsidRPr="00532440">
        <w:rPr>
          <w:rFonts w:ascii="Calibri" w:hAnsi="Calibri"/>
          <w:sz w:val="22"/>
          <w:szCs w:val="22"/>
          <w:lang w:val="fr-FR"/>
        </w:rPr>
        <w:t>;</w:t>
      </w:r>
      <w:r w:rsidRPr="00532440">
        <w:rPr>
          <w:rFonts w:ascii="Calibri" w:hAnsi="Calibri"/>
          <w:sz w:val="22"/>
          <w:szCs w:val="22"/>
          <w:lang w:val="fr-FR"/>
        </w:rPr>
        <w:t xml:space="preserve"> </w:t>
      </w:r>
    </w:p>
    <w:p w14:paraId="547825CB" w14:textId="0A48947C" w:rsidR="009D1121" w:rsidRPr="00532440" w:rsidRDefault="009D1121" w:rsidP="002F716B">
      <w:pPr>
        <w:pStyle w:val="ListParagraph"/>
        <w:numPr>
          <w:ilvl w:val="0"/>
          <w:numId w:val="35"/>
        </w:numPr>
        <w:spacing w:before="0" w:after="0"/>
        <w:jc w:val="both"/>
        <w:rPr>
          <w:rFonts w:ascii="Calibri" w:hAnsi="Calibri"/>
          <w:sz w:val="22"/>
          <w:szCs w:val="22"/>
          <w:lang w:val="fr-FR"/>
        </w:rPr>
      </w:pPr>
      <w:proofErr w:type="spellStart"/>
      <w:r w:rsidRPr="00532440">
        <w:rPr>
          <w:rFonts w:ascii="Calibri" w:hAnsi="Calibri"/>
          <w:sz w:val="22"/>
          <w:szCs w:val="22"/>
          <w:lang w:val="fr-FR"/>
        </w:rPr>
        <w:t>Proiectele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finalizate</w:t>
      </w:r>
      <w:proofErr w:type="spellEnd"/>
      <w:r w:rsidRPr="00532440">
        <w:rPr>
          <w:rFonts w:ascii="Calibri" w:hAnsi="Calibri"/>
          <w:sz w:val="22"/>
          <w:szCs w:val="22"/>
          <w:lang w:val="fr-FR"/>
        </w:rPr>
        <w:t xml:space="preserve"> care </w:t>
      </w:r>
      <w:proofErr w:type="spellStart"/>
      <w:r w:rsidRPr="00532440">
        <w:rPr>
          <w:rFonts w:ascii="Calibri" w:hAnsi="Calibri"/>
          <w:sz w:val="22"/>
          <w:szCs w:val="22"/>
          <w:lang w:val="fr-FR"/>
        </w:rPr>
        <w:t>potrivit</w:t>
      </w:r>
      <w:proofErr w:type="spellEnd"/>
      <w:r w:rsidRPr="00532440">
        <w:rPr>
          <w:rFonts w:ascii="Calibri" w:hAnsi="Calibri"/>
          <w:sz w:val="22"/>
          <w:szCs w:val="22"/>
          <w:lang w:val="fr-FR"/>
        </w:rPr>
        <w:t xml:space="preserve"> art</w:t>
      </w:r>
      <w:r w:rsidR="0098582B" w:rsidRPr="00532440">
        <w:rPr>
          <w:rFonts w:ascii="Calibri" w:hAnsi="Calibri"/>
          <w:sz w:val="22"/>
          <w:szCs w:val="22"/>
          <w:lang w:val="fr-FR"/>
        </w:rPr>
        <w:t>.</w:t>
      </w:r>
      <w:r w:rsidRPr="00532440">
        <w:rPr>
          <w:rFonts w:ascii="Calibri" w:hAnsi="Calibri"/>
          <w:sz w:val="22"/>
          <w:szCs w:val="22"/>
          <w:lang w:val="fr-FR"/>
        </w:rPr>
        <w:t xml:space="preserve"> 2 al RDC, </w:t>
      </w:r>
      <w:proofErr w:type="spellStart"/>
      <w:r w:rsidRPr="00532440">
        <w:rPr>
          <w:rFonts w:ascii="Calibri" w:hAnsi="Calibri"/>
          <w:sz w:val="22"/>
          <w:szCs w:val="22"/>
          <w:lang w:val="fr-FR"/>
        </w:rPr>
        <w:t>Regulamentul</w:t>
      </w:r>
      <w:proofErr w:type="spellEnd"/>
      <w:r w:rsidRPr="00532440">
        <w:rPr>
          <w:rFonts w:ascii="Calibri" w:hAnsi="Calibri"/>
          <w:sz w:val="22"/>
          <w:szCs w:val="22"/>
          <w:lang w:val="fr-FR"/>
        </w:rPr>
        <w:t xml:space="preserve"> (UE) 2021/1060, </w:t>
      </w:r>
      <w:proofErr w:type="spellStart"/>
      <w:r w:rsidRPr="00532440">
        <w:rPr>
          <w:rFonts w:ascii="Calibri" w:hAnsi="Calibri"/>
          <w:sz w:val="22"/>
          <w:szCs w:val="22"/>
          <w:lang w:val="fr-FR"/>
        </w:rPr>
        <w:t>pct</w:t>
      </w:r>
      <w:proofErr w:type="spellEnd"/>
      <w:r w:rsidR="0098582B" w:rsidRPr="00532440">
        <w:rPr>
          <w:rFonts w:ascii="Calibri" w:hAnsi="Calibri"/>
          <w:sz w:val="22"/>
          <w:szCs w:val="22"/>
          <w:lang w:val="fr-FR"/>
        </w:rPr>
        <w:t>.</w:t>
      </w:r>
      <w:r w:rsidRPr="00532440">
        <w:rPr>
          <w:rFonts w:ascii="Calibri" w:hAnsi="Calibri"/>
          <w:sz w:val="22"/>
          <w:szCs w:val="22"/>
          <w:lang w:val="fr-FR"/>
        </w:rPr>
        <w:t xml:space="preserve"> 37, </w:t>
      </w:r>
      <w:proofErr w:type="spellStart"/>
      <w:r w:rsidRPr="00532440">
        <w:rPr>
          <w:rFonts w:ascii="Calibri" w:hAnsi="Calibri"/>
          <w:sz w:val="22"/>
          <w:szCs w:val="22"/>
          <w:lang w:val="fr-FR"/>
        </w:rPr>
        <w:t>reprezintă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proiectele</w:t>
      </w:r>
      <w:proofErr w:type="spellEnd"/>
      <w:r w:rsidRPr="00532440">
        <w:rPr>
          <w:rFonts w:ascii="Calibri" w:hAnsi="Calibri"/>
          <w:sz w:val="22"/>
          <w:szCs w:val="22"/>
          <w:lang w:val="fr-FR"/>
        </w:rPr>
        <w:t xml:space="preserve"> care au </w:t>
      </w:r>
      <w:proofErr w:type="spellStart"/>
      <w:r w:rsidRPr="00532440">
        <w:rPr>
          <w:rFonts w:ascii="Calibri" w:hAnsi="Calibri"/>
          <w:sz w:val="22"/>
          <w:szCs w:val="22"/>
          <w:lang w:val="fr-FR"/>
        </w:rPr>
        <w:t>fost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încheiate</w:t>
      </w:r>
      <w:proofErr w:type="spellEnd"/>
      <w:r w:rsidRPr="00532440">
        <w:rPr>
          <w:rFonts w:ascii="Calibri" w:hAnsi="Calibri"/>
          <w:sz w:val="22"/>
          <w:szCs w:val="22"/>
          <w:lang w:val="fr-FR"/>
        </w:rPr>
        <w:t xml:space="preserve"> </w:t>
      </w:r>
      <w:proofErr w:type="spellStart"/>
      <w:r w:rsidR="0098582B" w:rsidRPr="00532440">
        <w:rPr>
          <w:rFonts w:ascii="Calibri" w:hAnsi="Calibri"/>
          <w:sz w:val="22"/>
          <w:szCs w:val="22"/>
          <w:lang w:val="fr-FR"/>
        </w:rPr>
        <w:t>î</w:t>
      </w:r>
      <w:r w:rsidRPr="00532440">
        <w:rPr>
          <w:rFonts w:ascii="Calibri" w:hAnsi="Calibri"/>
          <w:sz w:val="22"/>
          <w:szCs w:val="22"/>
          <w:lang w:val="fr-FR"/>
        </w:rPr>
        <w:t>n</w:t>
      </w:r>
      <w:proofErr w:type="spellEnd"/>
      <w:r w:rsidRPr="00532440">
        <w:rPr>
          <w:rFonts w:ascii="Calibri" w:hAnsi="Calibri"/>
          <w:sz w:val="22"/>
          <w:szCs w:val="22"/>
          <w:lang w:val="fr-FR"/>
        </w:rPr>
        <w:t xml:space="preserve"> mod </w:t>
      </w:r>
      <w:proofErr w:type="spellStart"/>
      <w:r w:rsidRPr="00532440">
        <w:rPr>
          <w:rFonts w:ascii="Calibri" w:hAnsi="Calibri"/>
          <w:sz w:val="22"/>
          <w:szCs w:val="22"/>
          <w:lang w:val="fr-FR"/>
        </w:rPr>
        <w:t>fizic</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sau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implementate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intregal</w:t>
      </w:r>
      <w:proofErr w:type="spellEnd"/>
      <w:r w:rsidRPr="00532440">
        <w:rPr>
          <w:rFonts w:ascii="Calibri" w:hAnsi="Calibri"/>
          <w:sz w:val="22"/>
          <w:szCs w:val="22"/>
          <w:lang w:val="fr-FR"/>
        </w:rPr>
        <w:t xml:space="preserve"> </w:t>
      </w:r>
      <w:proofErr w:type="spellStart"/>
      <w:r w:rsidR="0098582B" w:rsidRPr="00532440">
        <w:rPr>
          <w:rFonts w:ascii="Calibri" w:hAnsi="Calibri"/>
          <w:sz w:val="22"/>
          <w:szCs w:val="22"/>
          <w:lang w:val="fr-FR"/>
        </w:rPr>
        <w:t>ș</w:t>
      </w:r>
      <w:r w:rsidRPr="00532440">
        <w:rPr>
          <w:rFonts w:ascii="Calibri" w:hAnsi="Calibri"/>
          <w:sz w:val="22"/>
          <w:szCs w:val="22"/>
          <w:lang w:val="fr-FR"/>
        </w:rPr>
        <w:t>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pentru</w:t>
      </w:r>
      <w:proofErr w:type="spellEnd"/>
      <w:r w:rsidRPr="00532440">
        <w:rPr>
          <w:rFonts w:ascii="Calibri" w:hAnsi="Calibri"/>
          <w:sz w:val="22"/>
          <w:szCs w:val="22"/>
          <w:lang w:val="fr-FR"/>
        </w:rPr>
        <w:t xml:space="preserve"> care </w:t>
      </w:r>
      <w:proofErr w:type="spellStart"/>
      <w:r w:rsidRPr="00532440">
        <w:rPr>
          <w:rFonts w:ascii="Calibri" w:hAnsi="Calibri"/>
          <w:sz w:val="22"/>
          <w:szCs w:val="22"/>
          <w:lang w:val="fr-FR"/>
        </w:rPr>
        <w:t>toate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plățile</w:t>
      </w:r>
      <w:proofErr w:type="spellEnd"/>
      <w:r w:rsidRPr="00532440">
        <w:rPr>
          <w:rFonts w:ascii="Calibri" w:hAnsi="Calibri"/>
          <w:sz w:val="22"/>
          <w:szCs w:val="22"/>
          <w:lang w:val="fr-FR"/>
        </w:rPr>
        <w:t xml:space="preserve"> au </w:t>
      </w:r>
      <w:proofErr w:type="spellStart"/>
      <w:r w:rsidRPr="00532440">
        <w:rPr>
          <w:rFonts w:ascii="Calibri" w:hAnsi="Calibri"/>
          <w:sz w:val="22"/>
          <w:szCs w:val="22"/>
          <w:lang w:val="fr-FR"/>
        </w:rPr>
        <w:t>fost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efectuate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beneficiar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iar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contribuția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public</w:t>
      </w:r>
      <w:r w:rsidR="0098582B" w:rsidRPr="00532440">
        <w:rPr>
          <w:rFonts w:ascii="Calibri" w:hAnsi="Calibri"/>
          <w:sz w:val="22"/>
          <w:szCs w:val="22"/>
          <w:lang w:val="fr-FR"/>
        </w:rPr>
        <w: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relevant</w:t>
      </w:r>
      <w:r w:rsidR="0098582B" w:rsidRPr="00532440">
        <w:rPr>
          <w:rFonts w:ascii="Calibri" w:hAnsi="Calibri"/>
          <w:sz w:val="22"/>
          <w:szCs w:val="22"/>
          <w:lang w:val="fr-FR"/>
        </w:rPr>
        <w:t>ă</w:t>
      </w:r>
      <w:proofErr w:type="spellEnd"/>
      <w:r w:rsidRPr="00532440">
        <w:rPr>
          <w:rFonts w:ascii="Calibri" w:hAnsi="Calibri"/>
          <w:sz w:val="22"/>
          <w:szCs w:val="22"/>
          <w:lang w:val="fr-FR"/>
        </w:rPr>
        <w:t xml:space="preserve"> a </w:t>
      </w:r>
      <w:proofErr w:type="spellStart"/>
      <w:r w:rsidRPr="00532440">
        <w:rPr>
          <w:rFonts w:ascii="Calibri" w:hAnsi="Calibri"/>
          <w:sz w:val="22"/>
          <w:szCs w:val="22"/>
          <w:lang w:val="fr-FR"/>
        </w:rPr>
        <w:t>fost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plătită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beneficiarilor</w:t>
      </w:r>
      <w:proofErr w:type="spellEnd"/>
      <w:r w:rsidRPr="00532440">
        <w:rPr>
          <w:rFonts w:ascii="Calibri" w:hAnsi="Calibri"/>
          <w:sz w:val="22"/>
          <w:szCs w:val="22"/>
          <w:lang w:val="fr-FR"/>
        </w:rPr>
        <w:t>.</w:t>
      </w:r>
    </w:p>
    <w:p w14:paraId="05A896B6" w14:textId="77777777" w:rsidR="009D1121" w:rsidRPr="00532440" w:rsidRDefault="009D1121" w:rsidP="002A5C5B">
      <w:pPr>
        <w:spacing w:before="0" w:after="0"/>
        <w:jc w:val="both"/>
        <w:rPr>
          <w:rFonts w:ascii="Calibri" w:hAnsi="Calibri"/>
          <w:sz w:val="22"/>
          <w:szCs w:val="22"/>
          <w:lang w:val="fr-FR"/>
        </w:rPr>
      </w:pPr>
    </w:p>
    <w:p w14:paraId="7EC2347F" w14:textId="69E29651" w:rsidR="00B75CF9" w:rsidRPr="00532440" w:rsidRDefault="007D1F33" w:rsidP="002A5C5B">
      <w:pPr>
        <w:spacing w:before="0" w:after="0"/>
        <w:jc w:val="both"/>
        <w:rPr>
          <w:rFonts w:ascii="Calibri" w:hAnsi="Calibri"/>
          <w:sz w:val="22"/>
          <w:szCs w:val="22"/>
        </w:rPr>
      </w:pPr>
      <w:r w:rsidRPr="00532440">
        <w:rPr>
          <w:rFonts w:ascii="Calibri" w:hAnsi="Calibri"/>
          <w:sz w:val="22"/>
          <w:szCs w:val="22"/>
        </w:rPr>
        <w:t xml:space="preserve">Prin FEDR </w:t>
      </w:r>
      <w:r w:rsidRPr="00532440">
        <w:rPr>
          <w:rFonts w:ascii="Calibri" w:hAnsi="Calibri"/>
          <w:bCs/>
          <w:sz w:val="22"/>
          <w:szCs w:val="22"/>
        </w:rPr>
        <w:t>nu sunt eligibile activitățile generatoare de energie care utilizează combustibili fosili</w:t>
      </w:r>
      <w:r w:rsidRPr="00532440">
        <w:rPr>
          <w:rFonts w:ascii="Calibri" w:hAnsi="Calibri"/>
          <w:sz w:val="22"/>
          <w:szCs w:val="22"/>
        </w:rPr>
        <w:t>, respectiv nu oferă sprijin pentru</w:t>
      </w:r>
      <w:r w:rsidR="00B75CF9" w:rsidRPr="00532440">
        <w:rPr>
          <w:rFonts w:ascii="Calibri" w:hAnsi="Calibri"/>
          <w:sz w:val="22"/>
          <w:szCs w:val="22"/>
        </w:rPr>
        <w:t>:</w:t>
      </w:r>
      <w:r w:rsidRPr="00532440">
        <w:rPr>
          <w:rFonts w:ascii="Calibri" w:hAnsi="Calibri"/>
          <w:sz w:val="22"/>
          <w:szCs w:val="22"/>
        </w:rPr>
        <w:t xml:space="preserve"> </w:t>
      </w:r>
    </w:p>
    <w:p w14:paraId="407B3DAC" w14:textId="4251F6E0" w:rsidR="000B6C23" w:rsidRPr="00532440" w:rsidRDefault="000B6C23" w:rsidP="002F716B">
      <w:pPr>
        <w:pStyle w:val="ListParagraph"/>
        <w:numPr>
          <w:ilvl w:val="0"/>
          <w:numId w:val="17"/>
        </w:numPr>
        <w:spacing w:before="0" w:after="0"/>
        <w:jc w:val="both"/>
        <w:rPr>
          <w:rFonts w:ascii="Calibri" w:hAnsi="Calibri"/>
          <w:sz w:val="22"/>
          <w:szCs w:val="22"/>
        </w:rPr>
      </w:pPr>
      <w:r w:rsidRPr="00532440">
        <w:rPr>
          <w:rFonts w:ascii="Calibri" w:hAnsi="Calibri"/>
          <w:sz w:val="22"/>
          <w:szCs w:val="22"/>
        </w:rPr>
        <w:t xml:space="preserve">investițiile legate de producția, prelucrarea, transportul, distribuția, stocarea sau arderea combustibililor fosili, exceptând: </w:t>
      </w:r>
    </w:p>
    <w:p w14:paraId="52F9C1D4" w14:textId="77777777" w:rsidR="000B6C23" w:rsidRPr="00532440" w:rsidRDefault="000B6C23" w:rsidP="002A5C5B">
      <w:pPr>
        <w:spacing w:before="0" w:after="0"/>
        <w:jc w:val="both"/>
        <w:rPr>
          <w:rFonts w:ascii="Calibri" w:hAnsi="Calibri"/>
          <w:sz w:val="22"/>
          <w:szCs w:val="22"/>
        </w:rPr>
      </w:pPr>
      <w:r w:rsidRPr="00532440">
        <w:rPr>
          <w:rFonts w:ascii="Calibri" w:hAnsi="Calibri"/>
          <w:sz w:val="22"/>
          <w:szCs w:val="22"/>
        </w:rPr>
        <w:t>(i) investițiile în înlocuirea sistemelor de încălzire cu ardere pe bază de combustibili fosili solizi, și anume cărbune, turbă, lignit, șisturi bituminoase, cu sisteme de încălzire cu ardere pe bază de gaz, în scopul:</w:t>
      </w:r>
    </w:p>
    <w:p w14:paraId="528DD3C2" w14:textId="0BF84830" w:rsidR="000B6C23" w:rsidRPr="00532440" w:rsidRDefault="000B6C23" w:rsidP="002F716B">
      <w:pPr>
        <w:pStyle w:val="ListParagraph"/>
        <w:numPr>
          <w:ilvl w:val="0"/>
          <w:numId w:val="32"/>
        </w:numPr>
        <w:spacing w:before="0" w:after="0"/>
        <w:jc w:val="both"/>
        <w:rPr>
          <w:rFonts w:ascii="Calibri" w:hAnsi="Calibri"/>
          <w:sz w:val="22"/>
          <w:szCs w:val="22"/>
          <w:lang w:val="fr-FR"/>
        </w:rPr>
      </w:pPr>
      <w:proofErr w:type="gramStart"/>
      <w:r w:rsidRPr="00532440">
        <w:rPr>
          <w:rFonts w:ascii="Calibri" w:hAnsi="Calibri"/>
          <w:sz w:val="22"/>
          <w:szCs w:val="22"/>
          <w:lang w:val="fr-FR"/>
        </w:rPr>
        <w:t>de</w:t>
      </w:r>
      <w:proofErr w:type="gramEnd"/>
      <w:r w:rsidRPr="00532440">
        <w:rPr>
          <w:rFonts w:ascii="Calibri" w:hAnsi="Calibri"/>
          <w:sz w:val="22"/>
          <w:szCs w:val="22"/>
          <w:lang w:val="fr-FR"/>
        </w:rPr>
        <w:t xml:space="preserve"> a </w:t>
      </w:r>
      <w:proofErr w:type="spellStart"/>
      <w:r w:rsidRPr="00532440">
        <w:rPr>
          <w:rFonts w:ascii="Calibri" w:hAnsi="Calibri"/>
          <w:sz w:val="22"/>
          <w:szCs w:val="22"/>
          <w:lang w:val="fr-FR"/>
        </w:rPr>
        <w:t>optimiza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sistemele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încălzire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răcire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centralizată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pentru</w:t>
      </w:r>
      <w:proofErr w:type="spellEnd"/>
      <w:r w:rsidRPr="00532440">
        <w:rPr>
          <w:rFonts w:ascii="Calibri" w:hAnsi="Calibri"/>
          <w:sz w:val="22"/>
          <w:szCs w:val="22"/>
          <w:lang w:val="fr-FR"/>
        </w:rPr>
        <w:t xml:space="preserve"> a le </w:t>
      </w:r>
      <w:proofErr w:type="spellStart"/>
      <w:r w:rsidRPr="00532440">
        <w:rPr>
          <w:rFonts w:ascii="Calibri" w:hAnsi="Calibri"/>
          <w:sz w:val="22"/>
          <w:szCs w:val="22"/>
          <w:lang w:val="fr-FR"/>
        </w:rPr>
        <w:t>aduce</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stadiul</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sisteme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eficiente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termoficare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răcire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centralizată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astfel</w:t>
      </w:r>
      <w:proofErr w:type="spellEnd"/>
      <w:r w:rsidRPr="00532440">
        <w:rPr>
          <w:rFonts w:ascii="Calibri" w:hAnsi="Calibri"/>
          <w:sz w:val="22"/>
          <w:szCs w:val="22"/>
          <w:lang w:val="fr-FR"/>
        </w:rPr>
        <w:t xml:space="preserve"> cum </w:t>
      </w:r>
      <w:proofErr w:type="spellStart"/>
      <w:r w:rsidRPr="00532440">
        <w:rPr>
          <w:rFonts w:ascii="Calibri" w:hAnsi="Calibri"/>
          <w:sz w:val="22"/>
          <w:szCs w:val="22"/>
          <w:lang w:val="fr-FR"/>
        </w:rPr>
        <w:t>sunt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definite</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articolul</w:t>
      </w:r>
      <w:proofErr w:type="spellEnd"/>
      <w:r w:rsidRPr="00532440">
        <w:rPr>
          <w:rFonts w:ascii="Calibri" w:hAnsi="Calibri"/>
          <w:sz w:val="22"/>
          <w:szCs w:val="22"/>
          <w:lang w:val="fr-FR"/>
        </w:rPr>
        <w:t xml:space="preserve"> 2 </w:t>
      </w:r>
      <w:proofErr w:type="spellStart"/>
      <w:r w:rsidRPr="00532440">
        <w:rPr>
          <w:rFonts w:ascii="Calibri" w:hAnsi="Calibri"/>
          <w:sz w:val="22"/>
          <w:szCs w:val="22"/>
          <w:lang w:val="fr-FR"/>
        </w:rPr>
        <w:t>punctul</w:t>
      </w:r>
      <w:proofErr w:type="spellEnd"/>
      <w:r w:rsidRPr="00532440">
        <w:rPr>
          <w:rFonts w:ascii="Calibri" w:hAnsi="Calibri"/>
          <w:sz w:val="22"/>
          <w:szCs w:val="22"/>
          <w:lang w:val="fr-FR"/>
        </w:rPr>
        <w:t xml:space="preserve"> 41 </w:t>
      </w:r>
      <w:proofErr w:type="spellStart"/>
      <w:r w:rsidRPr="00532440">
        <w:rPr>
          <w:rFonts w:ascii="Calibri" w:hAnsi="Calibri"/>
          <w:sz w:val="22"/>
          <w:szCs w:val="22"/>
          <w:lang w:val="fr-FR"/>
        </w:rPr>
        <w:t>din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Directiva</w:t>
      </w:r>
      <w:proofErr w:type="spellEnd"/>
      <w:r w:rsidRPr="00532440">
        <w:rPr>
          <w:rFonts w:ascii="Calibri" w:hAnsi="Calibri"/>
          <w:sz w:val="22"/>
          <w:szCs w:val="22"/>
          <w:lang w:val="fr-FR"/>
        </w:rPr>
        <w:t xml:space="preserve"> 2012/27/UE;</w:t>
      </w:r>
    </w:p>
    <w:p w14:paraId="260188FA" w14:textId="502C40C0" w:rsidR="000B6C23" w:rsidRPr="00532440" w:rsidRDefault="000B6C23" w:rsidP="002F716B">
      <w:pPr>
        <w:pStyle w:val="ListParagraph"/>
        <w:numPr>
          <w:ilvl w:val="0"/>
          <w:numId w:val="32"/>
        </w:numPr>
        <w:spacing w:before="0" w:after="0"/>
        <w:jc w:val="both"/>
        <w:rPr>
          <w:rFonts w:ascii="Calibri" w:hAnsi="Calibri"/>
          <w:sz w:val="22"/>
          <w:szCs w:val="22"/>
          <w:lang w:val="fr-FR"/>
        </w:rPr>
      </w:pPr>
      <w:proofErr w:type="gramStart"/>
      <w:r w:rsidRPr="00532440">
        <w:rPr>
          <w:rFonts w:ascii="Calibri" w:hAnsi="Calibri"/>
          <w:sz w:val="22"/>
          <w:szCs w:val="22"/>
          <w:lang w:val="fr-FR"/>
        </w:rPr>
        <w:t>de</w:t>
      </w:r>
      <w:proofErr w:type="gramEnd"/>
      <w:r w:rsidRPr="00532440">
        <w:rPr>
          <w:rFonts w:ascii="Calibri" w:hAnsi="Calibri"/>
          <w:sz w:val="22"/>
          <w:szCs w:val="22"/>
          <w:lang w:val="fr-FR"/>
        </w:rPr>
        <w:t xml:space="preserve"> a </w:t>
      </w:r>
      <w:proofErr w:type="spellStart"/>
      <w:r w:rsidRPr="00532440">
        <w:rPr>
          <w:rFonts w:ascii="Calibri" w:hAnsi="Calibri"/>
          <w:sz w:val="22"/>
          <w:szCs w:val="22"/>
          <w:lang w:val="fr-FR"/>
        </w:rPr>
        <w:t>optimiza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centralele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producere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combinată</w:t>
      </w:r>
      <w:proofErr w:type="spellEnd"/>
      <w:r w:rsidRPr="00532440">
        <w:rPr>
          <w:rFonts w:ascii="Calibri" w:hAnsi="Calibri"/>
          <w:sz w:val="22"/>
          <w:szCs w:val="22"/>
          <w:lang w:val="fr-FR"/>
        </w:rPr>
        <w:t xml:space="preserve"> a </w:t>
      </w:r>
      <w:proofErr w:type="spellStart"/>
      <w:r w:rsidRPr="00532440">
        <w:rPr>
          <w:rFonts w:ascii="Calibri" w:hAnsi="Calibri"/>
          <w:sz w:val="22"/>
          <w:szCs w:val="22"/>
          <w:lang w:val="fr-FR"/>
        </w:rPr>
        <w:t>energiei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electrice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a </w:t>
      </w:r>
      <w:proofErr w:type="spellStart"/>
      <w:r w:rsidRPr="00532440">
        <w:rPr>
          <w:rFonts w:ascii="Calibri" w:hAnsi="Calibri"/>
          <w:sz w:val="22"/>
          <w:szCs w:val="22"/>
          <w:lang w:val="fr-FR"/>
        </w:rPr>
        <w:t>energiei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termice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pentru</w:t>
      </w:r>
      <w:proofErr w:type="spellEnd"/>
      <w:r w:rsidRPr="00532440">
        <w:rPr>
          <w:rFonts w:ascii="Calibri" w:hAnsi="Calibri"/>
          <w:sz w:val="22"/>
          <w:szCs w:val="22"/>
          <w:lang w:val="fr-FR"/>
        </w:rPr>
        <w:t xml:space="preserve"> a le </w:t>
      </w:r>
      <w:proofErr w:type="spellStart"/>
      <w:r w:rsidRPr="00532440">
        <w:rPr>
          <w:rFonts w:ascii="Calibri" w:hAnsi="Calibri"/>
          <w:sz w:val="22"/>
          <w:szCs w:val="22"/>
          <w:lang w:val="fr-FR"/>
        </w:rPr>
        <w:t>aduce</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stadiul</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cogenerare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înaltă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eficiență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astfel</w:t>
      </w:r>
      <w:proofErr w:type="spellEnd"/>
      <w:r w:rsidRPr="00532440">
        <w:rPr>
          <w:rFonts w:ascii="Calibri" w:hAnsi="Calibri"/>
          <w:sz w:val="22"/>
          <w:szCs w:val="22"/>
          <w:lang w:val="fr-FR"/>
        </w:rPr>
        <w:t xml:space="preserve"> cum este </w:t>
      </w:r>
      <w:proofErr w:type="spellStart"/>
      <w:r w:rsidRPr="00532440">
        <w:rPr>
          <w:rFonts w:ascii="Calibri" w:hAnsi="Calibri"/>
          <w:sz w:val="22"/>
          <w:szCs w:val="22"/>
          <w:lang w:val="fr-FR"/>
        </w:rPr>
        <w:t>definită</w:t>
      </w:r>
      <w:proofErr w:type="spellEnd"/>
      <w:r w:rsidRPr="00532440">
        <w:rPr>
          <w:rFonts w:ascii="Calibri" w:hAnsi="Calibri"/>
          <w:sz w:val="22"/>
          <w:szCs w:val="22"/>
          <w:lang w:val="fr-FR"/>
        </w:rPr>
        <w:t xml:space="preserve"> la </w:t>
      </w:r>
      <w:proofErr w:type="spellStart"/>
      <w:r w:rsidRPr="00532440">
        <w:rPr>
          <w:rFonts w:ascii="Calibri" w:hAnsi="Calibri"/>
          <w:sz w:val="22"/>
          <w:szCs w:val="22"/>
          <w:lang w:val="fr-FR"/>
        </w:rPr>
        <w:t>articolul</w:t>
      </w:r>
      <w:proofErr w:type="spellEnd"/>
      <w:r w:rsidRPr="00532440">
        <w:rPr>
          <w:rFonts w:ascii="Calibri" w:hAnsi="Calibri"/>
          <w:sz w:val="22"/>
          <w:szCs w:val="22"/>
          <w:lang w:val="fr-FR"/>
        </w:rPr>
        <w:t xml:space="preserve"> 2 </w:t>
      </w:r>
      <w:proofErr w:type="spellStart"/>
      <w:r w:rsidRPr="00532440">
        <w:rPr>
          <w:rFonts w:ascii="Calibri" w:hAnsi="Calibri"/>
          <w:sz w:val="22"/>
          <w:szCs w:val="22"/>
          <w:lang w:val="fr-FR"/>
        </w:rPr>
        <w:t>punctul</w:t>
      </w:r>
      <w:proofErr w:type="spellEnd"/>
      <w:r w:rsidRPr="00532440">
        <w:rPr>
          <w:rFonts w:ascii="Calibri" w:hAnsi="Calibri"/>
          <w:sz w:val="22"/>
          <w:szCs w:val="22"/>
          <w:lang w:val="fr-FR"/>
        </w:rPr>
        <w:t xml:space="preserve"> 34 </w:t>
      </w:r>
      <w:proofErr w:type="spellStart"/>
      <w:r w:rsidRPr="00532440">
        <w:rPr>
          <w:rFonts w:ascii="Calibri" w:hAnsi="Calibri"/>
          <w:sz w:val="22"/>
          <w:szCs w:val="22"/>
          <w:lang w:val="fr-FR"/>
        </w:rPr>
        <w:t>din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Directiva</w:t>
      </w:r>
      <w:proofErr w:type="spellEnd"/>
      <w:r w:rsidRPr="00532440">
        <w:rPr>
          <w:rFonts w:ascii="Calibri" w:hAnsi="Calibri"/>
          <w:sz w:val="22"/>
          <w:szCs w:val="22"/>
          <w:lang w:val="fr-FR"/>
        </w:rPr>
        <w:t xml:space="preserve"> 2012/27/UE;</w:t>
      </w:r>
    </w:p>
    <w:p w14:paraId="23F0ADF2" w14:textId="032B48EE" w:rsidR="000B6C23" w:rsidRPr="00532440" w:rsidRDefault="000B6C23" w:rsidP="002F716B">
      <w:pPr>
        <w:pStyle w:val="ListParagraph"/>
        <w:numPr>
          <w:ilvl w:val="0"/>
          <w:numId w:val="32"/>
        </w:numPr>
        <w:spacing w:before="0" w:after="0"/>
        <w:jc w:val="both"/>
        <w:rPr>
          <w:rFonts w:ascii="Calibri" w:hAnsi="Calibri"/>
          <w:sz w:val="22"/>
          <w:szCs w:val="22"/>
          <w:lang w:val="fr-FR"/>
        </w:rPr>
      </w:pPr>
      <w:proofErr w:type="gramStart"/>
      <w:r w:rsidRPr="00532440">
        <w:rPr>
          <w:rFonts w:ascii="Calibri" w:hAnsi="Calibri"/>
          <w:sz w:val="22"/>
          <w:szCs w:val="22"/>
          <w:lang w:val="fr-FR"/>
        </w:rPr>
        <w:t>de</w:t>
      </w:r>
      <w:proofErr w:type="gramEnd"/>
      <w:r w:rsidRPr="00532440">
        <w:rPr>
          <w:rFonts w:ascii="Calibri" w:hAnsi="Calibri"/>
          <w:sz w:val="22"/>
          <w:szCs w:val="22"/>
          <w:lang w:val="fr-FR"/>
        </w:rPr>
        <w:t xml:space="preserve"> a investi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cazane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sisteme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încălzire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ardere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bază</w:t>
      </w:r>
      <w:proofErr w:type="spellEnd"/>
      <w:r w:rsidRPr="00532440">
        <w:rPr>
          <w:rFonts w:ascii="Calibri" w:hAnsi="Calibri"/>
          <w:sz w:val="22"/>
          <w:szCs w:val="22"/>
          <w:lang w:val="fr-FR"/>
        </w:rPr>
        <w:t xml:space="preserve"> de gaze </w:t>
      </w:r>
      <w:proofErr w:type="spellStart"/>
      <w:r w:rsidRPr="00532440">
        <w:rPr>
          <w:rFonts w:ascii="Calibri" w:hAnsi="Calibri"/>
          <w:sz w:val="22"/>
          <w:szCs w:val="22"/>
          <w:lang w:val="fr-FR"/>
        </w:rPr>
        <w:t>naturale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pentru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locuințe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clădiri</w:t>
      </w:r>
      <w:proofErr w:type="spellEnd"/>
      <w:r w:rsidRPr="00532440">
        <w:rPr>
          <w:rFonts w:ascii="Calibri" w:hAnsi="Calibri"/>
          <w:sz w:val="22"/>
          <w:szCs w:val="22"/>
          <w:lang w:val="fr-FR"/>
        </w:rPr>
        <w:t xml:space="preserve">, care </w:t>
      </w:r>
      <w:proofErr w:type="spellStart"/>
      <w:r w:rsidRPr="00532440">
        <w:rPr>
          <w:rFonts w:ascii="Calibri" w:hAnsi="Calibri"/>
          <w:sz w:val="22"/>
          <w:szCs w:val="22"/>
          <w:lang w:val="fr-FR"/>
        </w:rPr>
        <w:t>înlocuiesc</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instalațiile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bază</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cărbune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turbă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lignit</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sau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șisturi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bituminoase</w:t>
      </w:r>
      <w:proofErr w:type="spellEnd"/>
      <w:r w:rsidRPr="00532440">
        <w:rPr>
          <w:rFonts w:ascii="Calibri" w:hAnsi="Calibri"/>
          <w:sz w:val="22"/>
          <w:szCs w:val="22"/>
          <w:lang w:val="fr-FR"/>
        </w:rPr>
        <w:t>;</w:t>
      </w:r>
    </w:p>
    <w:p w14:paraId="634DEF8F" w14:textId="77777777" w:rsidR="000B6C23" w:rsidRPr="00532440" w:rsidRDefault="000B6C23" w:rsidP="002A5C5B">
      <w:pPr>
        <w:spacing w:before="0" w:after="0"/>
        <w:jc w:val="both"/>
        <w:rPr>
          <w:rFonts w:ascii="Calibri" w:hAnsi="Calibri"/>
          <w:sz w:val="22"/>
          <w:szCs w:val="22"/>
          <w:lang w:val="fr-FR"/>
        </w:rPr>
      </w:pPr>
      <w:r w:rsidRPr="00532440">
        <w:rPr>
          <w:rFonts w:ascii="Calibri" w:hAnsi="Calibri"/>
          <w:sz w:val="22"/>
          <w:szCs w:val="22"/>
          <w:lang w:val="fr-FR"/>
        </w:rPr>
        <w:t xml:space="preserve">(ii) </w:t>
      </w:r>
      <w:proofErr w:type="spellStart"/>
      <w:r w:rsidRPr="00532440">
        <w:rPr>
          <w:rFonts w:ascii="Calibri" w:hAnsi="Calibri"/>
          <w:sz w:val="22"/>
          <w:szCs w:val="22"/>
          <w:lang w:val="fr-FR"/>
        </w:rPr>
        <w:t>investițiile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extinderea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schimbarea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destinației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conversia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sau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modernizarea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rețelelor</w:t>
      </w:r>
      <w:proofErr w:type="spellEnd"/>
      <w:r w:rsidRPr="00532440">
        <w:rPr>
          <w:rFonts w:ascii="Calibri" w:hAnsi="Calibri"/>
          <w:sz w:val="22"/>
          <w:szCs w:val="22"/>
          <w:lang w:val="fr-FR"/>
        </w:rPr>
        <w:t xml:space="preserve"> de transport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distribuție</w:t>
      </w:r>
      <w:proofErr w:type="spellEnd"/>
      <w:r w:rsidRPr="00532440">
        <w:rPr>
          <w:rFonts w:ascii="Calibri" w:hAnsi="Calibri"/>
          <w:sz w:val="22"/>
          <w:szCs w:val="22"/>
          <w:lang w:val="fr-FR"/>
        </w:rPr>
        <w:t xml:space="preserve"> a </w:t>
      </w:r>
      <w:proofErr w:type="spellStart"/>
      <w:r w:rsidRPr="00532440">
        <w:rPr>
          <w:rFonts w:ascii="Calibri" w:hAnsi="Calibri"/>
          <w:sz w:val="22"/>
          <w:szCs w:val="22"/>
          <w:lang w:val="fr-FR"/>
        </w:rPr>
        <w:t>gazelor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condiția</w:t>
      </w:r>
      <w:proofErr w:type="spellEnd"/>
      <w:r w:rsidRPr="00532440">
        <w:rPr>
          <w:rFonts w:ascii="Calibri" w:hAnsi="Calibri"/>
          <w:sz w:val="22"/>
          <w:szCs w:val="22"/>
          <w:lang w:val="fr-FR"/>
        </w:rPr>
        <w:t xml:space="preserve"> ca </w:t>
      </w:r>
      <w:proofErr w:type="spellStart"/>
      <w:r w:rsidRPr="00532440">
        <w:rPr>
          <w:rFonts w:ascii="Calibri" w:hAnsi="Calibri"/>
          <w:sz w:val="22"/>
          <w:szCs w:val="22"/>
          <w:lang w:val="fr-FR"/>
        </w:rPr>
        <w:t>aceste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investiții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pregătească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rețelele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pentru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adăugarea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sistem</w:t>
      </w:r>
      <w:proofErr w:type="spellEnd"/>
      <w:r w:rsidRPr="00532440">
        <w:rPr>
          <w:rFonts w:ascii="Calibri" w:hAnsi="Calibri"/>
          <w:sz w:val="22"/>
          <w:szCs w:val="22"/>
          <w:lang w:val="fr-FR"/>
        </w:rPr>
        <w:t xml:space="preserve"> a </w:t>
      </w:r>
      <w:proofErr w:type="spellStart"/>
      <w:r w:rsidRPr="00532440">
        <w:rPr>
          <w:rFonts w:ascii="Calibri" w:hAnsi="Calibri"/>
          <w:sz w:val="22"/>
          <w:szCs w:val="22"/>
          <w:lang w:val="fr-FR"/>
        </w:rPr>
        <w:t>gazelor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din</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surse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regenerabile</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a </w:t>
      </w:r>
      <w:proofErr w:type="spellStart"/>
      <w:r w:rsidRPr="00532440">
        <w:rPr>
          <w:rFonts w:ascii="Calibri" w:hAnsi="Calibri"/>
          <w:sz w:val="22"/>
          <w:szCs w:val="22"/>
          <w:lang w:val="fr-FR"/>
        </w:rPr>
        <w:t>gazelor</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cu</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emisii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reduse</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carbon</w:t>
      </w:r>
      <w:proofErr w:type="spellEnd"/>
      <w:r w:rsidRPr="00532440">
        <w:rPr>
          <w:rFonts w:ascii="Calibri" w:hAnsi="Calibri"/>
          <w:sz w:val="22"/>
          <w:szCs w:val="22"/>
          <w:lang w:val="fr-FR"/>
        </w:rPr>
        <w:t xml:space="preserve">, cum </w:t>
      </w:r>
      <w:proofErr w:type="spellStart"/>
      <w:r w:rsidRPr="00532440">
        <w:rPr>
          <w:rFonts w:ascii="Calibri" w:hAnsi="Calibri"/>
          <w:sz w:val="22"/>
          <w:szCs w:val="22"/>
          <w:lang w:val="fr-FR"/>
        </w:rPr>
        <w:t>ar</w:t>
      </w:r>
      <w:proofErr w:type="spellEnd"/>
      <w:r w:rsidRPr="00532440">
        <w:rPr>
          <w:rFonts w:ascii="Calibri" w:hAnsi="Calibri"/>
          <w:sz w:val="22"/>
          <w:szCs w:val="22"/>
          <w:lang w:val="fr-FR"/>
        </w:rPr>
        <w:t xml:space="preserve"> fi </w:t>
      </w:r>
      <w:proofErr w:type="spellStart"/>
      <w:r w:rsidRPr="00532440">
        <w:rPr>
          <w:rFonts w:ascii="Calibri" w:hAnsi="Calibri"/>
          <w:sz w:val="22"/>
          <w:szCs w:val="22"/>
          <w:lang w:val="fr-FR"/>
        </w:rPr>
        <w:t>hidrogenul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biometanul</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gazul</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sinteză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și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permită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înlocuirea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instalațiilor</w:t>
      </w:r>
      <w:proofErr w:type="spellEnd"/>
      <w:r w:rsidRPr="00532440">
        <w:rPr>
          <w:rFonts w:ascii="Calibri" w:hAnsi="Calibri"/>
          <w:sz w:val="22"/>
          <w:szCs w:val="22"/>
          <w:lang w:val="fr-FR"/>
        </w:rPr>
        <w:t xml:space="preserve"> de </w:t>
      </w:r>
      <w:proofErr w:type="spellStart"/>
      <w:r w:rsidRPr="00532440">
        <w:rPr>
          <w:rFonts w:ascii="Calibri" w:hAnsi="Calibri"/>
          <w:sz w:val="22"/>
          <w:szCs w:val="22"/>
          <w:lang w:val="fr-FR"/>
        </w:rPr>
        <w:t>combustibili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fosili</w:t>
      </w:r>
      <w:proofErr w:type="spellEnd"/>
      <w:r w:rsidRPr="00532440">
        <w:rPr>
          <w:rFonts w:ascii="Calibri" w:hAnsi="Calibri"/>
          <w:sz w:val="22"/>
          <w:szCs w:val="22"/>
          <w:lang w:val="fr-FR"/>
        </w:rPr>
        <w:t xml:space="preserve"> </w:t>
      </w:r>
      <w:proofErr w:type="spellStart"/>
      <w:proofErr w:type="gramStart"/>
      <w:r w:rsidRPr="00532440">
        <w:rPr>
          <w:rFonts w:ascii="Calibri" w:hAnsi="Calibri"/>
          <w:sz w:val="22"/>
          <w:szCs w:val="22"/>
          <w:lang w:val="fr-FR"/>
        </w:rPr>
        <w:t>solizi</w:t>
      </w:r>
      <w:proofErr w:type="spellEnd"/>
      <w:r w:rsidRPr="00532440">
        <w:rPr>
          <w:rFonts w:ascii="Calibri" w:hAnsi="Calibri"/>
          <w:sz w:val="22"/>
          <w:szCs w:val="22"/>
          <w:lang w:val="fr-FR"/>
        </w:rPr>
        <w:t>;</w:t>
      </w:r>
      <w:proofErr w:type="gramEnd"/>
    </w:p>
    <w:p w14:paraId="7CA2D4ED" w14:textId="766C494C" w:rsidR="0098582B" w:rsidRPr="00532440" w:rsidRDefault="0098582B" w:rsidP="002F716B">
      <w:pPr>
        <w:pStyle w:val="ListParagraph"/>
        <w:numPr>
          <w:ilvl w:val="0"/>
          <w:numId w:val="17"/>
        </w:numPr>
        <w:spacing w:before="0" w:after="0"/>
        <w:jc w:val="both"/>
        <w:rPr>
          <w:rFonts w:ascii="Calibri" w:eastAsia="Times New Roman" w:hAnsi="Calibri"/>
          <w:sz w:val="22"/>
          <w:szCs w:val="22"/>
        </w:rPr>
      </w:pPr>
      <w:r w:rsidRPr="00532440">
        <w:rPr>
          <w:rFonts w:ascii="Calibri" w:eastAsia="Times New Roman" w:hAnsi="Calibri"/>
          <w:bCs/>
          <w:sz w:val="22"/>
          <w:szCs w:val="22"/>
        </w:rPr>
        <w:t>investițiile privind repararea/înlocuirea cazanului și/sau a arzătorului din centrala termică proprie a clădirii</w:t>
      </w:r>
      <w:r w:rsidR="004B662C" w:rsidRPr="00532440">
        <w:rPr>
          <w:rFonts w:ascii="Calibri" w:eastAsia="Times New Roman" w:hAnsi="Calibri"/>
          <w:bCs/>
          <w:sz w:val="22"/>
          <w:szCs w:val="22"/>
        </w:rPr>
        <w:t>.</w:t>
      </w:r>
    </w:p>
    <w:p w14:paraId="07CDC6B6" w14:textId="77777777" w:rsidR="00FF3B55" w:rsidRPr="00532440" w:rsidRDefault="00FF3B55" w:rsidP="002A5C5B">
      <w:pPr>
        <w:pStyle w:val="ListParagraph"/>
        <w:tabs>
          <w:tab w:val="left" w:pos="993"/>
        </w:tabs>
        <w:spacing w:before="0" w:after="0"/>
        <w:jc w:val="both"/>
        <w:rPr>
          <w:rFonts w:ascii="Calibri" w:eastAsia="Times New Roman" w:hAnsi="Calibri"/>
          <w:sz w:val="22"/>
          <w:szCs w:val="22"/>
        </w:rPr>
      </w:pPr>
    </w:p>
    <w:p w14:paraId="7B767774" w14:textId="3FB61AFF" w:rsidR="00510625" w:rsidRPr="00532440" w:rsidRDefault="00510625" w:rsidP="002A5C5B">
      <w:pPr>
        <w:pStyle w:val="Heading2"/>
        <w:rPr>
          <w:sz w:val="22"/>
          <w:szCs w:val="22"/>
        </w:rPr>
      </w:pPr>
      <w:bookmarkStart w:id="150" w:name="_Toc154146985"/>
      <w:r w:rsidRPr="00532440">
        <w:rPr>
          <w:sz w:val="22"/>
          <w:szCs w:val="22"/>
        </w:rPr>
        <w:lastRenderedPageBreak/>
        <w:t>Eligibilitatea cheltuielilor</w:t>
      </w:r>
      <w:bookmarkEnd w:id="150"/>
    </w:p>
    <w:p w14:paraId="124D0621" w14:textId="77777777" w:rsidR="00395A26" w:rsidRPr="00532440" w:rsidRDefault="00395A26" w:rsidP="002A5C5B">
      <w:pPr>
        <w:spacing w:before="0" w:after="0"/>
        <w:jc w:val="both"/>
        <w:rPr>
          <w:rFonts w:ascii="Calibri" w:hAnsi="Calibri"/>
          <w:sz w:val="22"/>
          <w:szCs w:val="22"/>
        </w:rPr>
      </w:pPr>
      <w:bookmarkStart w:id="151" w:name="_Hlk100061313"/>
      <w:r w:rsidRPr="00532440">
        <w:rPr>
          <w:rFonts w:ascii="Calibri" w:hAnsi="Calibri"/>
          <w:sz w:val="22"/>
          <w:szCs w:val="22"/>
        </w:rPr>
        <w:t xml:space="preserve">Condițiile cumulative de eligibilitate a unei cheltuieli sunt stabilite în acord cu art. 2 din HG nr. 873/2022. Cheltuielile trebuie: </w:t>
      </w:r>
    </w:p>
    <w:p w14:paraId="2FF0CC46" w14:textId="77777777" w:rsidR="00395A26" w:rsidRPr="00532440" w:rsidRDefault="00395A26" w:rsidP="002A5C5B">
      <w:pPr>
        <w:spacing w:before="0" w:after="0"/>
        <w:ind w:left="708"/>
        <w:jc w:val="both"/>
        <w:rPr>
          <w:rFonts w:ascii="Calibri" w:hAnsi="Calibri"/>
          <w:sz w:val="22"/>
          <w:szCs w:val="22"/>
        </w:rPr>
      </w:pPr>
      <w:r w:rsidRPr="00532440">
        <w:rPr>
          <w:rFonts w:ascii="Calibri" w:hAnsi="Calibri"/>
          <w:sz w:val="22"/>
          <w:szCs w:val="22"/>
        </w:rPr>
        <w:t xml:space="preserve">a) să respecte prevederile art. 63 şi, după caz, ale art. 20 alin. (1) lit. b) şi c) din Regulamentul (UE) 2021/1.060 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acvacultură şi de stabilire a normelor financiare aplicabile acestor fonduri, precum şi Fondului pentru azil, migraţie şi integrare, Fondului pentru securitate internă şi Instrumentului de sprijin financiar pentru managementul frontierelor şi politica de vize; </w:t>
      </w:r>
    </w:p>
    <w:p w14:paraId="43D95A51" w14:textId="77777777" w:rsidR="00395A26" w:rsidRPr="00532440" w:rsidRDefault="00395A26" w:rsidP="002A5C5B">
      <w:pPr>
        <w:spacing w:before="0" w:after="0"/>
        <w:ind w:left="708"/>
        <w:jc w:val="both"/>
        <w:rPr>
          <w:rFonts w:ascii="Calibri" w:hAnsi="Calibri"/>
          <w:sz w:val="22"/>
          <w:szCs w:val="22"/>
        </w:rPr>
      </w:pPr>
      <w:r w:rsidRPr="00532440">
        <w:rPr>
          <w:rFonts w:ascii="Calibri" w:hAnsi="Calibri"/>
          <w:sz w:val="22"/>
          <w:szCs w:val="22"/>
        </w:rPr>
        <w:t xml:space="preserve">b) să fie însoţită de facturi emise în conformitate cu prevederile Legii nr. 227/2015 privind Codul fiscal, cu modificările şi completările ulterioare, sau cu prevederile legislaţiei statului în care acestea au fost emise ori de alte documente cu valoare probatorie echivalentă facturilor, pe baza cărora cheltuielile să poată fi verificate/controlate/auditate, cu excepţia cheltuielilor prevăzute la art. 3 din HG 873/2002, precum şi formelor de sprijin prevăzute la art. 5 din HG 873/2002; </w:t>
      </w:r>
    </w:p>
    <w:p w14:paraId="046ABACF" w14:textId="77777777" w:rsidR="00395A26" w:rsidRPr="00532440" w:rsidRDefault="00395A26" w:rsidP="002A5C5B">
      <w:pPr>
        <w:spacing w:before="0" w:after="0"/>
        <w:ind w:left="708"/>
        <w:jc w:val="both"/>
        <w:rPr>
          <w:rFonts w:ascii="Calibri" w:hAnsi="Calibri"/>
          <w:sz w:val="22"/>
          <w:szCs w:val="22"/>
        </w:rPr>
      </w:pPr>
      <w:r w:rsidRPr="00532440">
        <w:rPr>
          <w:rFonts w:ascii="Calibri" w:hAnsi="Calibri"/>
          <w:sz w:val="22"/>
          <w:szCs w:val="22"/>
        </w:rPr>
        <w:t xml:space="preserve">c) să fie însoţită de documente justificative privind efectuarea plăţii şi realitatea cheltuielii efectuate, pe baza cărora cheltuielile să poată fi verificate/controlate/auditate, cu excepţia cheltuielilor prevăzute la art. 3 şi 4, precum şi a formelor de sprijin prevăzute la art. 5 din HG 873/2002; </w:t>
      </w:r>
    </w:p>
    <w:p w14:paraId="0D8D4176" w14:textId="77777777" w:rsidR="00395A26" w:rsidRPr="00532440" w:rsidRDefault="00395A26" w:rsidP="002A5C5B">
      <w:pPr>
        <w:spacing w:before="0" w:after="0"/>
        <w:ind w:firstLine="708"/>
        <w:jc w:val="both"/>
        <w:rPr>
          <w:rFonts w:ascii="Calibri" w:hAnsi="Calibri"/>
          <w:sz w:val="22"/>
          <w:szCs w:val="22"/>
        </w:rPr>
      </w:pPr>
      <w:r w:rsidRPr="00532440">
        <w:rPr>
          <w:rFonts w:ascii="Calibri" w:hAnsi="Calibri"/>
          <w:sz w:val="22"/>
          <w:szCs w:val="22"/>
        </w:rPr>
        <w:t xml:space="preserve">d) să fie în conformitate cu prevederile programului; </w:t>
      </w:r>
    </w:p>
    <w:p w14:paraId="7F15106C" w14:textId="77777777" w:rsidR="00395A26" w:rsidRPr="00532440" w:rsidRDefault="00395A26" w:rsidP="002A5C5B">
      <w:pPr>
        <w:spacing w:before="0" w:after="0"/>
        <w:ind w:firstLine="708"/>
        <w:jc w:val="both"/>
        <w:rPr>
          <w:rFonts w:ascii="Calibri" w:hAnsi="Calibri"/>
          <w:sz w:val="22"/>
          <w:szCs w:val="22"/>
        </w:rPr>
      </w:pPr>
      <w:r w:rsidRPr="00532440">
        <w:rPr>
          <w:rFonts w:ascii="Calibri" w:hAnsi="Calibri"/>
          <w:sz w:val="22"/>
          <w:szCs w:val="22"/>
        </w:rPr>
        <w:t xml:space="preserve">e) să fie în conformitate cu prevederile contractului; </w:t>
      </w:r>
    </w:p>
    <w:p w14:paraId="66240727" w14:textId="4342269D" w:rsidR="00395A26" w:rsidRPr="00532440" w:rsidRDefault="00395A26" w:rsidP="002A5C5B">
      <w:pPr>
        <w:spacing w:before="0" w:after="0"/>
        <w:ind w:firstLine="708"/>
        <w:jc w:val="both"/>
        <w:rPr>
          <w:rFonts w:ascii="Calibri" w:hAnsi="Calibri"/>
          <w:sz w:val="22"/>
          <w:szCs w:val="22"/>
        </w:rPr>
      </w:pPr>
      <w:r w:rsidRPr="00532440">
        <w:rPr>
          <w:rFonts w:ascii="Calibri" w:hAnsi="Calibri"/>
          <w:sz w:val="22"/>
          <w:szCs w:val="22"/>
        </w:rPr>
        <w:t>f) să fie rezonabilă şi necesară realizării operaţiunii</w:t>
      </w:r>
      <w:r w:rsidR="00370A15" w:rsidRPr="00532440">
        <w:rPr>
          <w:rFonts w:ascii="Calibri" w:hAnsi="Calibri"/>
          <w:sz w:val="22"/>
          <w:szCs w:val="22"/>
        </w:rPr>
        <w:t>;</w:t>
      </w:r>
    </w:p>
    <w:p w14:paraId="0F335031" w14:textId="77777777" w:rsidR="00395A26" w:rsidRPr="00532440" w:rsidRDefault="00395A26" w:rsidP="002A5C5B">
      <w:pPr>
        <w:spacing w:before="0" w:after="0"/>
        <w:ind w:firstLine="708"/>
        <w:jc w:val="both"/>
        <w:rPr>
          <w:rFonts w:ascii="Calibri" w:hAnsi="Calibri"/>
          <w:sz w:val="22"/>
          <w:szCs w:val="22"/>
        </w:rPr>
      </w:pPr>
      <w:r w:rsidRPr="00532440">
        <w:rPr>
          <w:rFonts w:ascii="Calibri" w:hAnsi="Calibri"/>
          <w:sz w:val="22"/>
          <w:szCs w:val="22"/>
        </w:rPr>
        <w:t xml:space="preserve">g) să respecte prevederile legislaţiei Uniunii Europene şi legislaţiei naţionale aplicabile; </w:t>
      </w:r>
    </w:p>
    <w:p w14:paraId="3E98264B" w14:textId="77777777" w:rsidR="00395A26" w:rsidRPr="00532440" w:rsidRDefault="00395A26" w:rsidP="002A5C5B">
      <w:pPr>
        <w:spacing w:before="0" w:after="0"/>
        <w:ind w:left="708"/>
        <w:jc w:val="both"/>
        <w:rPr>
          <w:rFonts w:ascii="Calibri" w:hAnsi="Calibri"/>
          <w:sz w:val="22"/>
          <w:szCs w:val="22"/>
        </w:rPr>
      </w:pPr>
      <w:r w:rsidRPr="00532440">
        <w:rPr>
          <w:rFonts w:ascii="Calibri" w:hAnsi="Calibri"/>
          <w:sz w:val="22"/>
          <w:szCs w:val="22"/>
        </w:rPr>
        <w:t xml:space="preserve">h) să fie înregistrată în contabilitatea beneficiarului, cu respectarea prevederilor art. 74 alin. (1) lit. a) pct. (i) din Regulamentul (UE) 2021/1.060, cu excepţia formelor de sprijin prevăzute la art. 5 din HG 873/2002. </w:t>
      </w:r>
    </w:p>
    <w:p w14:paraId="51027A2D" w14:textId="77777777" w:rsidR="00F22F48" w:rsidRPr="00532440" w:rsidRDefault="00F22F48" w:rsidP="002A5C5B">
      <w:pPr>
        <w:spacing w:before="0" w:after="0"/>
        <w:jc w:val="both"/>
        <w:rPr>
          <w:rFonts w:ascii="Calibri" w:hAnsi="Calibri"/>
          <w:b/>
          <w:bCs/>
          <w:sz w:val="22"/>
          <w:szCs w:val="22"/>
        </w:rPr>
      </w:pPr>
    </w:p>
    <w:p w14:paraId="6E01D174" w14:textId="6EF891E9" w:rsidR="00395A26" w:rsidRPr="00532440" w:rsidRDefault="00395A26" w:rsidP="002A5C5B">
      <w:pPr>
        <w:spacing w:before="0" w:after="0"/>
        <w:jc w:val="both"/>
        <w:rPr>
          <w:rFonts w:ascii="Calibri" w:hAnsi="Calibri"/>
          <w:sz w:val="22"/>
          <w:szCs w:val="22"/>
        </w:rPr>
      </w:pPr>
      <w:r w:rsidRPr="00751ED7">
        <w:rPr>
          <w:rFonts w:ascii="Calibri" w:hAnsi="Calibri"/>
          <w:sz w:val="22"/>
          <w:szCs w:val="22"/>
        </w:rPr>
        <w:t>Notă!</w:t>
      </w:r>
      <w:r w:rsidRPr="00532440">
        <w:rPr>
          <w:rFonts w:ascii="Calibri" w:hAnsi="Calibri"/>
          <w:sz w:val="22"/>
          <w:szCs w:val="22"/>
        </w:rPr>
        <w:t xml:space="preserve"> Orice cheltuieli efectuate după finalizarea etapei de implementare a proiectului sunt neeligibile. </w:t>
      </w:r>
    </w:p>
    <w:p w14:paraId="56CD308C" w14:textId="63A4C9E0" w:rsidR="00395A26" w:rsidRPr="00532440" w:rsidRDefault="00395A26" w:rsidP="002A5C5B">
      <w:pPr>
        <w:spacing w:before="0" w:after="0"/>
        <w:jc w:val="both"/>
        <w:rPr>
          <w:rFonts w:ascii="Calibri" w:hAnsi="Calibri"/>
          <w:sz w:val="22"/>
          <w:szCs w:val="22"/>
        </w:rPr>
      </w:pPr>
      <w:r w:rsidRPr="00532440">
        <w:rPr>
          <w:rFonts w:ascii="Calibri" w:hAnsi="Calibri"/>
          <w:sz w:val="22"/>
          <w:szCs w:val="22"/>
        </w:rPr>
        <w:t xml:space="preserve">Conform art. 64 alin. (1) lit. (c) din Regulamentul (UE) 2021/1.060, taxa pe valoarea adăugată („TVA”) nu este eligibilă pentru o contribuție din fonduri sub formă de granturi în cadrul prezentului apel, cu următoarele excepții: </w:t>
      </w:r>
    </w:p>
    <w:p w14:paraId="18CC49CC" w14:textId="77777777" w:rsidR="00395A26" w:rsidRPr="00532440" w:rsidRDefault="00395A26" w:rsidP="002A5C5B">
      <w:pPr>
        <w:tabs>
          <w:tab w:val="left" w:pos="1134"/>
        </w:tabs>
        <w:spacing w:before="0" w:after="0"/>
        <w:ind w:firstLine="708"/>
        <w:jc w:val="both"/>
        <w:rPr>
          <w:rFonts w:ascii="Calibri" w:hAnsi="Calibri"/>
          <w:sz w:val="22"/>
          <w:szCs w:val="22"/>
        </w:rPr>
      </w:pPr>
      <w:r w:rsidRPr="00532440">
        <w:rPr>
          <w:rFonts w:ascii="Calibri" w:hAnsi="Calibri"/>
          <w:sz w:val="22"/>
          <w:szCs w:val="22"/>
        </w:rPr>
        <w:t>(i)</w:t>
      </w:r>
      <w:r w:rsidRPr="00532440">
        <w:rPr>
          <w:rFonts w:ascii="Calibri" w:hAnsi="Calibri"/>
          <w:sz w:val="22"/>
          <w:szCs w:val="22"/>
        </w:rPr>
        <w:tab/>
        <w:t xml:space="preserve">pentru operațiunile al căror cost total este mai mic de 5.000.000,00 EUR (inclusiv TVA); </w:t>
      </w:r>
    </w:p>
    <w:p w14:paraId="7037CFE7" w14:textId="77777777" w:rsidR="00395A26" w:rsidRPr="00532440" w:rsidRDefault="00395A26" w:rsidP="002A5C5B">
      <w:pPr>
        <w:tabs>
          <w:tab w:val="left" w:pos="1134"/>
        </w:tabs>
        <w:spacing w:before="0" w:after="0"/>
        <w:ind w:firstLine="708"/>
        <w:jc w:val="both"/>
        <w:rPr>
          <w:rFonts w:ascii="Calibri" w:hAnsi="Calibri"/>
          <w:sz w:val="22"/>
          <w:szCs w:val="22"/>
        </w:rPr>
      </w:pPr>
      <w:r w:rsidRPr="00532440">
        <w:rPr>
          <w:rFonts w:ascii="Calibri" w:hAnsi="Calibri"/>
          <w:sz w:val="22"/>
          <w:szCs w:val="22"/>
        </w:rPr>
        <w:t>(ii)</w:t>
      </w:r>
      <w:r w:rsidRPr="00532440">
        <w:rPr>
          <w:rFonts w:ascii="Calibri" w:hAnsi="Calibri"/>
          <w:sz w:val="22"/>
          <w:szCs w:val="22"/>
        </w:rPr>
        <w:tab/>
        <w:t xml:space="preserve">pentru operațiunile al căror cost total este mai mare de 5.000.000,00 EUR (inclusiv TVA), în cazul în care TVA-ul nu se recuperează în temeiul legislației naționale privind TVA. </w:t>
      </w:r>
    </w:p>
    <w:p w14:paraId="6AE86265" w14:textId="77777777" w:rsidR="003F4909" w:rsidRPr="00532440" w:rsidRDefault="003F4909" w:rsidP="002A5C5B">
      <w:pPr>
        <w:spacing w:before="0" w:after="0"/>
        <w:jc w:val="both"/>
        <w:rPr>
          <w:rFonts w:ascii="Calibri" w:hAnsi="Calibri"/>
          <w:sz w:val="22"/>
          <w:szCs w:val="22"/>
        </w:rPr>
      </w:pPr>
    </w:p>
    <w:p w14:paraId="282FC4FC" w14:textId="3E29F6A8" w:rsidR="00395A26" w:rsidRPr="00532440" w:rsidRDefault="00395A26" w:rsidP="002A5C5B">
      <w:pPr>
        <w:spacing w:before="0" w:after="0"/>
        <w:jc w:val="both"/>
        <w:rPr>
          <w:rFonts w:ascii="Calibri" w:hAnsi="Calibri"/>
          <w:sz w:val="22"/>
          <w:szCs w:val="22"/>
        </w:rPr>
      </w:pPr>
      <w:r w:rsidRPr="00532440">
        <w:rPr>
          <w:rFonts w:ascii="Calibri" w:hAnsi="Calibri"/>
          <w:sz w:val="22"/>
          <w:szCs w:val="22"/>
        </w:rPr>
        <w:t xml:space="preserve">În aplicarea excepției prevăzute la art. 64 alin. (1) lit. (c) pct. (i) din Regulamentul (UE) 2021/1.060, cheltuiala cu taxa pe valoare adăugată este eligibilă dacă este aferentă unor cheltuieli eligibile efectuate în cadrul proiectelor finanțate, în condițiile în care nu este finanțată și din alte fonduri publice. În aplicarea excepției prevăzute la art. 64 alin. (1) lit. (c) pct. (ii) din Regulamentul (UE) 2021/1.060, cheltuiala cu taxa pe valoare adăugată este eligibilă dacă este aferentă unor cheltuieli eligibile efectuate în cadrul proiectelor finanțate din fondurile prevăzute în cadrul acestui apel, dacă este nerecuperabilă, potrivit legii. </w:t>
      </w:r>
    </w:p>
    <w:p w14:paraId="3F11BCA6" w14:textId="77777777" w:rsidR="003F4909" w:rsidRPr="00532440" w:rsidRDefault="003F4909" w:rsidP="002A5C5B">
      <w:pPr>
        <w:spacing w:before="0" w:after="0"/>
        <w:jc w:val="both"/>
        <w:rPr>
          <w:rFonts w:ascii="Calibri" w:hAnsi="Calibri"/>
          <w:sz w:val="22"/>
          <w:szCs w:val="22"/>
        </w:rPr>
      </w:pPr>
    </w:p>
    <w:p w14:paraId="4BA4B8F5" w14:textId="7013B4F3" w:rsidR="00395A26" w:rsidRPr="00532440" w:rsidRDefault="00395A26" w:rsidP="002A5C5B">
      <w:pPr>
        <w:spacing w:before="0" w:after="0"/>
        <w:jc w:val="both"/>
        <w:rPr>
          <w:rFonts w:ascii="Calibri" w:hAnsi="Calibri"/>
          <w:sz w:val="22"/>
          <w:szCs w:val="22"/>
        </w:rPr>
      </w:pPr>
      <w:r w:rsidRPr="00532440">
        <w:rPr>
          <w:rFonts w:ascii="Calibri" w:hAnsi="Calibri"/>
          <w:sz w:val="22"/>
          <w:szCs w:val="22"/>
        </w:rPr>
        <w:t xml:space="preserve">Toate cheltuielile trebuie să fie justificate în contextul operațiunii și să respecte principiile bunei gestiuni financiare, în special în ceea ce privește economia și eficiența operațiunii. </w:t>
      </w:r>
    </w:p>
    <w:p w14:paraId="6F91E857" w14:textId="77777777" w:rsidR="003F4909" w:rsidRPr="00532440" w:rsidRDefault="003F4909" w:rsidP="002A5C5B">
      <w:pPr>
        <w:spacing w:before="0" w:after="0"/>
        <w:jc w:val="both"/>
        <w:rPr>
          <w:rFonts w:ascii="Calibri" w:hAnsi="Calibri"/>
          <w:sz w:val="22"/>
          <w:szCs w:val="22"/>
        </w:rPr>
      </w:pPr>
    </w:p>
    <w:p w14:paraId="09587ECD" w14:textId="267EF536" w:rsidR="00395A26" w:rsidRPr="00532440" w:rsidRDefault="00395A26" w:rsidP="002A5C5B">
      <w:pPr>
        <w:spacing w:before="0" w:after="0"/>
        <w:jc w:val="both"/>
        <w:rPr>
          <w:rFonts w:ascii="Calibri" w:hAnsi="Calibri"/>
          <w:sz w:val="22"/>
          <w:szCs w:val="22"/>
        </w:rPr>
      </w:pPr>
      <w:r w:rsidRPr="00532440">
        <w:rPr>
          <w:rFonts w:ascii="Calibri" w:hAnsi="Calibri"/>
          <w:sz w:val="22"/>
          <w:szCs w:val="22"/>
        </w:rPr>
        <w:lastRenderedPageBreak/>
        <w:t xml:space="preserve">În conformitate cu prevederile art. 4, alineatul 7, litera c) din OUG 23/2023 solicitantul de finanțare are obligația de a asigura fonduri suficiente și realiste în bugetul proiectului, cu încadrarea în limitele maxime prevăzute în ghid. </w:t>
      </w:r>
    </w:p>
    <w:p w14:paraId="36957493" w14:textId="77777777" w:rsidR="003F4909" w:rsidRPr="00532440" w:rsidRDefault="003F4909" w:rsidP="002A5C5B">
      <w:pPr>
        <w:spacing w:before="0" w:after="0"/>
        <w:jc w:val="both"/>
        <w:rPr>
          <w:rFonts w:ascii="Calibri" w:hAnsi="Calibri"/>
          <w:sz w:val="22"/>
          <w:szCs w:val="22"/>
        </w:rPr>
      </w:pPr>
    </w:p>
    <w:p w14:paraId="13F2A9E8" w14:textId="09714E5A" w:rsidR="00395A26" w:rsidRPr="00532440" w:rsidRDefault="00395A26" w:rsidP="002A5C5B">
      <w:pPr>
        <w:spacing w:before="0" w:after="0"/>
        <w:jc w:val="both"/>
        <w:rPr>
          <w:rFonts w:ascii="Calibri" w:hAnsi="Calibri"/>
          <w:sz w:val="22"/>
          <w:szCs w:val="22"/>
        </w:rPr>
      </w:pPr>
      <w:r w:rsidRPr="00751ED7">
        <w:rPr>
          <w:rFonts w:ascii="Calibri" w:hAnsi="Calibri"/>
          <w:sz w:val="22"/>
          <w:szCs w:val="22"/>
        </w:rPr>
        <w:t>Notă!</w:t>
      </w:r>
      <w:r w:rsidRPr="00532440">
        <w:rPr>
          <w:rFonts w:ascii="Calibri" w:hAnsi="Calibri"/>
          <w:sz w:val="22"/>
          <w:szCs w:val="22"/>
        </w:rPr>
        <w:t xml:space="preserve"> Încadrarea cheltuielilor pe categorii și subcategorii bugetare în sistemul informatic MySMIS2021 se va face în baza Matricei de corelare a bugetului proiectului cu devizul general al investiției (Modelul A la prezentul ghid).</w:t>
      </w:r>
    </w:p>
    <w:p w14:paraId="3F829202" w14:textId="77777777" w:rsidR="008B5C28" w:rsidRPr="00532440" w:rsidRDefault="008B5C28" w:rsidP="002A5C5B">
      <w:pPr>
        <w:spacing w:before="0" w:after="0"/>
        <w:jc w:val="both"/>
        <w:rPr>
          <w:rFonts w:ascii="Calibri" w:hAnsi="Calibri"/>
          <w:sz w:val="22"/>
          <w:szCs w:val="22"/>
        </w:rPr>
      </w:pPr>
    </w:p>
    <w:p w14:paraId="26A509AF" w14:textId="7189359F" w:rsidR="00510625" w:rsidRPr="00532440" w:rsidRDefault="00510625" w:rsidP="002A5C5B">
      <w:pPr>
        <w:pStyle w:val="Heading3"/>
        <w:spacing w:before="0"/>
        <w:rPr>
          <w:rFonts w:ascii="Calibri" w:hAnsi="Calibri" w:cs="Calibri"/>
          <w:sz w:val="22"/>
          <w:szCs w:val="22"/>
        </w:rPr>
      </w:pPr>
      <w:bookmarkStart w:id="152" w:name="_Toc154146986"/>
      <w:bookmarkEnd w:id="151"/>
      <w:r w:rsidRPr="00532440">
        <w:rPr>
          <w:rFonts w:ascii="Calibri" w:hAnsi="Calibri" w:cs="Calibri"/>
          <w:sz w:val="22"/>
          <w:szCs w:val="22"/>
        </w:rPr>
        <w:t>Baza legală pentru stabilirea eligibilității cheltuielilor:</w:t>
      </w:r>
      <w:bookmarkEnd w:id="152"/>
      <w:r w:rsidRPr="00532440">
        <w:rPr>
          <w:rFonts w:ascii="Calibri" w:hAnsi="Calibri" w:cs="Calibri"/>
          <w:sz w:val="22"/>
          <w:szCs w:val="22"/>
        </w:rPr>
        <w:t xml:space="preserve"> </w:t>
      </w:r>
    </w:p>
    <w:p w14:paraId="24713DF7"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EURATOM) nr. 2020/2093 al Consiliului din 17 decembrie 2020 de stabilire a cadrului financiar multianual pentru perioada 2021 – 2027, cu modificările și completările ulterioare. </w:t>
      </w:r>
    </w:p>
    <w:p w14:paraId="2762F9D5"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w:t>
      </w:r>
    </w:p>
    <w:p w14:paraId="1B1736B3"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 cu modificările și completările ulterioare; </w:t>
      </w:r>
    </w:p>
    <w:p w14:paraId="649A2E18"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Regulamentul (UE) 2021/1058 al Parlamentului European și al Consiliului din 24 iunie 2021 privind Fondul european de dezvoltare regională și Fondul de coeziune, cu modificările și completările ulterioare; </w:t>
      </w:r>
    </w:p>
    <w:p w14:paraId="09E729FC" w14:textId="491033DF"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Hotararea </w:t>
      </w:r>
      <w:r w:rsidR="009B0661">
        <w:rPr>
          <w:rFonts w:ascii="Calibri" w:hAnsi="Calibri"/>
          <w:sz w:val="22"/>
          <w:szCs w:val="22"/>
          <w:lang w:eastAsia="en-GB"/>
        </w:rPr>
        <w:t>G</w:t>
      </w:r>
      <w:r w:rsidRPr="00532440">
        <w:rPr>
          <w:rFonts w:ascii="Calibri" w:hAnsi="Calibri"/>
          <w:sz w:val="22"/>
          <w:szCs w:val="22"/>
          <w:lang w:eastAsia="en-GB"/>
        </w:rPr>
        <w:t xml:space="preserve">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cu modificările și completările ulterioare. </w:t>
      </w:r>
    </w:p>
    <w:p w14:paraId="0442652B"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 cu modificările și completările ulterioare</w:t>
      </w:r>
    </w:p>
    <w:p w14:paraId="022FD414"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și completările ulterioare;</w:t>
      </w:r>
    </w:p>
    <w:p w14:paraId="7FE7B23E" w14:textId="77777777" w:rsidR="00510625" w:rsidRPr="00532440" w:rsidRDefault="00510625" w:rsidP="002F716B">
      <w:pPr>
        <w:numPr>
          <w:ilvl w:val="0"/>
          <w:numId w:val="1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Legea 227/2015 privind Codul fiscal, cu modificările și completările ulterioare.</w:t>
      </w:r>
    </w:p>
    <w:p w14:paraId="76ADF074" w14:textId="781222AB" w:rsidR="00510625" w:rsidRPr="00532440" w:rsidRDefault="00510625" w:rsidP="002A5C5B">
      <w:pPr>
        <w:pStyle w:val="ListParagraph"/>
        <w:spacing w:before="0" w:after="0"/>
        <w:ind w:left="0"/>
        <w:jc w:val="both"/>
        <w:rPr>
          <w:rFonts w:ascii="Calibri" w:eastAsia="Times New Roman" w:hAnsi="Calibri"/>
          <w:b/>
          <w:bCs/>
          <w:sz w:val="22"/>
          <w:szCs w:val="22"/>
        </w:rPr>
      </w:pPr>
    </w:p>
    <w:p w14:paraId="6AC8FB4C" w14:textId="5349AF69" w:rsidR="00510625" w:rsidRPr="00532440" w:rsidRDefault="00510625" w:rsidP="002A5C5B">
      <w:pPr>
        <w:pStyle w:val="Heading3"/>
        <w:spacing w:before="0"/>
        <w:rPr>
          <w:rFonts w:ascii="Calibri" w:hAnsi="Calibri" w:cs="Calibri"/>
          <w:sz w:val="22"/>
          <w:szCs w:val="22"/>
        </w:rPr>
      </w:pPr>
      <w:bookmarkStart w:id="153" w:name="_Toc134784785"/>
      <w:bookmarkStart w:id="154" w:name="_Toc154146987"/>
      <w:r w:rsidRPr="00532440">
        <w:rPr>
          <w:rFonts w:ascii="Calibri" w:hAnsi="Calibri" w:cs="Calibri"/>
          <w:sz w:val="22"/>
          <w:szCs w:val="22"/>
        </w:rPr>
        <w:lastRenderedPageBreak/>
        <w:t>Categorii şi plafoane de cheltuieli eligibile</w:t>
      </w:r>
      <w:bookmarkEnd w:id="153"/>
      <w:bookmarkEnd w:id="154"/>
    </w:p>
    <w:p w14:paraId="0E53615E" w14:textId="1CCC6886" w:rsidR="00294069" w:rsidRPr="00532440" w:rsidRDefault="006F2243" w:rsidP="002A5C5B">
      <w:pPr>
        <w:spacing w:before="0" w:after="0"/>
        <w:jc w:val="both"/>
        <w:rPr>
          <w:rFonts w:ascii="Calibri" w:hAnsi="Calibri"/>
          <w:sz w:val="22"/>
          <w:szCs w:val="22"/>
        </w:rPr>
      </w:pPr>
      <w:r w:rsidRPr="00532440">
        <w:rPr>
          <w:rFonts w:ascii="Calibri" w:hAnsi="Calibri"/>
          <w:sz w:val="22"/>
          <w:szCs w:val="22"/>
        </w:rPr>
        <w:t>Condițiile cumulative de eligibilitate a cheltuielilor, respectiv categoriile și sub-categoriile de cheltuieli eligibile aplicabile acestui apel de proiecte sunt detaliate în cadrul Anexei 5, Lista de cheltuieli eligibile la prezentul ghid.</w:t>
      </w:r>
    </w:p>
    <w:p w14:paraId="68D2A309" w14:textId="77777777" w:rsidR="002A5C5B" w:rsidRPr="00532440" w:rsidRDefault="002A5C5B" w:rsidP="002A5C5B">
      <w:pPr>
        <w:spacing w:before="0" w:after="0"/>
        <w:jc w:val="both"/>
        <w:rPr>
          <w:rFonts w:ascii="Calibri" w:hAnsi="Calibri"/>
          <w:sz w:val="22"/>
          <w:szCs w:val="22"/>
        </w:rPr>
      </w:pPr>
    </w:p>
    <w:p w14:paraId="11CA9289" w14:textId="1AFC115D" w:rsidR="00510625" w:rsidRPr="00532440" w:rsidRDefault="00510625" w:rsidP="002A5C5B">
      <w:pPr>
        <w:pStyle w:val="Heading3"/>
        <w:spacing w:before="0"/>
        <w:rPr>
          <w:rFonts w:ascii="Calibri" w:hAnsi="Calibri" w:cs="Calibri"/>
          <w:sz w:val="22"/>
          <w:szCs w:val="22"/>
        </w:rPr>
      </w:pPr>
      <w:bookmarkStart w:id="155" w:name="_Toc134784786"/>
      <w:bookmarkStart w:id="156" w:name="_Toc154146988"/>
      <w:bookmarkStart w:id="157" w:name="_Hlk128485709"/>
      <w:r w:rsidRPr="00532440">
        <w:rPr>
          <w:rFonts w:ascii="Calibri" w:hAnsi="Calibri" w:cs="Calibri"/>
          <w:sz w:val="22"/>
          <w:szCs w:val="22"/>
        </w:rPr>
        <w:t>Categorii de cheltuieli neeligibile</w:t>
      </w:r>
      <w:bookmarkEnd w:id="155"/>
      <w:bookmarkEnd w:id="156"/>
      <w:r w:rsidRPr="00532440">
        <w:rPr>
          <w:rFonts w:ascii="Calibri" w:hAnsi="Calibri" w:cs="Calibri"/>
          <w:sz w:val="22"/>
          <w:szCs w:val="22"/>
        </w:rPr>
        <w:t xml:space="preserve"> </w:t>
      </w:r>
    </w:p>
    <w:bookmarkEnd w:id="157"/>
    <w:p w14:paraId="23643A3C" w14:textId="2513D41F" w:rsidR="00510625" w:rsidRPr="00532440" w:rsidRDefault="00510625" w:rsidP="002F716B">
      <w:pPr>
        <w:numPr>
          <w:ilvl w:val="0"/>
          <w:numId w:val="12"/>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categoriile de cheltuieli neeligibile men</w:t>
      </w:r>
      <w:r w:rsidR="00FF3B55" w:rsidRPr="00532440">
        <w:rPr>
          <w:rFonts w:ascii="Calibri" w:hAnsi="Calibri"/>
          <w:sz w:val="22"/>
          <w:szCs w:val="22"/>
          <w:lang w:eastAsia="en-GB"/>
        </w:rPr>
        <w:t>ț</w:t>
      </w:r>
      <w:r w:rsidRPr="00532440">
        <w:rPr>
          <w:rFonts w:ascii="Calibri" w:hAnsi="Calibri"/>
          <w:sz w:val="22"/>
          <w:szCs w:val="22"/>
          <w:lang w:eastAsia="en-GB"/>
        </w:rPr>
        <w:t>ionate la art</w:t>
      </w:r>
      <w:r w:rsidR="00FF3B55" w:rsidRPr="00532440">
        <w:rPr>
          <w:rFonts w:ascii="Calibri" w:hAnsi="Calibri"/>
          <w:sz w:val="22"/>
          <w:szCs w:val="22"/>
          <w:lang w:eastAsia="en-GB"/>
        </w:rPr>
        <w:t>.</w:t>
      </w:r>
      <w:r w:rsidRPr="00532440">
        <w:rPr>
          <w:rFonts w:ascii="Calibri" w:hAnsi="Calibri"/>
          <w:sz w:val="22"/>
          <w:szCs w:val="22"/>
          <w:lang w:eastAsia="en-GB"/>
        </w:rPr>
        <w:t xml:space="preserve"> 10 din Hot</w:t>
      </w:r>
      <w:r w:rsidR="00FF3B55" w:rsidRPr="00532440">
        <w:rPr>
          <w:rFonts w:ascii="Calibri" w:hAnsi="Calibri"/>
          <w:sz w:val="22"/>
          <w:szCs w:val="22"/>
          <w:lang w:eastAsia="en-GB"/>
        </w:rPr>
        <w:t>ă</w:t>
      </w:r>
      <w:r w:rsidRPr="00532440">
        <w:rPr>
          <w:rFonts w:ascii="Calibri" w:hAnsi="Calibri"/>
          <w:sz w:val="22"/>
          <w:szCs w:val="22"/>
          <w:lang w:eastAsia="en-GB"/>
        </w:rPr>
        <w:t>r</w:t>
      </w:r>
      <w:r w:rsidR="00FF3B55" w:rsidRPr="00532440">
        <w:rPr>
          <w:rFonts w:ascii="Calibri" w:hAnsi="Calibri"/>
          <w:sz w:val="22"/>
          <w:szCs w:val="22"/>
          <w:lang w:eastAsia="en-GB"/>
        </w:rPr>
        <w:t>âre</w:t>
      </w:r>
      <w:r w:rsidRPr="00532440">
        <w:rPr>
          <w:rFonts w:ascii="Calibri" w:hAnsi="Calibri"/>
          <w:sz w:val="22"/>
          <w:szCs w:val="22"/>
          <w:lang w:eastAsia="en-GB"/>
        </w:rPr>
        <w:t>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571AC692" w14:textId="19BA31BB"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prevăzute la art. 64 din Regulamentul (UE) </w:t>
      </w:r>
      <w:r w:rsidR="003F4909" w:rsidRPr="00532440">
        <w:rPr>
          <w:rFonts w:ascii="Calibri" w:hAnsi="Calibri"/>
          <w:sz w:val="22"/>
          <w:szCs w:val="22"/>
          <w:lang w:eastAsia="en-GB"/>
        </w:rPr>
        <w:t>1.060/2021</w:t>
      </w:r>
      <w:r w:rsidRPr="00532440">
        <w:rPr>
          <w:rFonts w:ascii="Calibri" w:hAnsi="Calibri"/>
          <w:sz w:val="22"/>
          <w:szCs w:val="22"/>
          <w:lang w:eastAsia="en-GB"/>
        </w:rPr>
        <w:t xml:space="preserve">; </w:t>
      </w:r>
    </w:p>
    <w:p w14:paraId="3940A069" w14:textId="6DB906D1"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aferente operațiunilor care fac obiectul uneia dintre situațiile prevăzute la art. 65 alin. (1) și (2) din Regulamentul (UE) </w:t>
      </w:r>
      <w:r w:rsidR="003F4909" w:rsidRPr="00532440">
        <w:rPr>
          <w:rFonts w:ascii="Calibri" w:hAnsi="Calibri"/>
          <w:sz w:val="22"/>
          <w:szCs w:val="22"/>
          <w:lang w:eastAsia="en-GB"/>
        </w:rPr>
        <w:t>1.060/2021</w:t>
      </w:r>
      <w:r w:rsidRPr="00532440">
        <w:rPr>
          <w:rFonts w:ascii="Calibri" w:hAnsi="Calibri"/>
          <w:sz w:val="22"/>
          <w:szCs w:val="22"/>
          <w:lang w:eastAsia="en-GB"/>
        </w:rPr>
        <w:t xml:space="preserve">, care afectează caracterul durabil al operațiunilor, devin neeligibile, proporțional cu perioada de neconformitate; </w:t>
      </w:r>
    </w:p>
    <w:p w14:paraId="7F56C005" w14:textId="62D6B424"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efectuate în sprijinul relocării potrivit art. 66 din Regulamentul (UE) </w:t>
      </w:r>
      <w:r w:rsidR="003F4909" w:rsidRPr="00532440">
        <w:rPr>
          <w:rFonts w:ascii="Calibri" w:hAnsi="Calibri"/>
          <w:sz w:val="22"/>
          <w:szCs w:val="22"/>
          <w:lang w:eastAsia="en-GB"/>
        </w:rPr>
        <w:t>1.060/2021</w:t>
      </w:r>
      <w:r w:rsidRPr="00532440">
        <w:rPr>
          <w:rFonts w:ascii="Calibri" w:hAnsi="Calibri"/>
          <w:sz w:val="22"/>
          <w:szCs w:val="22"/>
          <w:lang w:eastAsia="en-GB"/>
        </w:rPr>
        <w:t xml:space="preserve">; </w:t>
      </w:r>
    </w:p>
    <w:p w14:paraId="3E1184E4" w14:textId="6B97AA45"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excluse de la finanțare potrivit art. 7 alin. (1), (4) și (5) din Regulamentul (UE) </w:t>
      </w:r>
      <w:r w:rsidR="003F4909" w:rsidRPr="00532440">
        <w:rPr>
          <w:rFonts w:ascii="Calibri" w:hAnsi="Calibri"/>
          <w:sz w:val="22"/>
          <w:szCs w:val="22"/>
          <w:lang w:eastAsia="en-GB"/>
        </w:rPr>
        <w:t>1.058/</w:t>
      </w:r>
      <w:r w:rsidRPr="00532440">
        <w:rPr>
          <w:rFonts w:ascii="Calibri" w:hAnsi="Calibri"/>
          <w:sz w:val="22"/>
          <w:szCs w:val="22"/>
          <w:lang w:eastAsia="en-GB"/>
        </w:rPr>
        <w:t xml:space="preserve">2021; </w:t>
      </w:r>
    </w:p>
    <w:p w14:paraId="4123E915" w14:textId="51BAC233"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realizate în cadrul operațiunilor care intră sub incidența prevederilor art. 63 alin. (6) din Regulamentul (UE) </w:t>
      </w:r>
      <w:r w:rsidR="003F4909" w:rsidRPr="00532440">
        <w:rPr>
          <w:rFonts w:ascii="Calibri" w:hAnsi="Calibri"/>
          <w:sz w:val="22"/>
          <w:szCs w:val="22"/>
          <w:lang w:eastAsia="en-GB"/>
        </w:rPr>
        <w:t>1.060/</w:t>
      </w:r>
      <w:r w:rsidRPr="00532440">
        <w:rPr>
          <w:rFonts w:ascii="Calibri" w:hAnsi="Calibri"/>
          <w:sz w:val="22"/>
          <w:szCs w:val="22"/>
          <w:lang w:eastAsia="en-GB"/>
        </w:rPr>
        <w:t xml:space="preserve">2021, cu excepția situațiilor reglementate la art. 20 alin. (1) lit. b) din același regulament; </w:t>
      </w:r>
    </w:p>
    <w:p w14:paraId="19B1A4B2" w14:textId="77777777"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efectuate peste plafoanele specifice stabilite de AM prin ghidul solicitantului, în aplicarea prevederilor art. 2 alin. (1) lit. f) din HG nr. 873/2022; </w:t>
      </w:r>
    </w:p>
    <w:p w14:paraId="4F0800E1" w14:textId="77777777"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privind costurile de funcționare și întreținere a obiectivelor finanțate prin proiect (cheltuielile pentru probe tehnologice, teste); </w:t>
      </w:r>
    </w:p>
    <w:p w14:paraId="011684C5" w14:textId="0DA2DE36"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cheltuielile aferente investiției, respectiv, lucrările de reabilitare termică a elementelor de anvelopă a clădirii), într-o clădire tip centrală termică, deținută de solicitant, amplasată în același perimetru/parcelă/adresă a solicitantului, clădire care are o suprafață totală utilă </w:t>
      </w:r>
      <w:r w:rsidR="00F55CE3">
        <w:rPr>
          <w:rFonts w:ascii="Calibri" w:hAnsi="Calibri"/>
          <w:sz w:val="22"/>
          <w:szCs w:val="22"/>
          <w:lang w:eastAsia="en-GB"/>
        </w:rPr>
        <w:t>până la</w:t>
      </w:r>
      <w:r w:rsidRPr="00532440">
        <w:rPr>
          <w:rFonts w:ascii="Calibri" w:hAnsi="Calibri"/>
          <w:sz w:val="22"/>
          <w:szCs w:val="22"/>
          <w:lang w:eastAsia="en-GB"/>
        </w:rPr>
        <w:t xml:space="preserve"> 250 mp, care deservește clădirea/clădirile eligibile obiect al proiectului; </w:t>
      </w:r>
    </w:p>
    <w:p w14:paraId="326A62C7" w14:textId="77777777" w:rsidR="00510625" w:rsidRPr="00532440" w:rsidRDefault="00510625" w:rsidP="002F716B">
      <w:pPr>
        <w:numPr>
          <w:ilvl w:val="0"/>
          <w:numId w:val="1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chetuielile aferente investiției într-un alt corp anexă existent (grup sanitar, magazie, depozit aferent centralei termice etc.), care deservește clădirea/clădirile principală/e, deținut/e de solicitant, amplasat în același perimetru/parcelă/adresă a solicitantului; </w:t>
      </w:r>
    </w:p>
    <w:p w14:paraId="365C2C48" w14:textId="77777777" w:rsidR="00510625" w:rsidRPr="00532440" w:rsidRDefault="00510625" w:rsidP="002F716B">
      <w:pPr>
        <w:numPr>
          <w:ilvl w:val="0"/>
          <w:numId w:val="11"/>
        </w:numPr>
        <w:autoSpaceDE w:val="0"/>
        <w:autoSpaceDN w:val="0"/>
        <w:adjustRightInd w:val="0"/>
        <w:spacing w:before="0" w:after="0"/>
        <w:ind w:left="714" w:hanging="357"/>
        <w:jc w:val="both"/>
        <w:rPr>
          <w:rFonts w:ascii="Calibri" w:hAnsi="Calibri"/>
          <w:sz w:val="22"/>
          <w:szCs w:val="22"/>
          <w:lang w:eastAsia="en-GB"/>
        </w:rPr>
      </w:pPr>
      <w:r w:rsidRPr="00532440">
        <w:rPr>
          <w:rFonts w:ascii="Calibri" w:hAnsi="Calibri"/>
          <w:sz w:val="22"/>
          <w:szCs w:val="22"/>
          <w:lang w:eastAsia="en-GB"/>
        </w:rPr>
        <w:t xml:space="preserve">cheltuieli privind repararea/înlocuirea cazanului și/sau a arzătorului din centrala termică proprie a clădirii; </w:t>
      </w:r>
    </w:p>
    <w:p w14:paraId="795C4D12" w14:textId="27A78C2C" w:rsidR="00EA4F22" w:rsidRPr="00532440" w:rsidRDefault="00EA4F22" w:rsidP="002F716B">
      <w:pPr>
        <w:pStyle w:val="ListParagraph"/>
        <w:numPr>
          <w:ilvl w:val="0"/>
          <w:numId w:val="27"/>
        </w:numPr>
        <w:spacing w:before="0" w:after="0"/>
        <w:jc w:val="both"/>
        <w:rPr>
          <w:rFonts w:ascii="Calibri" w:hAnsi="Calibri"/>
          <w:sz w:val="22"/>
          <w:szCs w:val="22"/>
          <w:lang w:eastAsia="en-GB"/>
        </w:rPr>
      </w:pPr>
      <w:r w:rsidRPr="00532440">
        <w:rPr>
          <w:rFonts w:ascii="Calibri" w:hAnsi="Calibri"/>
          <w:sz w:val="22"/>
          <w:szCs w:val="22"/>
          <w:lang w:eastAsia="en-GB"/>
        </w:rPr>
        <w:t>cheltuielile pentru construcții noi care adăpostesc centrale termice, construcții noi solicitate ca urmare a cerințelor ISU (bazine de apă, stații de pompare, platforme betonate, alte măsuri privind prevenirea incendiilor la exploatarea instalațiilor de încălzire) etc.</w:t>
      </w:r>
    </w:p>
    <w:p w14:paraId="0488034B" w14:textId="77777777" w:rsidR="00510625" w:rsidRPr="00532440" w:rsidRDefault="00510625" w:rsidP="002F716B">
      <w:pPr>
        <w:pStyle w:val="ListParagraph"/>
        <w:numPr>
          <w:ilvl w:val="0"/>
          <w:numId w:val="27"/>
        </w:numPr>
        <w:spacing w:before="0" w:after="0"/>
        <w:ind w:left="714" w:hanging="357"/>
        <w:jc w:val="both"/>
        <w:rPr>
          <w:rFonts w:ascii="Calibri" w:hAnsi="Calibri"/>
          <w:sz w:val="22"/>
          <w:szCs w:val="22"/>
          <w:lang w:eastAsia="en-GB"/>
        </w:rPr>
      </w:pPr>
      <w:r w:rsidRPr="00532440">
        <w:rPr>
          <w:rFonts w:ascii="Calibri" w:hAnsi="Calibri"/>
          <w:sz w:val="22"/>
          <w:szCs w:val="22"/>
          <w:lang w:eastAsia="en-GB"/>
        </w:rPr>
        <w:t xml:space="preserve">construirea, procurarea şi montarea lifturilor în exteriorul unei clădiri în cazuri neargumentate tehnic/ funcțional/arhitectural; </w:t>
      </w:r>
    </w:p>
    <w:p w14:paraId="70F3144F" w14:textId="77777777" w:rsidR="00510625" w:rsidRPr="00532440" w:rsidRDefault="00510625" w:rsidP="002F716B">
      <w:pPr>
        <w:pStyle w:val="ListParagraph"/>
        <w:numPr>
          <w:ilvl w:val="0"/>
          <w:numId w:val="27"/>
        </w:numPr>
        <w:spacing w:before="0" w:after="0"/>
        <w:jc w:val="both"/>
        <w:rPr>
          <w:rFonts w:ascii="Calibri" w:hAnsi="Calibri"/>
          <w:sz w:val="22"/>
          <w:szCs w:val="22"/>
          <w:lang w:eastAsia="en-GB"/>
        </w:rPr>
      </w:pPr>
      <w:r w:rsidRPr="00532440">
        <w:rPr>
          <w:rFonts w:ascii="Calibri" w:hAnsi="Calibri"/>
          <w:sz w:val="22"/>
          <w:szCs w:val="22"/>
          <w:lang w:eastAsia="en-GB"/>
        </w:rPr>
        <w:t xml:space="preserve">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 </w:t>
      </w:r>
    </w:p>
    <w:p w14:paraId="0444832F" w14:textId="2A29FEBA" w:rsidR="006F2243" w:rsidRPr="00532440" w:rsidRDefault="006F2243" w:rsidP="002F716B">
      <w:pPr>
        <w:pStyle w:val="ListParagraph"/>
        <w:numPr>
          <w:ilvl w:val="0"/>
          <w:numId w:val="28"/>
        </w:numPr>
        <w:spacing w:before="0" w:after="0"/>
        <w:jc w:val="both"/>
        <w:rPr>
          <w:rFonts w:ascii="Calibri" w:hAnsi="Calibri"/>
          <w:sz w:val="22"/>
          <w:szCs w:val="22"/>
          <w:lang w:eastAsia="en-GB"/>
        </w:rPr>
      </w:pPr>
      <w:bookmarkStart w:id="158" w:name="_Toc134784787"/>
      <w:r w:rsidRPr="00532440">
        <w:rPr>
          <w:rFonts w:ascii="Calibri" w:hAnsi="Calibri"/>
          <w:sz w:val="22"/>
          <w:szCs w:val="22"/>
          <w:lang w:eastAsia="en-GB"/>
        </w:rPr>
        <w:lastRenderedPageBreak/>
        <w:t xml:space="preserve">valoarea TVA aferentă cheltuielilor neeligibile şi valoarea TVA deductibilă aferentă cheltuielilor eligibile; </w:t>
      </w:r>
    </w:p>
    <w:p w14:paraId="0BBBCB9F" w14:textId="3F753D47"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 xml:space="preserve">cheltuielile financiare, respectiv prime de asigurare, taxe, comisioane, rata și dobânzi aferente creditelor; </w:t>
      </w:r>
    </w:p>
    <w:p w14:paraId="3E7F4A95" w14:textId="0739567E"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 xml:space="preserve">contribuția în natură; </w:t>
      </w:r>
    </w:p>
    <w:p w14:paraId="345D1C55" w14:textId="4EF20D76"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 xml:space="preserve">amortizarea; </w:t>
      </w:r>
    </w:p>
    <w:p w14:paraId="7314B96D" w14:textId="6743145D"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 xml:space="preserve">cheltuielile cu leasingul, prevăzute la art. 7 din HG nr. 873/2022; </w:t>
      </w:r>
    </w:p>
    <w:p w14:paraId="7D1A6E8C" w14:textId="10A426B5"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 xml:space="preserve">cheltuielile privind achiziţia de dotări/echipamente/utilaje second-hand; </w:t>
      </w:r>
    </w:p>
    <w:p w14:paraId="7A0FFD0C" w14:textId="07E6F129"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 xml:space="preserve">amenzi, penalități, cheltuieli de judecată și cheltuieli de arbitraj; </w:t>
      </w:r>
    </w:p>
    <w:p w14:paraId="30FF4535" w14:textId="1F2696E0" w:rsidR="00370A15"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materialele consumabile, conform reglementărilor contabile (materiale auxiliare, combustibili, piese de schimb, alte materiale consumabile) sau dotări din categoria obiectelor de invent</w:t>
      </w:r>
      <w:r w:rsidR="00D72942" w:rsidRPr="00532440">
        <w:rPr>
          <w:rFonts w:ascii="Calibri" w:hAnsi="Calibri"/>
          <w:sz w:val="22"/>
          <w:szCs w:val="22"/>
          <w:lang w:eastAsia="en-GB"/>
        </w:rPr>
        <w:t>a</w:t>
      </w:r>
      <w:r w:rsidRPr="00532440">
        <w:rPr>
          <w:rFonts w:ascii="Calibri" w:hAnsi="Calibri"/>
          <w:sz w:val="22"/>
          <w:szCs w:val="22"/>
          <w:lang w:eastAsia="en-GB"/>
        </w:rPr>
        <w:t>r</w:t>
      </w:r>
      <w:r w:rsidR="00370A15" w:rsidRPr="00532440">
        <w:rPr>
          <w:rFonts w:ascii="Calibri" w:hAnsi="Calibri"/>
          <w:sz w:val="22"/>
          <w:szCs w:val="22"/>
          <w:lang w:eastAsia="en-GB"/>
        </w:rPr>
        <w:t>;</w:t>
      </w:r>
    </w:p>
    <w:p w14:paraId="0846B0E4" w14:textId="5ECF0E65" w:rsidR="006F2243" w:rsidRPr="00532440" w:rsidRDefault="006F2243" w:rsidP="002F716B">
      <w:pPr>
        <w:pStyle w:val="ListParagraph"/>
        <w:numPr>
          <w:ilvl w:val="0"/>
          <w:numId w:val="28"/>
        </w:numPr>
        <w:spacing w:before="0" w:after="0"/>
        <w:jc w:val="both"/>
        <w:rPr>
          <w:rFonts w:ascii="Calibri" w:hAnsi="Calibri"/>
          <w:sz w:val="22"/>
          <w:szCs w:val="22"/>
          <w:lang w:eastAsia="en-GB"/>
        </w:rPr>
      </w:pPr>
      <w:r w:rsidRPr="00532440">
        <w:rPr>
          <w:rFonts w:ascii="Calibri" w:hAnsi="Calibri"/>
          <w:sz w:val="22"/>
          <w:szCs w:val="22"/>
          <w:lang w:eastAsia="en-GB"/>
        </w:rPr>
        <w:t>cheltuieli angajate şi plătite înainte de 01.01.2021.</w:t>
      </w:r>
    </w:p>
    <w:p w14:paraId="45DCD96B" w14:textId="73C57F9C" w:rsidR="006F2243" w:rsidRPr="00532440" w:rsidRDefault="006F2243" w:rsidP="002A5C5B">
      <w:pPr>
        <w:spacing w:before="0" w:after="0"/>
        <w:jc w:val="both"/>
        <w:rPr>
          <w:rFonts w:ascii="Calibri" w:hAnsi="Calibri"/>
          <w:sz w:val="22"/>
          <w:szCs w:val="22"/>
          <w:lang w:eastAsia="en-GB"/>
        </w:rPr>
      </w:pPr>
      <w:r w:rsidRPr="00532440">
        <w:rPr>
          <w:rFonts w:ascii="Calibri" w:hAnsi="Calibri"/>
          <w:sz w:val="22"/>
          <w:szCs w:val="22"/>
          <w:lang w:eastAsia="en-GB"/>
        </w:rPr>
        <w:t>Orice cheltuială neeligibilă ce va apărea în timpul implementării proiectului va fi suportată de către solicitant.</w:t>
      </w:r>
    </w:p>
    <w:p w14:paraId="7ABD80B9" w14:textId="77777777" w:rsidR="002A5C5B" w:rsidRPr="00532440" w:rsidRDefault="002A5C5B" w:rsidP="002A5C5B">
      <w:pPr>
        <w:spacing w:before="0" w:after="0"/>
        <w:jc w:val="both"/>
        <w:rPr>
          <w:rFonts w:ascii="Calibri" w:hAnsi="Calibri"/>
          <w:iCs/>
          <w:sz w:val="22"/>
          <w:szCs w:val="22"/>
          <w:lang w:eastAsia="en-GB"/>
        </w:rPr>
      </w:pPr>
    </w:p>
    <w:p w14:paraId="18B8E8AF" w14:textId="16BB325E" w:rsidR="00D72942" w:rsidRPr="00532440" w:rsidRDefault="00510625" w:rsidP="002A5C5B">
      <w:pPr>
        <w:pStyle w:val="Heading3"/>
        <w:spacing w:before="0"/>
        <w:rPr>
          <w:rFonts w:ascii="Calibri" w:hAnsi="Calibri" w:cs="Calibri"/>
          <w:sz w:val="22"/>
          <w:szCs w:val="22"/>
          <w:lang w:eastAsia="en-GB"/>
        </w:rPr>
      </w:pPr>
      <w:bookmarkStart w:id="159" w:name="_Toc154146989"/>
      <w:r w:rsidRPr="00532440">
        <w:rPr>
          <w:rFonts w:ascii="Calibri" w:hAnsi="Calibri" w:cs="Calibri"/>
          <w:sz w:val="22"/>
          <w:szCs w:val="22"/>
          <w:lang w:eastAsia="en-GB"/>
        </w:rPr>
        <w:t>Opţiuni de costuri simplificate. Costuri directe şi costuri indirecte</w:t>
      </w:r>
      <w:bookmarkEnd w:id="158"/>
      <w:bookmarkEnd w:id="159"/>
      <w:r w:rsidRPr="00532440">
        <w:rPr>
          <w:rFonts w:ascii="Calibri" w:hAnsi="Calibri" w:cs="Calibri"/>
          <w:sz w:val="22"/>
          <w:szCs w:val="22"/>
          <w:lang w:eastAsia="en-GB"/>
        </w:rPr>
        <w:t xml:space="preserve"> </w:t>
      </w:r>
    </w:p>
    <w:p w14:paraId="46D74744" w14:textId="5C4B7D2B" w:rsidR="006F2243" w:rsidRPr="00532440" w:rsidRDefault="00A11430" w:rsidP="002A5C5B">
      <w:pPr>
        <w:spacing w:before="0" w:after="0"/>
        <w:jc w:val="both"/>
        <w:rPr>
          <w:rFonts w:ascii="Calibri" w:hAnsi="Calibri"/>
          <w:sz w:val="22"/>
          <w:szCs w:val="22"/>
          <w:lang w:eastAsia="en-GB"/>
        </w:rPr>
      </w:pPr>
      <w:r w:rsidRPr="00532440">
        <w:rPr>
          <w:rFonts w:ascii="Calibri" w:hAnsi="Calibri"/>
          <w:sz w:val="22"/>
          <w:szCs w:val="22"/>
          <w:lang w:eastAsia="en-GB"/>
        </w:rPr>
        <w:t>Î</w:t>
      </w:r>
      <w:r w:rsidR="006F2243" w:rsidRPr="00532440">
        <w:rPr>
          <w:rFonts w:ascii="Calibri" w:hAnsi="Calibri"/>
          <w:sz w:val="22"/>
          <w:szCs w:val="22"/>
          <w:lang w:eastAsia="en-GB"/>
        </w:rPr>
        <w:t xml:space="preserve">n vederea simplificării procesului de verificare a cheltuielilor și în scopul diminuării sarcinii administrative asupra beneficiarilor și a AM PR SE, în aplicarea prevederilor Comunicării Comisiei 2021/C 200/01- orientări privind utilizarea opțiunilor simplificate în materie de costuri, AM PR SE va utiliza opțiunile de costuri simplificate, în conformitate cu prevederile Regulamentului (UE) </w:t>
      </w:r>
      <w:r w:rsidR="00B7190F" w:rsidRPr="00532440">
        <w:rPr>
          <w:rFonts w:ascii="Calibri" w:hAnsi="Calibri"/>
          <w:sz w:val="22"/>
          <w:szCs w:val="22"/>
          <w:lang w:eastAsia="en-GB"/>
        </w:rPr>
        <w:t>1060/2021</w:t>
      </w:r>
      <w:r w:rsidR="006F2243" w:rsidRPr="00532440">
        <w:rPr>
          <w:rFonts w:ascii="Calibri" w:hAnsi="Calibri"/>
          <w:sz w:val="22"/>
          <w:szCs w:val="22"/>
          <w:lang w:eastAsia="en-GB"/>
        </w:rPr>
        <w:t>, art. 54, lit. (a) si cu OUG 23/2023, art.26, lit. (4).</w:t>
      </w:r>
    </w:p>
    <w:p w14:paraId="570DB8E1" w14:textId="77777777" w:rsidR="002A5C5B" w:rsidRPr="00532440" w:rsidRDefault="002A5C5B" w:rsidP="002A5C5B">
      <w:pPr>
        <w:spacing w:before="0" w:after="0"/>
        <w:jc w:val="both"/>
        <w:rPr>
          <w:rFonts w:ascii="Calibri" w:hAnsi="Calibri"/>
          <w:sz w:val="22"/>
          <w:szCs w:val="22"/>
          <w:lang w:eastAsia="en-GB"/>
        </w:rPr>
      </w:pPr>
    </w:p>
    <w:p w14:paraId="09619141" w14:textId="2106D5C2" w:rsidR="00F15A4A" w:rsidRPr="00532440" w:rsidRDefault="00A11430" w:rsidP="002A5C5B">
      <w:pPr>
        <w:autoSpaceDE w:val="0"/>
        <w:autoSpaceDN w:val="0"/>
        <w:adjustRightInd w:val="0"/>
        <w:spacing w:before="0" w:after="0"/>
        <w:jc w:val="both"/>
        <w:rPr>
          <w:rFonts w:ascii="Calibri" w:hAnsi="Calibri"/>
          <w:sz w:val="22"/>
          <w:szCs w:val="22"/>
          <w:lang w:eastAsia="en-GB"/>
        </w:rPr>
      </w:pPr>
      <w:r w:rsidRPr="00532440">
        <w:rPr>
          <w:rFonts w:ascii="Calibri" w:hAnsi="Calibri"/>
          <w:b/>
          <w:bCs/>
          <w:sz w:val="22"/>
          <w:szCs w:val="22"/>
          <w:lang w:eastAsia="en-GB"/>
        </w:rPr>
        <w:t>Cheltuielile</w:t>
      </w:r>
      <w:r w:rsidR="0019244C" w:rsidRPr="00532440">
        <w:rPr>
          <w:rFonts w:ascii="Calibri" w:hAnsi="Calibri"/>
          <w:b/>
          <w:bCs/>
          <w:sz w:val="22"/>
          <w:szCs w:val="22"/>
          <w:lang w:eastAsia="en-GB"/>
        </w:rPr>
        <w:t xml:space="preserve"> directe</w:t>
      </w:r>
      <w:r w:rsidR="0019244C" w:rsidRPr="00532440">
        <w:rPr>
          <w:rFonts w:ascii="Calibri" w:hAnsi="Calibri"/>
          <w:sz w:val="22"/>
          <w:szCs w:val="22"/>
          <w:lang w:eastAsia="en-GB"/>
        </w:rPr>
        <w:t xml:space="preserve"> sunt acele cheltuieli efectuate strict pentru investiția propusă prin proiect și care, la finalul implementării proiectului se reflectă/transpun în obiectivul investițional propus prin proiect.</w:t>
      </w:r>
      <w:r w:rsidR="00B75CF9" w:rsidRPr="00532440">
        <w:rPr>
          <w:rFonts w:ascii="Calibri" w:hAnsi="Calibri"/>
          <w:sz w:val="22"/>
          <w:szCs w:val="22"/>
          <w:lang w:eastAsia="en-GB"/>
        </w:rPr>
        <w:t xml:space="preserve"> </w:t>
      </w:r>
      <w:r w:rsidR="00F15A4A" w:rsidRPr="00532440">
        <w:rPr>
          <w:rFonts w:ascii="Calibri" w:hAnsi="Calibri"/>
          <w:sz w:val="22"/>
          <w:szCs w:val="22"/>
        </w:rPr>
        <w:t>Cheltuielile directe vor fi decontate in baza documentelor justificative.</w:t>
      </w:r>
    </w:p>
    <w:p w14:paraId="3F846CED" w14:textId="56539BA9" w:rsidR="00301D1C" w:rsidRPr="00751ED7" w:rsidRDefault="00301D1C" w:rsidP="002A5C5B">
      <w:pPr>
        <w:autoSpaceDE w:val="0"/>
        <w:autoSpaceDN w:val="0"/>
        <w:adjustRightInd w:val="0"/>
        <w:spacing w:before="0" w:after="0"/>
        <w:jc w:val="both"/>
        <w:rPr>
          <w:rFonts w:ascii="Calibri" w:hAnsi="Calibri"/>
          <w:bCs/>
          <w:sz w:val="22"/>
          <w:szCs w:val="22"/>
          <w:lang w:eastAsia="en-GB"/>
        </w:rPr>
      </w:pPr>
    </w:p>
    <w:p w14:paraId="1D7A3120" w14:textId="447FB910" w:rsidR="00F15A4A" w:rsidRPr="00751ED7" w:rsidRDefault="00F15A4A" w:rsidP="002A5C5B">
      <w:pPr>
        <w:autoSpaceDN w:val="0"/>
        <w:spacing w:before="0" w:after="0"/>
        <w:jc w:val="both"/>
        <w:rPr>
          <w:rFonts w:ascii="Calibri" w:hAnsi="Calibri"/>
          <w:bCs/>
          <w:sz w:val="22"/>
          <w:szCs w:val="22"/>
        </w:rPr>
      </w:pPr>
      <w:r w:rsidRPr="00751ED7">
        <w:rPr>
          <w:rFonts w:ascii="Calibri" w:hAnsi="Calibri"/>
          <w:bCs/>
          <w:sz w:val="22"/>
          <w:szCs w:val="22"/>
        </w:rPr>
        <w:t>Not</w:t>
      </w:r>
      <w:r w:rsidR="00751ED7">
        <w:rPr>
          <w:rFonts w:ascii="Calibri" w:hAnsi="Calibri"/>
          <w:bCs/>
          <w:sz w:val="22"/>
          <w:szCs w:val="22"/>
        </w:rPr>
        <w:t>ă!</w:t>
      </w:r>
      <w:r w:rsidRPr="00751ED7">
        <w:rPr>
          <w:rFonts w:ascii="Calibri" w:hAnsi="Calibri"/>
          <w:bCs/>
          <w:sz w:val="22"/>
          <w:szCs w:val="22"/>
        </w:rPr>
        <w:t xml:space="preserve"> </w:t>
      </w:r>
    </w:p>
    <w:p w14:paraId="7338350E"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 Cheltuieli pentru proiectare şi asistenţă tehnică (cu exceptia subapitolelor 3.6 Organizarea procedurilor de achiziție și 3.7 - Consultanță) sunt eligibile cumulat, în limita a 5% din valoarea cheltuielilor eligibile finanțate în cadrul capitolul 4 „Cheltuieli pentru investiția de bază”;</w:t>
      </w:r>
    </w:p>
    <w:p w14:paraId="4E584B01"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 Cheltuielile diverse și neprevăzute vor fi folosite în conformitate cu legislația în domeniul achizițiilor publice ce face referire la modificările contractuale apărute în timpul execuției.</w:t>
      </w:r>
    </w:p>
    <w:p w14:paraId="2C423503" w14:textId="3EA2A8D3"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Se consideră eligibile dacă sunt detaliate corespunzător prin documente justificative şi doar în limita a 10% din valoarea cheltuielilor eligibile cuprinse la capitolelor 1, 2 și 4 din bugetul proiectului.</w:t>
      </w:r>
    </w:p>
    <w:p w14:paraId="49A73096" w14:textId="7E7AE5EE" w:rsidR="0088615B" w:rsidRPr="00532440" w:rsidRDefault="0088615B" w:rsidP="002A5C5B">
      <w:pPr>
        <w:autoSpaceDE w:val="0"/>
        <w:autoSpaceDN w:val="0"/>
        <w:adjustRightInd w:val="0"/>
        <w:spacing w:before="0" w:after="0"/>
        <w:jc w:val="both"/>
        <w:rPr>
          <w:rFonts w:ascii="Calibri" w:eastAsia="Times New Roman" w:hAnsi="Calibri"/>
          <w:sz w:val="22"/>
          <w:szCs w:val="22"/>
          <w:lang w:eastAsia="ro-RO"/>
        </w:rPr>
      </w:pPr>
      <w:r w:rsidRPr="00532440">
        <w:rPr>
          <w:rFonts w:ascii="Calibri" w:eastAsia="Times New Roman" w:hAnsi="Calibri"/>
          <w:sz w:val="22"/>
          <w:szCs w:val="22"/>
          <w:lang w:eastAsia="ro-RO"/>
        </w:rPr>
        <w:t xml:space="preserve">- Cheltuieli aferente marjei de buget (linia 7.1 din devizul general) - </w:t>
      </w:r>
      <w:r w:rsidRPr="00532440">
        <w:rPr>
          <w:rFonts w:ascii="Calibri" w:hAnsi="Calibri"/>
          <w:sz w:val="22"/>
          <w:szCs w:val="22"/>
        </w:rPr>
        <w:t>sunt eligibile în limita a</w:t>
      </w:r>
      <w:r w:rsidRPr="00532440">
        <w:rPr>
          <w:rFonts w:ascii="Calibri" w:eastAsia="Times New Roman" w:hAnsi="Calibri"/>
          <w:sz w:val="22"/>
          <w:szCs w:val="22"/>
          <w:lang w:eastAsia="ro-RO"/>
        </w:rPr>
        <w:t xml:space="preserve"> </w:t>
      </w:r>
      <w:r w:rsidR="007109E4" w:rsidRPr="00532440">
        <w:rPr>
          <w:rFonts w:ascii="Calibri" w:eastAsia="Times New Roman" w:hAnsi="Calibri"/>
          <w:sz w:val="22"/>
          <w:szCs w:val="22"/>
          <w:lang w:eastAsia="ro-RO"/>
        </w:rPr>
        <w:t xml:space="preserve">maxim </w:t>
      </w:r>
      <w:r w:rsidRPr="00532440">
        <w:rPr>
          <w:rFonts w:ascii="Calibri" w:eastAsia="Times New Roman" w:hAnsi="Calibri"/>
          <w:sz w:val="22"/>
          <w:szCs w:val="22"/>
          <w:lang w:eastAsia="ro-RO"/>
        </w:rPr>
        <w:t xml:space="preserve">10% din </w:t>
      </w:r>
      <w:r w:rsidR="007109E4" w:rsidRPr="00532440">
        <w:rPr>
          <w:rFonts w:ascii="Calibri" w:hAnsi="Calibri"/>
          <w:sz w:val="22"/>
          <w:szCs w:val="22"/>
        </w:rPr>
        <w:t>valoarea eligibila a cap.</w:t>
      </w:r>
      <w:r w:rsidRPr="00532440">
        <w:rPr>
          <w:rFonts w:ascii="Calibri" w:eastAsia="Times New Roman" w:hAnsi="Calibri"/>
          <w:sz w:val="22"/>
          <w:szCs w:val="22"/>
          <w:lang w:eastAsia="ro-RO"/>
        </w:rPr>
        <w:t>1.2 + 1.3 + 1.4 + 2 + 3.1 + 3.2 + 3.3 + 3.5 +</w:t>
      </w:r>
      <w:r w:rsidR="007109E4" w:rsidRPr="00532440">
        <w:rPr>
          <w:rFonts w:ascii="Calibri" w:eastAsia="Times New Roman" w:hAnsi="Calibri"/>
          <w:sz w:val="22"/>
          <w:szCs w:val="22"/>
          <w:lang w:eastAsia="ro-RO"/>
        </w:rPr>
        <w:t xml:space="preserve"> </w:t>
      </w:r>
      <w:r w:rsidRPr="00532440">
        <w:rPr>
          <w:rFonts w:ascii="Calibri" w:eastAsia="Times New Roman" w:hAnsi="Calibri"/>
          <w:sz w:val="22"/>
          <w:szCs w:val="22"/>
          <w:lang w:eastAsia="ro-RO"/>
        </w:rPr>
        <w:t xml:space="preserve">3.8 + 4 + 5.1.1; </w:t>
      </w:r>
    </w:p>
    <w:p w14:paraId="1F1BE44C" w14:textId="62E2D6C5" w:rsidR="00BD3B64" w:rsidRPr="00532440" w:rsidRDefault="0088615B" w:rsidP="002A5C5B">
      <w:pPr>
        <w:autoSpaceDE w:val="0"/>
        <w:autoSpaceDN w:val="0"/>
        <w:adjustRightInd w:val="0"/>
        <w:spacing w:before="0" w:after="0"/>
        <w:jc w:val="both"/>
        <w:rPr>
          <w:rFonts w:ascii="Calibri" w:eastAsia="Times New Roman" w:hAnsi="Calibri"/>
          <w:sz w:val="22"/>
          <w:szCs w:val="22"/>
          <w:lang w:eastAsia="ro-RO"/>
        </w:rPr>
      </w:pPr>
      <w:r w:rsidRPr="00532440">
        <w:rPr>
          <w:rFonts w:ascii="Calibri" w:eastAsia="Times New Roman" w:hAnsi="Calibri"/>
          <w:sz w:val="22"/>
          <w:szCs w:val="22"/>
          <w:lang w:eastAsia="ro-RO"/>
        </w:rPr>
        <w:t xml:space="preserve">- Cheltuieli pentru constituirea rezervei de implementare pentru ajustarea de preț (linia 7.2 din devizul general) - </w:t>
      </w:r>
      <w:r w:rsidRPr="00532440">
        <w:rPr>
          <w:rFonts w:ascii="Calibri" w:hAnsi="Calibri"/>
          <w:sz w:val="22"/>
          <w:szCs w:val="22"/>
        </w:rPr>
        <w:t>sunt eligibile în limita a</w:t>
      </w:r>
      <w:r w:rsidRPr="00532440">
        <w:rPr>
          <w:rFonts w:ascii="Calibri" w:eastAsia="Times New Roman" w:hAnsi="Calibri"/>
          <w:sz w:val="22"/>
          <w:szCs w:val="22"/>
          <w:lang w:eastAsia="ro-RO"/>
        </w:rPr>
        <w:t xml:space="preserve"> </w:t>
      </w:r>
      <w:r w:rsidR="007109E4" w:rsidRPr="00532440">
        <w:rPr>
          <w:rFonts w:ascii="Calibri" w:eastAsia="Times New Roman" w:hAnsi="Calibri"/>
          <w:sz w:val="22"/>
          <w:szCs w:val="22"/>
          <w:lang w:eastAsia="ro-RO"/>
        </w:rPr>
        <w:t xml:space="preserve">maxim </w:t>
      </w:r>
      <w:r w:rsidRPr="00532440">
        <w:rPr>
          <w:rFonts w:ascii="Calibri" w:eastAsia="Times New Roman" w:hAnsi="Calibri"/>
          <w:sz w:val="22"/>
          <w:szCs w:val="22"/>
          <w:lang w:eastAsia="ro-RO"/>
        </w:rPr>
        <w:t xml:space="preserve">5 % din </w:t>
      </w:r>
      <w:r w:rsidRPr="00532440">
        <w:rPr>
          <w:rFonts w:ascii="Calibri" w:hAnsi="Calibri"/>
          <w:sz w:val="22"/>
          <w:szCs w:val="22"/>
        </w:rPr>
        <w:t>valoarea cheltuielilor eligibile cuprinse la capitolel</w:t>
      </w:r>
      <w:r w:rsidR="007109E4" w:rsidRPr="00532440">
        <w:rPr>
          <w:rFonts w:ascii="Calibri" w:hAnsi="Calibri"/>
          <w:sz w:val="22"/>
          <w:szCs w:val="22"/>
        </w:rPr>
        <w:t>e</w:t>
      </w:r>
      <w:r w:rsidRPr="00532440">
        <w:rPr>
          <w:rFonts w:ascii="Calibri" w:hAnsi="Calibri"/>
          <w:sz w:val="22"/>
          <w:szCs w:val="22"/>
        </w:rPr>
        <w:t xml:space="preserve"> 1, 2 și 4 din bugetul proiectului</w:t>
      </w:r>
      <w:r w:rsidR="007109E4" w:rsidRPr="00532440">
        <w:rPr>
          <w:rFonts w:ascii="Calibri" w:eastAsia="Times New Roman" w:hAnsi="Calibri"/>
          <w:sz w:val="22"/>
          <w:szCs w:val="22"/>
          <w:lang w:eastAsia="ro-RO"/>
        </w:rPr>
        <w:t xml:space="preserve">, </w:t>
      </w:r>
      <w:r w:rsidR="007109E4" w:rsidRPr="00532440">
        <w:rPr>
          <w:rFonts w:ascii="Calibri" w:hAnsi="Calibri"/>
          <w:sz w:val="22"/>
          <w:szCs w:val="22"/>
        </w:rPr>
        <w:t>în cadrul costurilor directe.</w:t>
      </w:r>
    </w:p>
    <w:p w14:paraId="11C4DC32" w14:textId="77777777" w:rsidR="00D01CB2" w:rsidRPr="00532440" w:rsidRDefault="00D01CB2" w:rsidP="002A5C5B">
      <w:pPr>
        <w:autoSpaceDN w:val="0"/>
        <w:spacing w:before="0" w:after="0"/>
        <w:jc w:val="both"/>
        <w:rPr>
          <w:rFonts w:ascii="Calibri" w:hAnsi="Calibri"/>
          <w:sz w:val="22"/>
          <w:szCs w:val="22"/>
        </w:rPr>
      </w:pPr>
    </w:p>
    <w:p w14:paraId="02F89128"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Cheltuielile directe reprezintă baza pentru calcularea cheltuielilor indirecte.</w:t>
      </w:r>
    </w:p>
    <w:p w14:paraId="2EAC27A8" w14:textId="77777777" w:rsidR="00F15A4A" w:rsidRPr="00532440" w:rsidRDefault="00F15A4A" w:rsidP="002A5C5B">
      <w:pPr>
        <w:autoSpaceDE w:val="0"/>
        <w:autoSpaceDN w:val="0"/>
        <w:adjustRightInd w:val="0"/>
        <w:spacing w:before="0" w:after="0"/>
        <w:jc w:val="both"/>
        <w:rPr>
          <w:rFonts w:ascii="Calibri" w:hAnsi="Calibri"/>
          <w:sz w:val="22"/>
          <w:szCs w:val="22"/>
          <w:lang w:val="en-US" w:eastAsia="en-GB"/>
        </w:rPr>
      </w:pPr>
    </w:p>
    <w:p w14:paraId="10CE81E6" w14:textId="617B33C3" w:rsidR="00F15A4A" w:rsidRPr="00532440" w:rsidRDefault="00F15A4A" w:rsidP="002A5C5B">
      <w:pPr>
        <w:autoSpaceDN w:val="0"/>
        <w:spacing w:before="0" w:after="0"/>
        <w:jc w:val="both"/>
        <w:rPr>
          <w:rFonts w:ascii="Calibri" w:hAnsi="Calibri"/>
          <w:sz w:val="22"/>
          <w:szCs w:val="22"/>
        </w:rPr>
      </w:pPr>
      <w:r w:rsidRPr="00532440">
        <w:rPr>
          <w:rFonts w:ascii="Calibri" w:hAnsi="Calibri"/>
          <w:b/>
          <w:bCs/>
          <w:sz w:val="22"/>
          <w:szCs w:val="22"/>
        </w:rPr>
        <w:lastRenderedPageBreak/>
        <w:t>Cheltuielile</w:t>
      </w:r>
      <w:r w:rsidRPr="00532440">
        <w:rPr>
          <w:rFonts w:ascii="Calibri" w:hAnsi="Calibri"/>
          <w:b/>
          <w:sz w:val="22"/>
          <w:szCs w:val="22"/>
        </w:rPr>
        <w:t xml:space="preserve"> indirecte</w:t>
      </w:r>
      <w:r w:rsidRPr="00532440">
        <w:rPr>
          <w:rFonts w:ascii="Calibri" w:hAnsi="Calibri"/>
          <w:sz w:val="22"/>
          <w:szCs w:val="22"/>
        </w:rPr>
        <w:t>, prin opoziție cu cheltuielile directe, sunt toate acele cheltuieli care nu se încadrează în categoria cheltuielilor directe și care sprijină transversal implementarea proiectului, iar la finalul implementării, nu se reflectă în mod direct în obiectivul investițional.</w:t>
      </w:r>
    </w:p>
    <w:p w14:paraId="5D5A1E35" w14:textId="48698162"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 xml:space="preserve">Pentru calculul cheltuielilor indirecte, beneficiarul va avea în vedere  aplicarea unei rate forfetare la cheltuielilor directe eligibile, in conformitate cu art. 54, lit. (a) din RegulamentuL (UE) 2021/1060.  Astfel, </w:t>
      </w:r>
      <w:r w:rsidR="00D153C4" w:rsidRPr="00532440">
        <w:rPr>
          <w:rFonts w:ascii="Calibri" w:hAnsi="Calibri"/>
          <w:sz w:val="22"/>
          <w:szCs w:val="22"/>
        </w:rPr>
        <w:t>î</w:t>
      </w:r>
      <w:r w:rsidRPr="00532440">
        <w:rPr>
          <w:rFonts w:ascii="Calibri" w:hAnsi="Calibri"/>
          <w:sz w:val="22"/>
          <w:szCs w:val="22"/>
        </w:rPr>
        <w:t>n cadrul PR SE 2021-2027, cheltuielile indirecte vor reprezenta</w:t>
      </w:r>
      <w:r w:rsidRPr="00532440">
        <w:rPr>
          <w:rFonts w:ascii="Calibri" w:hAnsi="Calibri"/>
          <w:i/>
          <w:iCs/>
          <w:sz w:val="22"/>
          <w:szCs w:val="22"/>
        </w:rPr>
        <w:t xml:space="preserve"> </w:t>
      </w:r>
      <w:r w:rsidRPr="00532440">
        <w:rPr>
          <w:rFonts w:ascii="Calibri" w:hAnsi="Calibri"/>
          <w:sz w:val="22"/>
          <w:szCs w:val="22"/>
        </w:rPr>
        <w:t xml:space="preserve">maxim 5% din cheltuielile directe eligibile. </w:t>
      </w:r>
    </w:p>
    <w:p w14:paraId="6545C64C"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Structura cheltuielilor indirecte este următoarea:</w:t>
      </w:r>
    </w:p>
    <w:p w14:paraId="40D532CB" w14:textId="77777777" w:rsidR="00F15A4A" w:rsidRPr="00532440" w:rsidRDefault="00F15A4A" w:rsidP="002F716B">
      <w:pPr>
        <w:numPr>
          <w:ilvl w:val="0"/>
          <w:numId w:val="31"/>
        </w:numPr>
        <w:autoSpaceDN w:val="0"/>
        <w:spacing w:before="0" w:after="0"/>
        <w:jc w:val="both"/>
        <w:rPr>
          <w:rFonts w:ascii="Calibri" w:hAnsi="Calibri"/>
          <w:sz w:val="22"/>
          <w:szCs w:val="22"/>
        </w:rPr>
      </w:pPr>
      <w:r w:rsidRPr="00532440">
        <w:rPr>
          <w:rFonts w:ascii="Calibri" w:hAnsi="Calibri"/>
          <w:sz w:val="22"/>
          <w:szCs w:val="22"/>
        </w:rPr>
        <w:t>Consultanța (conform cap. 3 - Cheltuieli pentru proiectare şi asistenţă tehnică, subcap. 3.6 Organizarea procedurilor de achiziție, subcap. 3.7.1 - Managementul de proiect pentru obiectivul de investiţii din Devizul General);</w:t>
      </w:r>
    </w:p>
    <w:p w14:paraId="4E0A5FC6" w14:textId="77777777" w:rsidR="00F15A4A" w:rsidRPr="00532440" w:rsidRDefault="00F15A4A" w:rsidP="002F716B">
      <w:pPr>
        <w:numPr>
          <w:ilvl w:val="0"/>
          <w:numId w:val="31"/>
        </w:numPr>
        <w:autoSpaceDN w:val="0"/>
        <w:spacing w:before="0" w:after="0"/>
        <w:jc w:val="both"/>
        <w:rPr>
          <w:rFonts w:ascii="Calibri" w:hAnsi="Calibri"/>
          <w:sz w:val="22"/>
          <w:szCs w:val="22"/>
        </w:rPr>
      </w:pPr>
      <w:r w:rsidRPr="00532440">
        <w:rPr>
          <w:rFonts w:ascii="Calibri" w:hAnsi="Calibri"/>
          <w:sz w:val="22"/>
          <w:szCs w:val="22"/>
        </w:rPr>
        <w:t>Salarii/sporuri salariale pentru UIP-urile constituite la nivelul beneficiarilor - cheltuieli cu salarii/sporuri/majorări salariale, impozitele şi contribuţiile aferente, cu personalul responsabil de operarea/administrarea proiectului;</w:t>
      </w:r>
    </w:p>
    <w:p w14:paraId="7F091A73" w14:textId="77777777" w:rsidR="00F15A4A" w:rsidRPr="00532440" w:rsidRDefault="00F15A4A" w:rsidP="002F716B">
      <w:pPr>
        <w:numPr>
          <w:ilvl w:val="0"/>
          <w:numId w:val="31"/>
        </w:numPr>
        <w:autoSpaceDN w:val="0"/>
        <w:spacing w:before="0" w:after="0"/>
        <w:jc w:val="both"/>
        <w:rPr>
          <w:rFonts w:ascii="Calibri" w:hAnsi="Calibri"/>
          <w:sz w:val="22"/>
          <w:szCs w:val="22"/>
        </w:rPr>
      </w:pPr>
      <w:r w:rsidRPr="00532440">
        <w:rPr>
          <w:rFonts w:ascii="Calibri" w:hAnsi="Calibri"/>
          <w:sz w:val="22"/>
          <w:szCs w:val="22"/>
        </w:rPr>
        <w:t>Informare si publicitate (conform cap. 5 - Alte cheltuieli, subcap. 5.4 - Cheltuieli pentru informare şi publicitate din Devizul General);</w:t>
      </w:r>
    </w:p>
    <w:p w14:paraId="1B48A0B8" w14:textId="77777777" w:rsidR="00F15A4A" w:rsidRPr="00532440" w:rsidRDefault="00F15A4A" w:rsidP="002F716B">
      <w:pPr>
        <w:numPr>
          <w:ilvl w:val="0"/>
          <w:numId w:val="31"/>
        </w:numPr>
        <w:autoSpaceDN w:val="0"/>
        <w:spacing w:before="0" w:after="0"/>
        <w:jc w:val="both"/>
        <w:rPr>
          <w:rFonts w:ascii="Calibri" w:hAnsi="Calibri"/>
          <w:sz w:val="22"/>
          <w:szCs w:val="22"/>
        </w:rPr>
      </w:pPr>
      <w:r w:rsidRPr="00532440">
        <w:rPr>
          <w:rFonts w:ascii="Calibri" w:hAnsi="Calibri"/>
          <w:sz w:val="22"/>
          <w:szCs w:val="22"/>
        </w:rPr>
        <w:t>Auditul financiar (conform cap. 3 - Cheltuieli pentru proiectare şi asistenţă tehnică, subcap. subcap. 3.7.2 – Auditul finaciar din Devizul General);</w:t>
      </w:r>
    </w:p>
    <w:p w14:paraId="4C4A7EE5" w14:textId="77777777" w:rsidR="00F15A4A" w:rsidRPr="00532440" w:rsidRDefault="00F15A4A" w:rsidP="002F716B">
      <w:pPr>
        <w:numPr>
          <w:ilvl w:val="0"/>
          <w:numId w:val="31"/>
        </w:numPr>
        <w:autoSpaceDN w:val="0"/>
        <w:spacing w:before="0" w:after="0"/>
        <w:jc w:val="both"/>
        <w:rPr>
          <w:rFonts w:ascii="Calibri" w:hAnsi="Calibri"/>
          <w:sz w:val="22"/>
          <w:szCs w:val="22"/>
        </w:rPr>
      </w:pPr>
      <w:r w:rsidRPr="00532440">
        <w:rPr>
          <w:rFonts w:ascii="Calibri" w:hAnsi="Calibri"/>
          <w:sz w:val="22"/>
          <w:szCs w:val="22"/>
        </w:rPr>
        <w:t>cheltuielile administrative, care pot include următoarele categorii:</w:t>
      </w:r>
    </w:p>
    <w:p w14:paraId="60F2FF0A" w14:textId="77777777" w:rsidR="00F15A4A" w:rsidRPr="00532440" w:rsidRDefault="00F15A4A" w:rsidP="002F716B">
      <w:pPr>
        <w:numPr>
          <w:ilvl w:val="0"/>
          <w:numId w:val="30"/>
        </w:numPr>
        <w:autoSpaceDN w:val="0"/>
        <w:spacing w:before="0" w:after="0"/>
        <w:ind w:left="993" w:firstLine="141"/>
        <w:jc w:val="both"/>
        <w:rPr>
          <w:rFonts w:ascii="Calibri" w:hAnsi="Calibri"/>
          <w:sz w:val="22"/>
          <w:szCs w:val="22"/>
        </w:rPr>
      </w:pPr>
      <w:r w:rsidRPr="00532440">
        <w:rPr>
          <w:rFonts w:ascii="Calibri" w:hAnsi="Calibri"/>
          <w:sz w:val="22"/>
          <w:szCs w:val="22"/>
        </w:rPr>
        <w:t>cheltuielile de deplasare şi şedere pentru personalul care administreaza proiectul (UIP);</w:t>
      </w:r>
    </w:p>
    <w:p w14:paraId="652F1964" w14:textId="77777777" w:rsidR="00F15A4A" w:rsidRPr="00532440" w:rsidRDefault="00F15A4A" w:rsidP="002F716B">
      <w:pPr>
        <w:numPr>
          <w:ilvl w:val="0"/>
          <w:numId w:val="30"/>
        </w:numPr>
        <w:autoSpaceDN w:val="0"/>
        <w:spacing w:before="0" w:after="0"/>
        <w:ind w:left="993" w:firstLine="141"/>
        <w:jc w:val="both"/>
        <w:rPr>
          <w:rFonts w:ascii="Calibri" w:hAnsi="Calibri"/>
          <w:sz w:val="22"/>
          <w:szCs w:val="22"/>
        </w:rPr>
      </w:pPr>
      <w:r w:rsidRPr="00532440">
        <w:rPr>
          <w:rFonts w:ascii="Calibri" w:hAnsi="Calibri"/>
          <w:sz w:val="22"/>
          <w:szCs w:val="22"/>
        </w:rPr>
        <w:t>cheltuielile cu serviciile externalizate de contabilitate, juridice, administrare IT etc. legate de gestionarea administrativă a proiectului;</w:t>
      </w:r>
    </w:p>
    <w:p w14:paraId="5AEE0DB5" w14:textId="77777777" w:rsidR="00F15A4A" w:rsidRPr="00532440" w:rsidRDefault="00F15A4A" w:rsidP="002F716B">
      <w:pPr>
        <w:numPr>
          <w:ilvl w:val="0"/>
          <w:numId w:val="30"/>
        </w:numPr>
        <w:autoSpaceDN w:val="0"/>
        <w:spacing w:before="0" w:after="0"/>
        <w:ind w:left="993" w:firstLine="141"/>
        <w:jc w:val="both"/>
        <w:rPr>
          <w:rFonts w:ascii="Calibri" w:hAnsi="Calibri"/>
          <w:sz w:val="22"/>
          <w:szCs w:val="22"/>
        </w:rPr>
      </w:pPr>
      <w:r w:rsidRPr="00532440">
        <w:rPr>
          <w:rFonts w:ascii="Calibri" w:hAnsi="Calibri"/>
          <w:sz w:val="22"/>
          <w:szCs w:val="22"/>
        </w:rPr>
        <w:t>cheltuielile de menţinere a spaţiilor de birouri, cum ar fi cele pentru chirie, leasing, taxe administrative, legate de gestionarea administrativă a proiectului;</w:t>
      </w:r>
    </w:p>
    <w:p w14:paraId="7990C6AC" w14:textId="7A12C506" w:rsidR="00F15A4A" w:rsidRPr="00532440" w:rsidRDefault="00F15A4A" w:rsidP="002F716B">
      <w:pPr>
        <w:numPr>
          <w:ilvl w:val="0"/>
          <w:numId w:val="30"/>
        </w:numPr>
        <w:autoSpaceDN w:val="0"/>
        <w:spacing w:before="0" w:after="0"/>
        <w:ind w:left="993" w:firstLine="141"/>
        <w:jc w:val="both"/>
        <w:rPr>
          <w:rFonts w:ascii="Calibri" w:hAnsi="Calibri"/>
          <w:sz w:val="22"/>
          <w:szCs w:val="22"/>
        </w:rPr>
      </w:pPr>
      <w:r w:rsidRPr="00532440">
        <w:rPr>
          <w:rFonts w:ascii="Calibri" w:hAnsi="Calibri"/>
          <w:sz w:val="22"/>
          <w:szCs w:val="22"/>
        </w:rPr>
        <w:t>cheltuieli cu utilităţi, electricitate, căldură, gaze şi apă</w:t>
      </w:r>
      <w:r w:rsidR="00D34BD9" w:rsidRPr="00532440">
        <w:rPr>
          <w:rFonts w:ascii="Calibri" w:hAnsi="Calibri"/>
          <w:sz w:val="22"/>
          <w:szCs w:val="22"/>
        </w:rPr>
        <w:t xml:space="preserve"> </w:t>
      </w:r>
      <w:r w:rsidRPr="00532440">
        <w:rPr>
          <w:rFonts w:ascii="Calibri" w:hAnsi="Calibri"/>
          <w:sz w:val="22"/>
          <w:szCs w:val="22"/>
        </w:rPr>
        <w:t>- canalizare ca servicii administrative conexe proiectului;</w:t>
      </w:r>
    </w:p>
    <w:p w14:paraId="4222A03B" w14:textId="77777777" w:rsidR="00F15A4A" w:rsidRPr="00532440" w:rsidRDefault="00F15A4A" w:rsidP="002F716B">
      <w:pPr>
        <w:numPr>
          <w:ilvl w:val="0"/>
          <w:numId w:val="30"/>
        </w:numPr>
        <w:autoSpaceDN w:val="0"/>
        <w:spacing w:before="0" w:after="0"/>
        <w:ind w:left="993" w:firstLine="141"/>
        <w:jc w:val="both"/>
        <w:rPr>
          <w:rFonts w:ascii="Calibri" w:hAnsi="Calibri"/>
          <w:sz w:val="22"/>
          <w:szCs w:val="22"/>
        </w:rPr>
      </w:pPr>
      <w:r w:rsidRPr="00532440">
        <w:rPr>
          <w:rFonts w:ascii="Calibri" w:hAnsi="Calibri"/>
          <w:sz w:val="22"/>
          <w:szCs w:val="22"/>
        </w:rPr>
        <w:t>costurile poştale, de telefon, internet, curierat, cheltuielile cu papetărie, rechizite de birou şi consumabile, legate de funcţionarea administrativă a proiectului;</w:t>
      </w:r>
    </w:p>
    <w:p w14:paraId="4569D911" w14:textId="11B429FA" w:rsidR="00F15A4A" w:rsidRPr="00532440" w:rsidRDefault="00F15A4A" w:rsidP="002F716B">
      <w:pPr>
        <w:numPr>
          <w:ilvl w:val="0"/>
          <w:numId w:val="30"/>
        </w:numPr>
        <w:autoSpaceDN w:val="0"/>
        <w:spacing w:before="0" w:after="0"/>
        <w:ind w:left="993" w:firstLine="141"/>
        <w:jc w:val="both"/>
        <w:rPr>
          <w:rFonts w:ascii="Calibri" w:hAnsi="Calibri"/>
          <w:sz w:val="22"/>
          <w:szCs w:val="22"/>
        </w:rPr>
      </w:pPr>
      <w:r w:rsidRPr="00532440">
        <w:rPr>
          <w:rFonts w:ascii="Calibri" w:hAnsi="Calibri"/>
          <w:sz w:val="22"/>
          <w:szCs w:val="22"/>
        </w:rPr>
        <w:t>cheltuielile de asigurare a bunurilor, cu serviciile de pază şi protecţie, de curăţenie a spaţiilor utilizate pentru gestionarea administrativă a proiectului.</w:t>
      </w:r>
    </w:p>
    <w:p w14:paraId="08B92EA8" w14:textId="77777777" w:rsidR="00F15A4A" w:rsidRPr="00532440" w:rsidRDefault="00F15A4A" w:rsidP="002A5C5B">
      <w:pPr>
        <w:autoSpaceDN w:val="0"/>
        <w:spacing w:before="0" w:after="0"/>
        <w:jc w:val="both"/>
        <w:rPr>
          <w:rFonts w:ascii="Calibri" w:hAnsi="Calibri"/>
          <w:sz w:val="22"/>
          <w:szCs w:val="22"/>
        </w:rPr>
      </w:pPr>
    </w:p>
    <w:p w14:paraId="433F8F77"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b/>
          <w:bCs/>
          <w:sz w:val="22"/>
          <w:szCs w:val="22"/>
        </w:rPr>
        <w:t>Cheltuielile indirecte</w:t>
      </w:r>
      <w:r w:rsidRPr="00532440">
        <w:rPr>
          <w:rFonts w:ascii="Calibri" w:hAnsi="Calibri"/>
          <w:sz w:val="22"/>
          <w:szCs w:val="22"/>
        </w:rPr>
        <w:t xml:space="preserve"> nu fac obiectul controalelor de gestiune, nu se raportează şi nu se transmit documente justificative privind efectuarea acestor cheltuieli. Rambursarea cheltuielilor în cadrul proiectelor se va efectua pe baza unei declaraţii pe propria răspundere privind gestiunea proiectului, semnată de reprezentantul legal al beneficiarului, prin care beneficiarul confirmă că toate cheltuielile declarate au fost plătite şi sunt justificate prin facturi sau documente similare, că toate cheltuielile au fost înregistrate în contabilitate şi că toate cerinţele privind rezonabilitatea, legalitatea şi regularitatea cheltuielilor efectuate pentru implementarea proiectului au fost respectate.</w:t>
      </w:r>
    </w:p>
    <w:p w14:paraId="786F970D" w14:textId="77777777" w:rsidR="00F15A4A" w:rsidRPr="00532440" w:rsidRDefault="00F15A4A" w:rsidP="002A5C5B">
      <w:pPr>
        <w:autoSpaceDN w:val="0"/>
        <w:spacing w:before="0" w:after="0"/>
        <w:jc w:val="both"/>
        <w:rPr>
          <w:rFonts w:ascii="Calibri" w:hAnsi="Calibri"/>
          <w:sz w:val="22"/>
          <w:szCs w:val="22"/>
        </w:rPr>
      </w:pPr>
    </w:p>
    <w:p w14:paraId="6C02D138"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 xml:space="preserve">Formula de  calcul a </w:t>
      </w:r>
      <w:proofErr w:type="spellStart"/>
      <w:r w:rsidRPr="00532440">
        <w:rPr>
          <w:rFonts w:ascii="Calibri" w:hAnsi="Calibri"/>
          <w:sz w:val="22"/>
          <w:szCs w:val="22"/>
          <w:lang w:val="en-GB"/>
        </w:rPr>
        <w:t>cheltuielilor</w:t>
      </w:r>
      <w:proofErr w:type="spellEnd"/>
      <w:r w:rsidRPr="00532440">
        <w:rPr>
          <w:rFonts w:ascii="Calibri" w:hAnsi="Calibri"/>
          <w:sz w:val="22"/>
          <w:szCs w:val="22"/>
        </w:rPr>
        <w:t xml:space="preserve"> indirecte: Co ind = Co dir * Rforfetară (%) </w:t>
      </w:r>
    </w:p>
    <w:p w14:paraId="43214927"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Co ind = cheltuieli indirecte</w:t>
      </w:r>
    </w:p>
    <w:p w14:paraId="6F004817"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Co dir = cheltuieli directe</w:t>
      </w:r>
    </w:p>
    <w:p w14:paraId="78DA7BE9"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Rforfetară (%) = rata forfetară</w:t>
      </w:r>
    </w:p>
    <w:p w14:paraId="70D086AA" w14:textId="77777777" w:rsidR="00F15A4A" w:rsidRPr="00532440" w:rsidRDefault="00F15A4A" w:rsidP="002A5C5B">
      <w:pPr>
        <w:autoSpaceDN w:val="0"/>
        <w:spacing w:before="0" w:after="0"/>
        <w:jc w:val="both"/>
        <w:rPr>
          <w:rFonts w:ascii="Calibri" w:hAnsi="Calibri"/>
          <w:sz w:val="22"/>
          <w:szCs w:val="22"/>
        </w:rPr>
      </w:pPr>
    </w:p>
    <w:p w14:paraId="0ACB0CB1" w14:textId="77777777"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 xml:space="preserve">Limitele procentuale prevăzute pentru anumite categorii de cheltuieli se aplică la valoarea cheltuielilor incluse în bugetul proiectului la data semnării contractului de finanţare. </w:t>
      </w:r>
    </w:p>
    <w:p w14:paraId="78E3937C" w14:textId="77777777" w:rsidR="00F15A4A" w:rsidRPr="00532440" w:rsidRDefault="00F15A4A" w:rsidP="002A5C5B">
      <w:pPr>
        <w:autoSpaceDN w:val="0"/>
        <w:spacing w:before="0" w:after="0"/>
        <w:jc w:val="both"/>
        <w:rPr>
          <w:rFonts w:ascii="Calibri" w:hAnsi="Calibri"/>
          <w:sz w:val="22"/>
          <w:szCs w:val="22"/>
        </w:rPr>
      </w:pPr>
    </w:p>
    <w:p w14:paraId="4D9DFE6C" w14:textId="33561C95" w:rsidR="00F15A4A" w:rsidRPr="00532440" w:rsidRDefault="00F15A4A" w:rsidP="002A5C5B">
      <w:pPr>
        <w:autoSpaceDN w:val="0"/>
        <w:spacing w:before="0" w:after="0"/>
        <w:jc w:val="both"/>
        <w:rPr>
          <w:rFonts w:ascii="Calibri" w:hAnsi="Calibri"/>
          <w:sz w:val="22"/>
          <w:szCs w:val="22"/>
        </w:rPr>
      </w:pPr>
      <w:r w:rsidRPr="00532440">
        <w:rPr>
          <w:rFonts w:ascii="Calibri" w:hAnsi="Calibri"/>
          <w:sz w:val="22"/>
          <w:szCs w:val="22"/>
        </w:rPr>
        <w:t>Utilizarea opțiunilor simplificate în materie de cheltuieli reprezintă o simplificare a modului de rambursare a cheltuielilor în relația AM PR SE</w:t>
      </w:r>
      <w:r w:rsidR="00662746">
        <w:rPr>
          <w:rFonts w:ascii="Calibri" w:hAnsi="Calibri"/>
          <w:sz w:val="22"/>
          <w:szCs w:val="22"/>
        </w:rPr>
        <w:t xml:space="preserve"> </w:t>
      </w:r>
      <w:r w:rsidRPr="00532440">
        <w:rPr>
          <w:rFonts w:ascii="Calibri" w:hAnsi="Calibri"/>
          <w:sz w:val="22"/>
          <w:szCs w:val="22"/>
        </w:rPr>
        <w:t>- beneficiari și nu va exonera beneficiarii de respectarea obligațiilor legale în vigoare.</w:t>
      </w:r>
    </w:p>
    <w:p w14:paraId="29ACC54B" w14:textId="77777777" w:rsidR="0019244C" w:rsidRPr="00532440" w:rsidRDefault="0019244C" w:rsidP="002A5C5B">
      <w:pPr>
        <w:autoSpaceDE w:val="0"/>
        <w:autoSpaceDN w:val="0"/>
        <w:adjustRightInd w:val="0"/>
        <w:spacing w:before="0" w:after="0"/>
        <w:jc w:val="both"/>
        <w:rPr>
          <w:rFonts w:ascii="Calibri" w:hAnsi="Calibri"/>
          <w:sz w:val="22"/>
          <w:szCs w:val="22"/>
          <w:lang w:eastAsia="en-GB"/>
        </w:rPr>
      </w:pPr>
    </w:p>
    <w:p w14:paraId="641992E1" w14:textId="13F97E39" w:rsidR="0019244C" w:rsidRPr="00532440" w:rsidRDefault="0019244C"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Limitele proce</w:t>
      </w:r>
      <w:r w:rsidR="00A55312" w:rsidRPr="00532440">
        <w:rPr>
          <w:rFonts w:ascii="Calibri" w:hAnsi="Calibri"/>
          <w:sz w:val="22"/>
          <w:szCs w:val="22"/>
          <w:lang w:eastAsia="en-GB"/>
        </w:rPr>
        <w:t>n</w:t>
      </w:r>
      <w:r w:rsidRPr="00532440">
        <w:rPr>
          <w:rFonts w:ascii="Calibri" w:hAnsi="Calibri"/>
          <w:sz w:val="22"/>
          <w:szCs w:val="22"/>
          <w:lang w:eastAsia="en-GB"/>
        </w:rPr>
        <w:t xml:space="preserve">tuale prevăzute pentru anumite categorii de cheltuieli se aplică la valoarea cheltuielilor incluse în bugetul proiectului la data semnării contractului de finanţare. </w:t>
      </w:r>
    </w:p>
    <w:p w14:paraId="4424AA43" w14:textId="77777777" w:rsidR="0019244C" w:rsidRPr="00532440" w:rsidRDefault="0019244C" w:rsidP="002A5C5B">
      <w:pPr>
        <w:autoSpaceDE w:val="0"/>
        <w:autoSpaceDN w:val="0"/>
        <w:adjustRightInd w:val="0"/>
        <w:spacing w:before="0" w:after="0"/>
        <w:jc w:val="both"/>
        <w:rPr>
          <w:rFonts w:ascii="Calibri" w:hAnsi="Calibri"/>
          <w:sz w:val="22"/>
          <w:szCs w:val="22"/>
          <w:lang w:eastAsia="en-GB"/>
        </w:rPr>
      </w:pPr>
    </w:p>
    <w:p w14:paraId="4DA4B517" w14:textId="02310D9E" w:rsidR="0019244C" w:rsidRPr="00532440" w:rsidRDefault="00CC052B"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Utilizarea opțiunilor simplificate în materie de cheltuieli reprezintă o simplificare a modului de rambursare a cheltuielilor în relația AM PR SE- beneficiari și nu va exonera beneficiarii de respectarea obligațiilor legale în vigoare.</w:t>
      </w:r>
      <w:r w:rsidR="00E35C5C" w:rsidRPr="00532440">
        <w:rPr>
          <w:rFonts w:ascii="Calibri" w:hAnsi="Calibri"/>
          <w:sz w:val="22"/>
          <w:szCs w:val="22"/>
          <w:lang w:eastAsia="en-GB"/>
        </w:rPr>
        <w:t xml:space="preserve">  Astfel, î</w:t>
      </w:r>
      <w:r w:rsidR="0019244C" w:rsidRPr="00532440">
        <w:rPr>
          <w:rFonts w:ascii="Calibri" w:hAnsi="Calibri"/>
          <w:sz w:val="22"/>
          <w:szCs w:val="22"/>
          <w:lang w:eastAsia="en-GB"/>
        </w:rPr>
        <w:t>n conformitate cu prevederile:</w:t>
      </w:r>
    </w:p>
    <w:p w14:paraId="42C40AA6" w14:textId="77777777" w:rsidR="0019244C" w:rsidRPr="00532440" w:rsidRDefault="0019244C" w:rsidP="002A5C5B">
      <w:pPr>
        <w:autoSpaceDE w:val="0"/>
        <w:autoSpaceDN w:val="0"/>
        <w:adjustRightInd w:val="0"/>
        <w:spacing w:before="0" w:after="0"/>
        <w:ind w:left="426"/>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art. 9 (1) din HG 873/2002, cheltuiala cu TVA este eligibilă pentru operațiunile al căror cost total este mai mic de 5 000 000 EUR (inclusiv TVA), dacă nu este finanţată şi din alte fonduri publice;</w:t>
      </w:r>
    </w:p>
    <w:p w14:paraId="75D94D3B" w14:textId="77777777" w:rsidR="0019244C" w:rsidRPr="00532440" w:rsidRDefault="0019244C" w:rsidP="002A5C5B">
      <w:pPr>
        <w:autoSpaceDE w:val="0"/>
        <w:autoSpaceDN w:val="0"/>
        <w:adjustRightInd w:val="0"/>
        <w:spacing w:before="0" w:after="0"/>
        <w:ind w:left="426"/>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art. 9 (2) din HG 873/2002, cheltuiala cu TVA este eligibilă pentru operațiunile al căror cost total este mai mare de 5 000 000 EUR (inclusiv TVA), dacă este nerecuperabilă, potrivit legii;</w:t>
      </w:r>
    </w:p>
    <w:p w14:paraId="0DC74777" w14:textId="77777777" w:rsidR="00D307D3" w:rsidRPr="00532440" w:rsidRDefault="00D307D3" w:rsidP="002A5C5B">
      <w:pPr>
        <w:autoSpaceDE w:val="0"/>
        <w:autoSpaceDN w:val="0"/>
        <w:adjustRightInd w:val="0"/>
        <w:spacing w:before="0" w:after="0"/>
        <w:ind w:left="426"/>
        <w:jc w:val="both"/>
        <w:rPr>
          <w:rFonts w:ascii="Calibri" w:hAnsi="Calibri"/>
          <w:sz w:val="22"/>
          <w:szCs w:val="22"/>
          <w:lang w:eastAsia="en-GB"/>
        </w:rPr>
      </w:pPr>
    </w:p>
    <w:p w14:paraId="68132A8A" w14:textId="1D10C7A5" w:rsidR="00B7190F" w:rsidRPr="00532440" w:rsidRDefault="00D307D3"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I</w:t>
      </w:r>
      <w:r w:rsidR="0019244C" w:rsidRPr="00532440">
        <w:rPr>
          <w:rFonts w:ascii="Calibri" w:hAnsi="Calibri"/>
          <w:sz w:val="22"/>
          <w:szCs w:val="22"/>
          <w:lang w:eastAsia="en-GB"/>
        </w:rPr>
        <w:t xml:space="preserve">nstrucţiunile de aplicare a prevederilor alin. (1) şi (2) din HG 873/2022 privind TVA </w:t>
      </w:r>
      <w:r w:rsidRPr="00532440">
        <w:rPr>
          <w:rFonts w:ascii="Calibri" w:hAnsi="Calibri"/>
          <w:sz w:val="22"/>
          <w:szCs w:val="22"/>
          <w:lang w:eastAsia="en-GB"/>
        </w:rPr>
        <w:t>au fost aprobate</w:t>
      </w:r>
      <w:r w:rsidR="0019244C" w:rsidRPr="00532440">
        <w:rPr>
          <w:rFonts w:ascii="Calibri" w:hAnsi="Calibri"/>
          <w:sz w:val="22"/>
          <w:szCs w:val="22"/>
          <w:lang w:eastAsia="en-GB"/>
        </w:rPr>
        <w:t xml:space="preserve"> prin ordin</w:t>
      </w:r>
      <w:r w:rsidRPr="00532440">
        <w:rPr>
          <w:rFonts w:ascii="Calibri" w:hAnsi="Calibri"/>
          <w:sz w:val="22"/>
          <w:szCs w:val="22"/>
          <w:lang w:eastAsia="en-GB"/>
        </w:rPr>
        <w:t>ul</w:t>
      </w:r>
      <w:r w:rsidR="0019244C" w:rsidRPr="00532440">
        <w:rPr>
          <w:rFonts w:ascii="Calibri" w:hAnsi="Calibri"/>
          <w:sz w:val="22"/>
          <w:szCs w:val="22"/>
          <w:lang w:eastAsia="en-GB"/>
        </w:rPr>
        <w:t xml:space="preserve"> comun al ministrului investiţiilor şi proiectelor europene şi al ministrului finanţelor</w:t>
      </w:r>
      <w:r w:rsidRPr="00532440">
        <w:rPr>
          <w:rFonts w:ascii="Calibri" w:hAnsi="Calibri"/>
          <w:sz w:val="22"/>
          <w:szCs w:val="22"/>
          <w:lang w:eastAsia="en-GB"/>
        </w:rPr>
        <w:t xml:space="preserve"> nr. 4013/23.10.2023, respectiv nr. 5316/</w:t>
      </w:r>
      <w:r w:rsidR="00F3238A" w:rsidRPr="00532440">
        <w:rPr>
          <w:rFonts w:ascii="Calibri" w:hAnsi="Calibri"/>
          <w:sz w:val="22"/>
          <w:szCs w:val="22"/>
          <w:lang w:eastAsia="en-GB"/>
        </w:rPr>
        <w:t>27.11.2023.</w:t>
      </w:r>
      <w:bookmarkStart w:id="160" w:name="_Toc134784788"/>
    </w:p>
    <w:p w14:paraId="27C7CF1F" w14:textId="77777777" w:rsidR="004B662C" w:rsidRPr="00532440" w:rsidRDefault="004B662C" w:rsidP="002A5C5B">
      <w:pPr>
        <w:autoSpaceDE w:val="0"/>
        <w:autoSpaceDN w:val="0"/>
        <w:adjustRightInd w:val="0"/>
        <w:spacing w:before="0" w:after="0"/>
        <w:jc w:val="both"/>
        <w:rPr>
          <w:rFonts w:ascii="Calibri" w:hAnsi="Calibri"/>
          <w:sz w:val="22"/>
          <w:szCs w:val="22"/>
          <w:lang w:eastAsia="en-GB"/>
        </w:rPr>
      </w:pPr>
    </w:p>
    <w:p w14:paraId="1E134669" w14:textId="3679A6B4" w:rsidR="00A73BAC" w:rsidRPr="00532440" w:rsidRDefault="00D457C8" w:rsidP="002A5C5B">
      <w:pPr>
        <w:pStyle w:val="Heading3"/>
        <w:spacing w:before="0"/>
        <w:rPr>
          <w:rFonts w:ascii="Calibri" w:hAnsi="Calibri" w:cs="Calibri"/>
          <w:sz w:val="22"/>
          <w:szCs w:val="22"/>
          <w:lang w:eastAsia="en-GB"/>
        </w:rPr>
      </w:pPr>
      <w:bookmarkStart w:id="161" w:name="_Toc154146990"/>
      <w:r w:rsidRPr="00532440">
        <w:rPr>
          <w:rFonts w:ascii="Calibri" w:hAnsi="Calibri" w:cs="Calibri"/>
          <w:sz w:val="22"/>
          <w:szCs w:val="22"/>
          <w:lang w:eastAsia="en-GB"/>
        </w:rPr>
        <w:t>Opţiuni de costuri simplificate. Costuri unitare/sume forfetare şi rate forfetar</w:t>
      </w:r>
      <w:bookmarkEnd w:id="161"/>
    </w:p>
    <w:bookmarkEnd w:id="160"/>
    <w:p w14:paraId="0186C4CE" w14:textId="46466DDE" w:rsidR="0019244C" w:rsidRPr="00532440" w:rsidRDefault="0019244C" w:rsidP="002A5C5B">
      <w:pPr>
        <w:spacing w:before="0" w:after="0"/>
        <w:jc w:val="both"/>
        <w:rPr>
          <w:rFonts w:ascii="Calibri" w:hAnsi="Calibri"/>
          <w:sz w:val="22"/>
          <w:szCs w:val="22"/>
        </w:rPr>
      </w:pPr>
      <w:r w:rsidRPr="00532440">
        <w:rPr>
          <w:rFonts w:ascii="Calibri" w:hAnsi="Calibri"/>
          <w:sz w:val="22"/>
          <w:szCs w:val="22"/>
        </w:rPr>
        <w:t>Această secțiune nu se aplică prezentului apel.</w:t>
      </w:r>
    </w:p>
    <w:p w14:paraId="16F1BFCF" w14:textId="77777777" w:rsidR="002A5C5B" w:rsidRPr="00532440" w:rsidRDefault="002A5C5B" w:rsidP="002A5C5B">
      <w:pPr>
        <w:spacing w:before="0" w:after="0"/>
        <w:jc w:val="both"/>
        <w:rPr>
          <w:rFonts w:ascii="Calibri" w:hAnsi="Calibri"/>
          <w:sz w:val="22"/>
          <w:szCs w:val="22"/>
        </w:rPr>
      </w:pPr>
    </w:p>
    <w:p w14:paraId="72A7DB30" w14:textId="57866588" w:rsidR="00D457C8" w:rsidRPr="00532440" w:rsidRDefault="00D457C8" w:rsidP="002A5C5B">
      <w:pPr>
        <w:pStyle w:val="Heading3"/>
        <w:spacing w:before="0"/>
        <w:rPr>
          <w:rFonts w:ascii="Calibri" w:hAnsi="Calibri" w:cs="Calibri"/>
          <w:sz w:val="22"/>
          <w:szCs w:val="22"/>
          <w:lang w:eastAsia="en-GB"/>
        </w:rPr>
      </w:pPr>
      <w:bookmarkStart w:id="162" w:name="_Toc134784789"/>
      <w:bookmarkStart w:id="163" w:name="_Toc154146991"/>
      <w:r w:rsidRPr="00532440">
        <w:rPr>
          <w:rFonts w:ascii="Calibri" w:hAnsi="Calibri" w:cs="Calibri"/>
          <w:sz w:val="22"/>
          <w:szCs w:val="22"/>
          <w:lang w:eastAsia="en-GB"/>
        </w:rPr>
        <w:t>Finanţare nelegată de costuri</w:t>
      </w:r>
      <w:bookmarkEnd w:id="162"/>
      <w:bookmarkEnd w:id="163"/>
    </w:p>
    <w:p w14:paraId="2C90A72A" w14:textId="2FD04191" w:rsidR="00D457C8" w:rsidRPr="007B48B1" w:rsidRDefault="00D457C8" w:rsidP="002A5C5B">
      <w:pPr>
        <w:autoSpaceDE w:val="0"/>
        <w:autoSpaceDN w:val="0"/>
        <w:adjustRightInd w:val="0"/>
        <w:spacing w:before="0" w:after="0"/>
        <w:jc w:val="both"/>
        <w:rPr>
          <w:rFonts w:ascii="Calibri" w:hAnsi="Calibri"/>
          <w:sz w:val="22"/>
          <w:szCs w:val="22"/>
          <w:lang w:eastAsia="en-GB"/>
        </w:rPr>
      </w:pPr>
      <w:bookmarkStart w:id="164" w:name="_Hlk127367746"/>
      <w:r w:rsidRPr="00532440">
        <w:rPr>
          <w:rFonts w:ascii="Calibri" w:hAnsi="Calibri"/>
          <w:sz w:val="22"/>
          <w:szCs w:val="22"/>
          <w:lang w:eastAsia="en-GB"/>
        </w:rPr>
        <w:t>Această secțiune nu se aplică prezentului apel.</w:t>
      </w:r>
    </w:p>
    <w:p w14:paraId="63702945" w14:textId="77777777" w:rsidR="00C74DF7" w:rsidRPr="007B48B1" w:rsidRDefault="00C74DF7" w:rsidP="002A5C5B">
      <w:pPr>
        <w:autoSpaceDE w:val="0"/>
        <w:autoSpaceDN w:val="0"/>
        <w:adjustRightInd w:val="0"/>
        <w:spacing w:before="0" w:after="0"/>
        <w:jc w:val="both"/>
        <w:rPr>
          <w:rFonts w:ascii="Calibri" w:hAnsi="Calibri"/>
          <w:sz w:val="22"/>
          <w:szCs w:val="22"/>
          <w:lang w:eastAsia="en-GB"/>
        </w:rPr>
      </w:pPr>
    </w:p>
    <w:p w14:paraId="2C7E2258" w14:textId="0EA33767" w:rsidR="009B2A13" w:rsidRPr="007B48B1" w:rsidRDefault="00751ED7" w:rsidP="002A5C5B">
      <w:pPr>
        <w:pStyle w:val="Heading2"/>
        <w:rPr>
          <w:sz w:val="22"/>
          <w:szCs w:val="22"/>
        </w:rPr>
      </w:pPr>
      <w:bookmarkStart w:id="165" w:name="_Toc154146992"/>
      <w:bookmarkEnd w:id="164"/>
      <w:r w:rsidRPr="007B48B1">
        <w:rPr>
          <w:sz w:val="22"/>
          <w:szCs w:val="22"/>
        </w:rPr>
        <w:t xml:space="preserve"> </w:t>
      </w:r>
      <w:r w:rsidR="00333725" w:rsidRPr="007B48B1">
        <w:rPr>
          <w:sz w:val="22"/>
          <w:szCs w:val="22"/>
        </w:rPr>
        <w:t>Valoarea minimă și maximă nerambursabilă a unui proiect</w:t>
      </w:r>
      <w:bookmarkEnd w:id="165"/>
    </w:p>
    <w:p w14:paraId="57EC2246" w14:textId="1E2FE441" w:rsidR="000E4B19" w:rsidRPr="007B48B1" w:rsidRDefault="004B662C" w:rsidP="002A5C5B">
      <w:pPr>
        <w:spacing w:before="0" w:after="0"/>
        <w:jc w:val="both"/>
        <w:rPr>
          <w:rFonts w:ascii="Calibri" w:hAnsi="Calibri"/>
          <w:sz w:val="22"/>
          <w:szCs w:val="22"/>
        </w:rPr>
      </w:pPr>
      <w:r w:rsidRPr="007B48B1">
        <w:rPr>
          <w:rFonts w:ascii="Calibri" w:hAnsi="Calibri"/>
          <w:sz w:val="22"/>
          <w:szCs w:val="22"/>
        </w:rPr>
        <w:t xml:space="preserve">Finanțarea nerambursabilă </w:t>
      </w:r>
      <w:r w:rsidR="008519CD" w:rsidRPr="007B48B1">
        <w:rPr>
          <w:rFonts w:ascii="Calibri" w:hAnsi="Calibri"/>
          <w:sz w:val="22"/>
          <w:szCs w:val="22"/>
        </w:rPr>
        <w:t>minimă a unui proiect</w:t>
      </w:r>
      <w:r w:rsidR="00150FA4" w:rsidRPr="007B48B1">
        <w:rPr>
          <w:rFonts w:ascii="Calibri" w:hAnsi="Calibri"/>
          <w:sz w:val="22"/>
          <w:szCs w:val="22"/>
        </w:rPr>
        <w:t xml:space="preserve">: </w:t>
      </w:r>
      <w:r w:rsidR="00BC6089" w:rsidRPr="007B48B1">
        <w:rPr>
          <w:rFonts w:ascii="Calibri" w:hAnsi="Calibri"/>
          <w:sz w:val="22"/>
          <w:szCs w:val="22"/>
        </w:rPr>
        <w:t>400.000</w:t>
      </w:r>
      <w:r w:rsidR="00F55CE3" w:rsidRPr="007B48B1">
        <w:rPr>
          <w:rFonts w:ascii="Calibri" w:hAnsi="Calibri"/>
          <w:sz w:val="22"/>
          <w:szCs w:val="22"/>
        </w:rPr>
        <w:t>,00</w:t>
      </w:r>
      <w:r w:rsidR="00D153C4" w:rsidRPr="007B48B1">
        <w:rPr>
          <w:rFonts w:ascii="Calibri" w:hAnsi="Calibri"/>
          <w:sz w:val="22"/>
          <w:szCs w:val="22"/>
        </w:rPr>
        <w:t xml:space="preserve"> </w:t>
      </w:r>
      <w:r w:rsidR="00C72505" w:rsidRPr="007B48B1">
        <w:rPr>
          <w:rFonts w:ascii="Calibri" w:hAnsi="Calibri"/>
          <w:sz w:val="22"/>
          <w:szCs w:val="22"/>
        </w:rPr>
        <w:t xml:space="preserve"> </w:t>
      </w:r>
      <w:r w:rsidR="00F55CE3" w:rsidRPr="007B48B1">
        <w:rPr>
          <w:rFonts w:ascii="Calibri" w:hAnsi="Calibri"/>
          <w:sz w:val="22"/>
          <w:szCs w:val="22"/>
        </w:rPr>
        <w:t>E</w:t>
      </w:r>
      <w:r w:rsidR="00150FA4" w:rsidRPr="007B48B1">
        <w:rPr>
          <w:rFonts w:ascii="Calibri" w:hAnsi="Calibri"/>
          <w:sz w:val="22"/>
          <w:szCs w:val="22"/>
        </w:rPr>
        <w:t xml:space="preserve">uro </w:t>
      </w:r>
    </w:p>
    <w:p w14:paraId="0B3C9E0E" w14:textId="77777777" w:rsidR="008E7E6B" w:rsidRPr="007B48B1" w:rsidRDefault="008E7E6B" w:rsidP="002A5C5B">
      <w:pPr>
        <w:spacing w:before="0" w:after="0"/>
        <w:jc w:val="both"/>
        <w:rPr>
          <w:rFonts w:ascii="Calibri" w:hAnsi="Calibri"/>
          <w:sz w:val="22"/>
          <w:szCs w:val="22"/>
        </w:rPr>
      </w:pPr>
    </w:p>
    <w:p w14:paraId="084CD759" w14:textId="091C2307" w:rsidR="008E7E6B" w:rsidRPr="007B48B1" w:rsidRDefault="008E7E6B" w:rsidP="002A5C5B">
      <w:pPr>
        <w:spacing w:before="0" w:after="0"/>
        <w:jc w:val="both"/>
        <w:rPr>
          <w:rFonts w:ascii="Calibri" w:hAnsi="Calibri"/>
          <w:sz w:val="22"/>
          <w:szCs w:val="22"/>
        </w:rPr>
      </w:pPr>
      <w:r w:rsidRPr="007B48B1">
        <w:rPr>
          <w:rFonts w:ascii="Calibri" w:hAnsi="Calibri"/>
          <w:sz w:val="22"/>
          <w:szCs w:val="22"/>
        </w:rPr>
        <w:t>Cursul valutar la care se va calcula încadrarea în limitele valorilor minime eligibile pentru un proiect este cursul de</w:t>
      </w:r>
      <w:r w:rsidR="0061058A" w:rsidRPr="007B48B1">
        <w:rPr>
          <w:rFonts w:ascii="Calibri" w:hAnsi="Calibri"/>
          <w:sz w:val="22"/>
          <w:szCs w:val="22"/>
        </w:rPr>
        <w:t xml:space="preserve"> </w:t>
      </w:r>
      <w:r w:rsidR="00751ED7" w:rsidRPr="007B48B1">
        <w:rPr>
          <w:rFonts w:ascii="Calibri" w:hAnsi="Calibri"/>
          <w:sz w:val="22"/>
          <w:szCs w:val="22"/>
        </w:rPr>
        <w:t>.......</w:t>
      </w:r>
      <w:r w:rsidR="00CC76CB" w:rsidRPr="007B48B1">
        <w:rPr>
          <w:rFonts w:ascii="Calibri" w:hAnsi="Calibri"/>
          <w:sz w:val="22"/>
          <w:szCs w:val="22"/>
        </w:rPr>
        <w:t xml:space="preserve"> </w:t>
      </w:r>
      <w:r w:rsidRPr="007B48B1">
        <w:rPr>
          <w:rFonts w:ascii="Calibri" w:hAnsi="Calibri"/>
          <w:sz w:val="22"/>
          <w:szCs w:val="22"/>
        </w:rPr>
        <w:t xml:space="preserve">lei/euro, cursul inforEuro </w:t>
      </w:r>
      <w:r w:rsidR="00080FCD" w:rsidRPr="007B48B1">
        <w:rPr>
          <w:rFonts w:ascii="Calibri" w:hAnsi="Calibri"/>
          <w:sz w:val="22"/>
          <w:szCs w:val="22"/>
        </w:rPr>
        <w:t>din luna publicării versiunii aprobate a ghidului solicitantului</w:t>
      </w:r>
      <w:r w:rsidRPr="007B48B1">
        <w:rPr>
          <w:rFonts w:ascii="Calibri" w:hAnsi="Calibri"/>
          <w:sz w:val="22"/>
          <w:szCs w:val="22"/>
        </w:rPr>
        <w:t>. Cursul respectiv se va utiliza inclusiv în etapa contractuală pentru calculul valorilor anterior menționate utilizat până la semnarea contractului de finanţare.</w:t>
      </w:r>
    </w:p>
    <w:p w14:paraId="76C9550E" w14:textId="78001B5A" w:rsidR="00C72505" w:rsidRPr="007B48B1" w:rsidRDefault="008E7E6B" w:rsidP="002A5C5B">
      <w:pPr>
        <w:spacing w:before="0" w:after="0"/>
        <w:jc w:val="both"/>
        <w:rPr>
          <w:rFonts w:ascii="Calibri" w:hAnsi="Calibri"/>
          <w:sz w:val="22"/>
          <w:szCs w:val="22"/>
        </w:rPr>
      </w:pPr>
      <w:r w:rsidRPr="007B48B1">
        <w:rPr>
          <w:rFonts w:ascii="Calibri" w:hAnsi="Calibri"/>
          <w:sz w:val="22"/>
          <w:szCs w:val="22"/>
        </w:rPr>
        <w:t>Criteriul cu privire la valoarea minimă a investiției nu se menține pe perioada de implementare și sustenabilitate a investiției.</w:t>
      </w:r>
    </w:p>
    <w:p w14:paraId="37263652" w14:textId="77777777" w:rsidR="008E7E6B" w:rsidRPr="007B48B1" w:rsidRDefault="008E7E6B" w:rsidP="002A5C5B">
      <w:pPr>
        <w:spacing w:before="0" w:after="0"/>
        <w:jc w:val="both"/>
        <w:rPr>
          <w:rFonts w:ascii="Calibri" w:hAnsi="Calibri"/>
          <w:sz w:val="22"/>
          <w:szCs w:val="22"/>
        </w:rPr>
      </w:pPr>
    </w:p>
    <w:p w14:paraId="3F2D56D5" w14:textId="26911488" w:rsidR="002C0695" w:rsidRPr="007B48B1" w:rsidRDefault="00751ED7" w:rsidP="002A5C5B">
      <w:pPr>
        <w:pStyle w:val="Heading2"/>
        <w:rPr>
          <w:sz w:val="22"/>
          <w:szCs w:val="22"/>
        </w:rPr>
      </w:pPr>
      <w:bookmarkStart w:id="166" w:name="_Toc99376159"/>
      <w:bookmarkStart w:id="167" w:name="_Toc154146993"/>
      <w:bookmarkStart w:id="168" w:name="_Hlk118198359"/>
      <w:r w:rsidRPr="007B48B1">
        <w:rPr>
          <w:sz w:val="22"/>
          <w:szCs w:val="22"/>
        </w:rPr>
        <w:t xml:space="preserve"> </w:t>
      </w:r>
      <w:r w:rsidR="002C0695" w:rsidRPr="007B48B1">
        <w:rPr>
          <w:sz w:val="22"/>
          <w:szCs w:val="22"/>
        </w:rPr>
        <w:t>Cuantumul cofinanțării acordate</w:t>
      </w:r>
      <w:bookmarkEnd w:id="166"/>
      <w:bookmarkEnd w:id="167"/>
    </w:p>
    <w:bookmarkEnd w:id="168"/>
    <w:p w14:paraId="65867B9B" w14:textId="3BB01876" w:rsidR="00E94076" w:rsidRPr="007B48B1" w:rsidRDefault="002C0695" w:rsidP="002F716B">
      <w:pPr>
        <w:pStyle w:val="ListParagraph"/>
        <w:numPr>
          <w:ilvl w:val="0"/>
          <w:numId w:val="22"/>
        </w:numPr>
        <w:tabs>
          <w:tab w:val="left" w:pos="284"/>
        </w:tabs>
        <w:spacing w:before="0" w:after="0"/>
        <w:ind w:left="0"/>
        <w:jc w:val="both"/>
        <w:rPr>
          <w:rFonts w:ascii="Calibri" w:hAnsi="Calibri"/>
          <w:sz w:val="22"/>
          <w:szCs w:val="22"/>
        </w:rPr>
      </w:pPr>
      <w:r w:rsidRPr="007B48B1">
        <w:rPr>
          <w:rFonts w:ascii="Calibri" w:hAnsi="Calibri"/>
          <w:sz w:val="22"/>
          <w:szCs w:val="22"/>
        </w:rPr>
        <w:t>Rata de cofinanțare din partea Uniunii Europene este maximum 85% din valoarea cheltuielilor eligibile ale proiectului prin Fondul European de Dezvoltare Regională (FEDR)</w:t>
      </w:r>
      <w:r w:rsidR="005237D1" w:rsidRPr="007B48B1">
        <w:rPr>
          <w:rFonts w:ascii="Calibri" w:hAnsi="Calibri"/>
          <w:sz w:val="22"/>
          <w:szCs w:val="22"/>
        </w:rPr>
        <w:t>;</w:t>
      </w:r>
    </w:p>
    <w:p w14:paraId="201A6567" w14:textId="3CD0CDE7" w:rsidR="0062311A" w:rsidRPr="007B48B1" w:rsidRDefault="00917570" w:rsidP="002F716B">
      <w:pPr>
        <w:pStyle w:val="ListParagraph"/>
        <w:numPr>
          <w:ilvl w:val="0"/>
          <w:numId w:val="22"/>
        </w:numPr>
        <w:tabs>
          <w:tab w:val="left" w:pos="284"/>
        </w:tabs>
        <w:spacing w:before="0" w:after="0"/>
        <w:ind w:left="0"/>
        <w:jc w:val="both"/>
        <w:rPr>
          <w:rFonts w:ascii="Calibri" w:hAnsi="Calibri"/>
          <w:sz w:val="22"/>
          <w:szCs w:val="22"/>
        </w:rPr>
      </w:pPr>
      <w:r w:rsidRPr="007B48B1">
        <w:rPr>
          <w:rFonts w:ascii="Calibri" w:hAnsi="Calibri"/>
          <w:sz w:val="22"/>
          <w:szCs w:val="22"/>
        </w:rPr>
        <w:t xml:space="preserve">Rata de  cofinanțare din bugetul de stat (BS) reprezintă </w:t>
      </w:r>
      <w:r w:rsidR="002C0695" w:rsidRPr="007B48B1">
        <w:rPr>
          <w:rFonts w:ascii="Calibri" w:hAnsi="Calibri"/>
          <w:sz w:val="22"/>
          <w:szCs w:val="22"/>
        </w:rPr>
        <w:t xml:space="preserve">maximum </w:t>
      </w:r>
      <w:r w:rsidR="009F3A50" w:rsidRPr="007B48B1">
        <w:rPr>
          <w:rFonts w:ascii="Calibri" w:hAnsi="Calibri"/>
          <w:sz w:val="22"/>
          <w:szCs w:val="22"/>
        </w:rPr>
        <w:t>5</w:t>
      </w:r>
      <w:r w:rsidR="002C0695" w:rsidRPr="007B48B1">
        <w:rPr>
          <w:rFonts w:ascii="Calibri" w:hAnsi="Calibri"/>
          <w:sz w:val="22"/>
          <w:szCs w:val="22"/>
        </w:rPr>
        <w:t xml:space="preserve">% din valoarea cheltuielilor eligibile ale proiectului </w:t>
      </w:r>
      <w:r w:rsidR="00D34BD9" w:rsidRPr="007B48B1">
        <w:rPr>
          <w:rFonts w:ascii="Calibri" w:hAnsi="Calibri"/>
          <w:sz w:val="22"/>
          <w:szCs w:val="22"/>
        </w:rPr>
        <w:t>.</w:t>
      </w:r>
      <w:r w:rsidR="005237D1" w:rsidRPr="007B48B1">
        <w:rPr>
          <w:rFonts w:ascii="Calibri" w:hAnsi="Calibri"/>
          <w:sz w:val="22"/>
          <w:szCs w:val="22"/>
        </w:rPr>
        <w:t xml:space="preserve"> </w:t>
      </w:r>
    </w:p>
    <w:p w14:paraId="04F7DB26" w14:textId="47F4341D" w:rsidR="005237D1" w:rsidRPr="00532440" w:rsidRDefault="0062311A" w:rsidP="002A5C5B">
      <w:pPr>
        <w:pStyle w:val="ListParagraph"/>
        <w:tabs>
          <w:tab w:val="left" w:pos="284"/>
        </w:tabs>
        <w:spacing w:before="0" w:after="0"/>
        <w:ind w:left="0"/>
        <w:jc w:val="both"/>
        <w:rPr>
          <w:rFonts w:ascii="Calibri" w:hAnsi="Calibri"/>
          <w:sz w:val="22"/>
          <w:szCs w:val="22"/>
        </w:rPr>
      </w:pPr>
      <w:r w:rsidRPr="007B48B1">
        <w:rPr>
          <w:rFonts w:ascii="Calibri" w:hAnsi="Calibri"/>
          <w:sz w:val="22"/>
          <w:szCs w:val="22"/>
        </w:rPr>
        <w:t>Solicitantul va asigura contribuția proprie la valoarea cheltuielilor eligibile</w:t>
      </w:r>
      <w:r w:rsidR="002E6616" w:rsidRPr="007B48B1">
        <w:rPr>
          <w:rFonts w:ascii="Calibri" w:hAnsi="Calibri"/>
          <w:sz w:val="22"/>
          <w:szCs w:val="22"/>
        </w:rPr>
        <w:t xml:space="preserve"> (minim </w:t>
      </w:r>
      <w:r w:rsidR="009F3A50" w:rsidRPr="007B48B1">
        <w:rPr>
          <w:rFonts w:ascii="Calibri" w:hAnsi="Calibri"/>
          <w:sz w:val="22"/>
          <w:szCs w:val="22"/>
        </w:rPr>
        <w:t>10</w:t>
      </w:r>
      <w:r w:rsidR="002E6616" w:rsidRPr="007B48B1">
        <w:rPr>
          <w:rFonts w:ascii="Calibri" w:hAnsi="Calibri"/>
          <w:sz w:val="22"/>
          <w:szCs w:val="22"/>
        </w:rPr>
        <w:t>% din valoarea cheltuielilor eligibile)</w:t>
      </w:r>
      <w:r w:rsidRPr="007B48B1">
        <w:rPr>
          <w:rFonts w:ascii="Calibri" w:hAnsi="Calibri"/>
          <w:sz w:val="22"/>
          <w:szCs w:val="22"/>
        </w:rPr>
        <w:t xml:space="preserve">, acoperirea cheltuielilor neeligibile ale proiectului, precum şi asigurarea altor </w:t>
      </w:r>
      <w:r w:rsidRPr="00532440">
        <w:rPr>
          <w:rFonts w:ascii="Calibri" w:hAnsi="Calibri"/>
          <w:sz w:val="22"/>
          <w:szCs w:val="22"/>
        </w:rPr>
        <w:t>sume necesare implementării proiectului.</w:t>
      </w:r>
      <w:r w:rsidR="002E6616" w:rsidRPr="00532440">
        <w:rPr>
          <w:rFonts w:ascii="Calibri" w:hAnsi="Calibri"/>
          <w:sz w:val="22"/>
          <w:szCs w:val="22"/>
        </w:rPr>
        <w:t xml:space="preserve"> </w:t>
      </w:r>
    </w:p>
    <w:p w14:paraId="249EE89C" w14:textId="77777777" w:rsidR="0062311A" w:rsidRPr="00532440" w:rsidRDefault="0062311A" w:rsidP="002A5C5B">
      <w:pPr>
        <w:pStyle w:val="ListParagraph"/>
        <w:tabs>
          <w:tab w:val="left" w:pos="284"/>
        </w:tabs>
        <w:spacing w:before="0" w:after="0"/>
        <w:ind w:left="0"/>
        <w:jc w:val="both"/>
        <w:rPr>
          <w:rFonts w:ascii="Calibri" w:hAnsi="Calibri"/>
          <w:sz w:val="22"/>
          <w:szCs w:val="22"/>
        </w:rPr>
      </w:pPr>
    </w:p>
    <w:p w14:paraId="59C8475C" w14:textId="26CD5C08" w:rsidR="00D32726" w:rsidRPr="00532440" w:rsidRDefault="00751ED7" w:rsidP="002A5C5B">
      <w:pPr>
        <w:pStyle w:val="Heading2"/>
        <w:rPr>
          <w:sz w:val="22"/>
          <w:szCs w:val="22"/>
        </w:rPr>
      </w:pPr>
      <w:bookmarkStart w:id="169" w:name="_Toc154146994"/>
      <w:r>
        <w:rPr>
          <w:sz w:val="22"/>
          <w:szCs w:val="22"/>
        </w:rPr>
        <w:lastRenderedPageBreak/>
        <w:t xml:space="preserve"> </w:t>
      </w:r>
      <w:r w:rsidR="00D32726" w:rsidRPr="00532440">
        <w:rPr>
          <w:sz w:val="22"/>
          <w:szCs w:val="22"/>
        </w:rPr>
        <w:t>Durata proiectului</w:t>
      </w:r>
      <w:bookmarkEnd w:id="169"/>
    </w:p>
    <w:p w14:paraId="381C0BB8" w14:textId="77417023" w:rsidR="00D457C8" w:rsidRPr="00532440" w:rsidRDefault="00D457C8" w:rsidP="002A5C5B">
      <w:pPr>
        <w:spacing w:before="0" w:after="0"/>
        <w:jc w:val="both"/>
        <w:rPr>
          <w:rFonts w:ascii="Calibri" w:hAnsi="Calibri"/>
          <w:sz w:val="22"/>
          <w:szCs w:val="22"/>
        </w:rPr>
      </w:pPr>
      <w:r w:rsidRPr="00532440">
        <w:rPr>
          <w:rFonts w:ascii="Calibri" w:hAnsi="Calibri"/>
          <w:sz w:val="22"/>
          <w:szCs w:val="22"/>
        </w:rPr>
        <w:t xml:space="preserve">Perioada de implementare a activităților proiectului nu depășește </w:t>
      </w:r>
      <w:r w:rsidRPr="007B48B1">
        <w:rPr>
          <w:rFonts w:ascii="Calibri" w:hAnsi="Calibri"/>
          <w:b/>
          <w:bCs/>
          <w:sz w:val="22"/>
          <w:szCs w:val="22"/>
        </w:rPr>
        <w:t>31 decembrie 2029</w:t>
      </w:r>
      <w:r w:rsidRPr="00532440">
        <w:rPr>
          <w:rFonts w:ascii="Calibri" w:hAnsi="Calibri"/>
          <w:sz w:val="22"/>
          <w:szCs w:val="22"/>
        </w:rPr>
        <w:t>. Perioada de implementare a activităţilor proiectului se referă atât la activitățile realizate înainte de depunerea cererii de finanțare</w:t>
      </w:r>
      <w:r w:rsidR="00452295">
        <w:rPr>
          <w:rFonts w:ascii="Calibri" w:hAnsi="Calibri"/>
          <w:sz w:val="22"/>
          <w:szCs w:val="22"/>
        </w:rPr>
        <w:t>,</w:t>
      </w:r>
      <w:r w:rsidRPr="00532440">
        <w:rPr>
          <w:rFonts w:ascii="Calibri" w:hAnsi="Calibri"/>
          <w:sz w:val="22"/>
          <w:szCs w:val="22"/>
        </w:rPr>
        <w:t xml:space="preserve"> cât și la activitățile ce urmează a fi realizate după momentul contractării proiectului.</w:t>
      </w:r>
    </w:p>
    <w:p w14:paraId="3FDA1BFA" w14:textId="37CA5304" w:rsidR="00E94076" w:rsidRPr="00532440" w:rsidRDefault="00294069" w:rsidP="002A5C5B">
      <w:pPr>
        <w:spacing w:before="0" w:after="0"/>
        <w:jc w:val="both"/>
        <w:rPr>
          <w:rFonts w:ascii="Calibri" w:hAnsi="Calibri"/>
          <w:sz w:val="22"/>
          <w:szCs w:val="22"/>
        </w:rPr>
      </w:pPr>
      <w:r w:rsidRPr="00532440">
        <w:rPr>
          <w:rFonts w:ascii="Calibri" w:hAnsi="Calibri"/>
          <w:sz w:val="22"/>
          <w:szCs w:val="22"/>
        </w:rPr>
        <w:t xml:space="preserve">Perioada de implementare a proiectului nu include perioada legată de procesarea cererii de rambursare finale </w:t>
      </w:r>
      <w:r w:rsidR="00BC6089" w:rsidRPr="00532440">
        <w:rPr>
          <w:rFonts w:ascii="Calibri" w:hAnsi="Calibri"/>
          <w:sz w:val="22"/>
          <w:szCs w:val="22"/>
        </w:rPr>
        <w:t>ș</w:t>
      </w:r>
      <w:r w:rsidRPr="00532440">
        <w:rPr>
          <w:rFonts w:ascii="Calibri" w:hAnsi="Calibri"/>
          <w:sz w:val="22"/>
          <w:szCs w:val="22"/>
        </w:rPr>
        <w:t>i efectuarea plăţii aferente acesteia.</w:t>
      </w:r>
    </w:p>
    <w:p w14:paraId="608953BD" w14:textId="77777777" w:rsidR="00294069" w:rsidRPr="00532440" w:rsidRDefault="00294069" w:rsidP="002A5C5B">
      <w:pPr>
        <w:spacing w:before="0" w:after="0"/>
        <w:jc w:val="both"/>
        <w:rPr>
          <w:rFonts w:ascii="Calibri" w:hAnsi="Calibri"/>
          <w:sz w:val="22"/>
          <w:szCs w:val="22"/>
        </w:rPr>
      </w:pPr>
    </w:p>
    <w:p w14:paraId="7B123B89" w14:textId="73B8DEBB" w:rsidR="00D457C8" w:rsidRPr="00532440" w:rsidRDefault="00662746" w:rsidP="002A5C5B">
      <w:pPr>
        <w:pStyle w:val="Heading2"/>
        <w:rPr>
          <w:sz w:val="22"/>
          <w:szCs w:val="22"/>
          <w:lang w:eastAsia="en-GB"/>
        </w:rPr>
      </w:pPr>
      <w:bookmarkStart w:id="170" w:name="_Toc134784793"/>
      <w:bookmarkStart w:id="171" w:name="_Toc154146995"/>
      <w:r>
        <w:rPr>
          <w:sz w:val="22"/>
          <w:szCs w:val="22"/>
          <w:lang w:eastAsia="en-GB"/>
        </w:rPr>
        <w:t xml:space="preserve"> </w:t>
      </w:r>
      <w:r w:rsidR="00D457C8" w:rsidRPr="00532440">
        <w:rPr>
          <w:sz w:val="22"/>
          <w:szCs w:val="22"/>
          <w:lang w:eastAsia="en-GB"/>
        </w:rPr>
        <w:t>Alte cerinţe de eligibilitate a proiectului</w:t>
      </w:r>
      <w:bookmarkEnd w:id="170"/>
      <w:bookmarkEnd w:id="171"/>
    </w:p>
    <w:p w14:paraId="69E1DA31" w14:textId="77777777" w:rsidR="00C5357C" w:rsidRPr="00532440" w:rsidRDefault="00C5357C" w:rsidP="002A5C5B">
      <w:pPr>
        <w:spacing w:before="0" w:after="0"/>
        <w:jc w:val="both"/>
        <w:rPr>
          <w:rFonts w:ascii="Calibri" w:hAnsi="Calibri"/>
          <w:b/>
          <w:bCs/>
          <w:sz w:val="22"/>
          <w:szCs w:val="22"/>
        </w:rPr>
      </w:pPr>
    </w:p>
    <w:p w14:paraId="78F7E19C" w14:textId="0C45B949" w:rsidR="00D34BD9" w:rsidRPr="00662746" w:rsidRDefault="00CE33AC" w:rsidP="002A5C5B">
      <w:pPr>
        <w:spacing w:before="0" w:after="0"/>
        <w:jc w:val="both"/>
        <w:rPr>
          <w:rFonts w:ascii="Calibri" w:hAnsi="Calibri"/>
          <w:b/>
          <w:bCs/>
          <w:sz w:val="22"/>
          <w:szCs w:val="22"/>
        </w:rPr>
      </w:pPr>
      <w:r w:rsidRPr="00662746">
        <w:rPr>
          <w:rFonts w:ascii="Calibri" w:hAnsi="Calibri"/>
          <w:b/>
          <w:bCs/>
          <w:sz w:val="22"/>
          <w:szCs w:val="22"/>
        </w:rPr>
        <w:t>Specificul proiectelor</w:t>
      </w:r>
    </w:p>
    <w:p w14:paraId="13895EDA" w14:textId="77777777" w:rsidR="00111057" w:rsidRPr="00532440" w:rsidRDefault="00111057" w:rsidP="002A5C5B">
      <w:pPr>
        <w:spacing w:before="0" w:after="0"/>
        <w:jc w:val="both"/>
        <w:rPr>
          <w:rFonts w:ascii="Calibri" w:hAnsi="Calibri"/>
          <w:sz w:val="22"/>
          <w:szCs w:val="22"/>
        </w:rPr>
      </w:pPr>
      <w:r w:rsidRPr="00532440">
        <w:rPr>
          <w:rFonts w:ascii="Calibri" w:hAnsi="Calibri"/>
          <w:sz w:val="22"/>
          <w:szCs w:val="22"/>
        </w:rPr>
        <w:t xml:space="preserve">O cerere de finanțare va include o singură clădire publică existentă în cadrul căreia solicitantul/ții și/sau ocupantul/ții, după caz, își desfășoară activitatea. </w:t>
      </w:r>
    </w:p>
    <w:p w14:paraId="3E54A7F1" w14:textId="18087C82" w:rsidR="00D32726" w:rsidRPr="00532440" w:rsidRDefault="00111057" w:rsidP="002A5C5B">
      <w:pPr>
        <w:spacing w:before="0" w:after="0"/>
        <w:jc w:val="both"/>
        <w:rPr>
          <w:rFonts w:ascii="Calibri" w:hAnsi="Calibri"/>
          <w:sz w:val="22"/>
          <w:szCs w:val="22"/>
        </w:rPr>
      </w:pPr>
      <w:r w:rsidRPr="00532440">
        <w:rPr>
          <w:rFonts w:ascii="Calibri" w:hAnsi="Calibri"/>
          <w:sz w:val="22"/>
          <w:szCs w:val="22"/>
        </w:rPr>
        <w:t>În cazul în care există clădiri tip corpuri/secții/pavilioane etc., construcții individuale, amplasate în aceeași localitate și în același perimetru/parcelă/adresă (care au număr cadastral comun sau numere cadastrale alăturate), în cadrul cărora solicitantul/ții și/sau ocupantul/ții, după caz, își desfășoară activitatea, o cerere de finanțare poate cuprinde una, mai multe sau toate aceste clădiri (care vor reprezenta componente ale proiectului), în condițiile prevăzute la secțiunile 5.1. şi 5.2. din prezentul Ghid.</w:t>
      </w:r>
    </w:p>
    <w:p w14:paraId="7CF9173F" w14:textId="77777777" w:rsidR="00B7190F" w:rsidRPr="00532440" w:rsidRDefault="00B7190F" w:rsidP="002A5C5B">
      <w:pPr>
        <w:spacing w:before="0" w:after="0"/>
        <w:jc w:val="both"/>
        <w:rPr>
          <w:rFonts w:ascii="Calibri" w:hAnsi="Calibri"/>
          <w:b/>
          <w:sz w:val="22"/>
          <w:szCs w:val="22"/>
        </w:rPr>
      </w:pPr>
    </w:p>
    <w:p w14:paraId="5A20C55C" w14:textId="0A7ED475" w:rsidR="00D457C8" w:rsidRPr="007B48B1" w:rsidRDefault="00D457C8" w:rsidP="002A5C5B">
      <w:pPr>
        <w:spacing w:before="0" w:after="0"/>
        <w:jc w:val="both"/>
        <w:rPr>
          <w:rFonts w:ascii="Calibri" w:hAnsi="Calibri"/>
          <w:b/>
          <w:sz w:val="22"/>
          <w:szCs w:val="22"/>
        </w:rPr>
      </w:pPr>
      <w:r w:rsidRPr="00532440">
        <w:rPr>
          <w:rFonts w:ascii="Calibri" w:hAnsi="Calibri"/>
          <w:b/>
          <w:sz w:val="22"/>
          <w:szCs w:val="22"/>
        </w:rPr>
        <w:t xml:space="preserve">Criteriile generale </w:t>
      </w:r>
      <w:r w:rsidRPr="007356BE">
        <w:rPr>
          <w:rFonts w:ascii="Calibri" w:hAnsi="Calibri"/>
          <w:b/>
          <w:sz w:val="22"/>
          <w:szCs w:val="22"/>
        </w:rPr>
        <w:t xml:space="preserve">aplicabile prezentului apel de proiecte cu privire la eligibilitatea proiectului și a activităților  </w:t>
      </w:r>
    </w:p>
    <w:p w14:paraId="3EA9302C" w14:textId="7BA9CD24" w:rsidR="001651E0" w:rsidRPr="007B48B1" w:rsidRDefault="001651E0" w:rsidP="002A5C5B">
      <w:pPr>
        <w:spacing w:before="0" w:after="0"/>
        <w:jc w:val="both"/>
        <w:rPr>
          <w:rFonts w:ascii="Calibri" w:hAnsi="Calibri"/>
          <w:b/>
          <w:sz w:val="22"/>
          <w:szCs w:val="22"/>
        </w:rPr>
      </w:pPr>
    </w:p>
    <w:p w14:paraId="3C2FD105" w14:textId="76A256D2" w:rsidR="001651E0" w:rsidRPr="007B48B1" w:rsidRDefault="001651E0" w:rsidP="002F716B">
      <w:pPr>
        <w:numPr>
          <w:ilvl w:val="0"/>
          <w:numId w:val="44"/>
        </w:numPr>
        <w:spacing w:before="0" w:after="0"/>
        <w:jc w:val="both"/>
        <w:rPr>
          <w:rFonts w:ascii="Calibri" w:hAnsi="Calibri"/>
          <w:sz w:val="22"/>
          <w:szCs w:val="22"/>
        </w:rPr>
      </w:pPr>
      <w:r w:rsidRPr="007B48B1">
        <w:rPr>
          <w:rFonts w:ascii="Calibri" w:hAnsi="Calibri"/>
          <w:b/>
          <w:bCs/>
          <w:sz w:val="22"/>
          <w:szCs w:val="22"/>
        </w:rPr>
        <w:t xml:space="preserve">Documentația tehnică aferentă proiectului a fost pregătită prin Acordul de Parteneriat derulat în cadrul Proiectului "Eficiența Energetică pentru Clădiri Publice din Regiunea Sud-Est (SEEE-PB)"  </w:t>
      </w:r>
      <w:r w:rsidRPr="007B48B1">
        <w:rPr>
          <w:rFonts w:ascii="Calibri" w:hAnsi="Calibri"/>
          <w:sz w:val="22"/>
          <w:szCs w:val="22"/>
        </w:rPr>
        <w:t>finanțat prin Instrumentul financiar ELENA (European Local ENergy Assistance - Asistența locală Europeană pentru Energie) – Programul Orizont 2020.</w:t>
      </w:r>
    </w:p>
    <w:p w14:paraId="4102AD80" w14:textId="77777777" w:rsidR="00E94076" w:rsidRPr="007356BE" w:rsidRDefault="00E94076" w:rsidP="002A5C5B">
      <w:pPr>
        <w:spacing w:before="0" w:after="0"/>
        <w:jc w:val="both"/>
        <w:rPr>
          <w:rFonts w:ascii="Calibri" w:hAnsi="Calibri"/>
          <w:b/>
          <w:sz w:val="22"/>
          <w:szCs w:val="22"/>
        </w:rPr>
      </w:pPr>
    </w:p>
    <w:p w14:paraId="0F1B3BBD" w14:textId="47BAFE54"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bookmarkStart w:id="172" w:name="_Hlk118199559"/>
      <w:bookmarkStart w:id="173" w:name="_Hlk118115633"/>
      <w:r w:rsidRPr="007B48B1">
        <w:rPr>
          <w:rFonts w:ascii="Calibri" w:eastAsia="Times New Roman" w:hAnsi="Calibri"/>
          <w:b/>
          <w:sz w:val="22"/>
          <w:szCs w:val="22"/>
        </w:rPr>
        <w:t>Componenta (clădirea) şi activităţile sale se încadrează în obiectivele Priorității 2 „O regiune cu comunit</w:t>
      </w:r>
      <w:r w:rsidR="00886898" w:rsidRPr="007B48B1">
        <w:rPr>
          <w:rFonts w:ascii="Calibri" w:eastAsia="Times New Roman" w:hAnsi="Calibri"/>
          <w:b/>
          <w:sz w:val="22"/>
          <w:szCs w:val="22"/>
        </w:rPr>
        <w:t>ăț</w:t>
      </w:r>
      <w:r w:rsidRPr="007B48B1">
        <w:rPr>
          <w:rFonts w:ascii="Calibri" w:eastAsia="Times New Roman" w:hAnsi="Calibri"/>
          <w:b/>
          <w:sz w:val="22"/>
          <w:szCs w:val="22"/>
        </w:rPr>
        <w:t xml:space="preserve">i prietenoase cu mediul”, Obiectiv Specific </w:t>
      </w:r>
      <w:r w:rsidR="009F3A50" w:rsidRPr="007B48B1">
        <w:rPr>
          <w:rFonts w:ascii="Calibri" w:eastAsia="Times New Roman" w:hAnsi="Calibri"/>
          <w:b/>
          <w:sz w:val="22"/>
          <w:szCs w:val="22"/>
        </w:rPr>
        <w:t>b (iv)</w:t>
      </w:r>
      <w:r w:rsidRPr="007B48B1">
        <w:rPr>
          <w:rFonts w:ascii="Calibri" w:eastAsia="Times New Roman" w:hAnsi="Calibri"/>
          <w:b/>
          <w:sz w:val="22"/>
          <w:szCs w:val="22"/>
        </w:rPr>
        <w:t xml:space="preserve"> Promovarea adapt</w:t>
      </w:r>
      <w:r w:rsidR="00886898" w:rsidRPr="007B48B1">
        <w:rPr>
          <w:rFonts w:ascii="Calibri" w:eastAsia="Times New Roman" w:hAnsi="Calibri"/>
          <w:b/>
          <w:sz w:val="22"/>
          <w:szCs w:val="22"/>
        </w:rPr>
        <w:t>ă</w:t>
      </w:r>
      <w:r w:rsidRPr="007B48B1">
        <w:rPr>
          <w:rFonts w:ascii="Calibri" w:eastAsia="Times New Roman" w:hAnsi="Calibri"/>
          <w:b/>
          <w:sz w:val="22"/>
          <w:szCs w:val="22"/>
        </w:rPr>
        <w:t xml:space="preserve">rii la schimbările climatice, a prevenirii riscurilor de dezastre </w:t>
      </w:r>
      <w:r w:rsidR="00886898" w:rsidRPr="007B48B1">
        <w:rPr>
          <w:rFonts w:ascii="Calibri" w:eastAsia="Times New Roman" w:hAnsi="Calibri"/>
          <w:b/>
          <w:sz w:val="22"/>
          <w:szCs w:val="22"/>
        </w:rPr>
        <w:t>ș</w:t>
      </w:r>
      <w:r w:rsidRPr="007B48B1">
        <w:rPr>
          <w:rFonts w:ascii="Calibri" w:eastAsia="Times New Roman" w:hAnsi="Calibri"/>
          <w:b/>
          <w:sz w:val="22"/>
          <w:szCs w:val="22"/>
        </w:rPr>
        <w:t xml:space="preserve">i a rezilienței, ținând seama de </w:t>
      </w:r>
      <w:r w:rsidRPr="00532440">
        <w:rPr>
          <w:rFonts w:ascii="Calibri" w:eastAsia="Times New Roman" w:hAnsi="Calibri"/>
          <w:b/>
          <w:sz w:val="22"/>
          <w:szCs w:val="22"/>
        </w:rPr>
        <w:t>abordările ecosistemice, Acțiunea 2.2 Consolidarea clădirilor aflate în risc seismic.</w:t>
      </w:r>
    </w:p>
    <w:p w14:paraId="22CF876C" w14:textId="77777777" w:rsidR="00D457C8" w:rsidRPr="00532440" w:rsidRDefault="00D457C8" w:rsidP="002A5C5B">
      <w:pPr>
        <w:spacing w:before="0" w:after="0"/>
        <w:contextualSpacing/>
        <w:jc w:val="both"/>
        <w:rPr>
          <w:rFonts w:ascii="Calibri" w:eastAsia="Times New Roman" w:hAnsi="Calibri"/>
          <w:b/>
          <w:sz w:val="22"/>
          <w:szCs w:val="22"/>
        </w:rPr>
      </w:pPr>
    </w:p>
    <w:p w14:paraId="65BAF69C" w14:textId="77777777" w:rsidR="00652C91" w:rsidRPr="00532440" w:rsidRDefault="00652C91"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Acțiunile sprijinite în cadrul acestei operațiuni vizează:</w:t>
      </w:r>
    </w:p>
    <w:p w14:paraId="5093BC53" w14:textId="77777777" w:rsidR="00652C91" w:rsidRPr="00532440" w:rsidRDefault="00652C91" w:rsidP="002A5C5B">
      <w:pPr>
        <w:spacing w:before="0" w:after="0"/>
        <w:ind w:left="284" w:hanging="284"/>
        <w:contextualSpacing/>
        <w:jc w:val="both"/>
        <w:rPr>
          <w:rFonts w:ascii="Calibri" w:eastAsia="Times New Roman" w:hAnsi="Calibri"/>
          <w:bCs/>
          <w:sz w:val="22"/>
          <w:szCs w:val="22"/>
        </w:rPr>
      </w:pPr>
      <w:r w:rsidRPr="00532440">
        <w:rPr>
          <w:rFonts w:ascii="Calibri" w:eastAsia="Times New Roman" w:hAnsi="Calibri"/>
          <w:bCs/>
          <w:sz w:val="22"/>
          <w:szCs w:val="22"/>
        </w:rPr>
        <w:t>a)</w:t>
      </w:r>
      <w:r w:rsidRPr="00532440">
        <w:rPr>
          <w:rFonts w:ascii="Calibri" w:eastAsia="Times New Roman" w:hAnsi="Calibri"/>
          <w:bCs/>
          <w:sz w:val="22"/>
          <w:szCs w:val="22"/>
        </w:rPr>
        <w:tab/>
        <w:t>evaluarea structurală a clădirii pentru a determina nivelul său de vulnerabilitate seismică;</w:t>
      </w:r>
    </w:p>
    <w:p w14:paraId="4EACAD71" w14:textId="0796A7C7" w:rsidR="00652C91" w:rsidRPr="00532440" w:rsidRDefault="00652C91" w:rsidP="002A5C5B">
      <w:pPr>
        <w:spacing w:before="0" w:after="0"/>
        <w:ind w:left="284" w:hanging="284"/>
        <w:contextualSpacing/>
        <w:jc w:val="both"/>
        <w:rPr>
          <w:rFonts w:ascii="Calibri" w:eastAsia="Times New Roman" w:hAnsi="Calibri"/>
          <w:bCs/>
          <w:sz w:val="22"/>
          <w:szCs w:val="22"/>
        </w:rPr>
      </w:pPr>
      <w:r w:rsidRPr="00532440">
        <w:rPr>
          <w:rFonts w:ascii="Calibri" w:eastAsia="Times New Roman" w:hAnsi="Calibri"/>
          <w:bCs/>
          <w:sz w:val="22"/>
          <w:szCs w:val="22"/>
        </w:rPr>
        <w:t>b)</w:t>
      </w:r>
      <w:r w:rsidRPr="00532440">
        <w:rPr>
          <w:rFonts w:ascii="Calibri" w:eastAsia="Times New Roman" w:hAnsi="Calibri"/>
          <w:bCs/>
          <w:sz w:val="22"/>
          <w:szCs w:val="22"/>
        </w:rPr>
        <w:tab/>
        <w:t>elaborarea documenta</w:t>
      </w:r>
      <w:r w:rsidR="00BC6089" w:rsidRPr="00532440">
        <w:rPr>
          <w:rFonts w:ascii="Calibri" w:eastAsia="Times New Roman" w:hAnsi="Calibri"/>
          <w:bCs/>
          <w:sz w:val="22"/>
          <w:szCs w:val="22"/>
        </w:rPr>
        <w:t>ț</w:t>
      </w:r>
      <w:r w:rsidRPr="00532440">
        <w:rPr>
          <w:rFonts w:ascii="Calibri" w:eastAsia="Times New Roman" w:hAnsi="Calibri"/>
          <w:bCs/>
          <w:sz w:val="22"/>
          <w:szCs w:val="22"/>
        </w:rPr>
        <w:t>iei tehnice având în vedere atât consolidarea sesmică, cât și eficientizarea energetică, audit energetic ex-ante/post intervenție;</w:t>
      </w:r>
    </w:p>
    <w:p w14:paraId="5186BA77" w14:textId="77777777" w:rsidR="00652C91" w:rsidRPr="00532440" w:rsidRDefault="00652C91" w:rsidP="002A5C5B">
      <w:pPr>
        <w:spacing w:before="0" w:after="0"/>
        <w:ind w:left="284" w:hanging="284"/>
        <w:contextualSpacing/>
        <w:jc w:val="both"/>
        <w:rPr>
          <w:rFonts w:ascii="Calibri" w:eastAsia="Times New Roman" w:hAnsi="Calibri"/>
          <w:bCs/>
          <w:sz w:val="22"/>
          <w:szCs w:val="22"/>
        </w:rPr>
      </w:pPr>
      <w:r w:rsidRPr="00532440">
        <w:rPr>
          <w:rFonts w:ascii="Calibri" w:eastAsia="Times New Roman" w:hAnsi="Calibri"/>
          <w:bCs/>
          <w:sz w:val="22"/>
          <w:szCs w:val="22"/>
        </w:rPr>
        <w:t>c)</w:t>
      </w:r>
      <w:r w:rsidRPr="00532440">
        <w:rPr>
          <w:rFonts w:ascii="Calibri" w:eastAsia="Times New Roman" w:hAnsi="Calibri"/>
          <w:bCs/>
          <w:sz w:val="22"/>
          <w:szCs w:val="22"/>
        </w:rPr>
        <w:tab/>
        <w:t>consolidare structurală, conform expertizelor tehnice si tinând cont de viabilitatea economică a soluțiilor propuse. Lucrări de consolidare seismică a clădirilor existente încadrate prin raport de expertiză tehnică în clasele de risc seismic RsI sau RsII</w:t>
      </w:r>
    </w:p>
    <w:p w14:paraId="38AC4F15" w14:textId="77777777" w:rsidR="00652C91" w:rsidRPr="00532440" w:rsidRDefault="00652C91" w:rsidP="002A5C5B">
      <w:pPr>
        <w:spacing w:before="0" w:after="0"/>
        <w:ind w:left="284" w:firstLine="709"/>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intervenții  aplicabile  cu  menținerea  configurației   și  funcțiunii   existente  a  construcției, respectiv  consolidarea/repararea   elementelor   structurale   sau a  sistemului  structural   în ansamblu  și,  după  caz,  a  elementelor   nestructurale   ale  construcției   existente   și/sau introducerea unor elemente structurale suplimentare;</w:t>
      </w:r>
    </w:p>
    <w:p w14:paraId="4562A907" w14:textId="77777777" w:rsidR="00652C91" w:rsidRPr="00532440" w:rsidRDefault="00652C91" w:rsidP="002A5C5B">
      <w:pPr>
        <w:spacing w:before="0" w:after="0"/>
        <w:ind w:left="284" w:firstLine="709"/>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 xml:space="preserve">intervenții   aplicabile    cu   modificarea   configurației    și/sau   a   funcțiunii    existente    a construcției, cuprinzând reducerea numărului de niveluri și/sau înlăturarea  unor porțiuni  de </w:t>
      </w:r>
      <w:r w:rsidRPr="00532440">
        <w:rPr>
          <w:rFonts w:ascii="Calibri" w:eastAsia="Times New Roman" w:hAnsi="Calibri"/>
          <w:bCs/>
          <w:sz w:val="22"/>
          <w:szCs w:val="22"/>
        </w:rPr>
        <w:lastRenderedPageBreak/>
        <w:t>construcție, cu comportare defavorabilă la acțiuni seismice sau care prezintă un risc ridicat de dislocare și prăbușire;</w:t>
      </w:r>
    </w:p>
    <w:p w14:paraId="66F526DE" w14:textId="4320304D" w:rsidR="00652C91" w:rsidRPr="00532440" w:rsidRDefault="00652C91" w:rsidP="00751ED7">
      <w:pPr>
        <w:spacing w:before="0" w:after="0"/>
        <w:ind w:left="284" w:firstLine="709"/>
        <w:contextualSpacing/>
        <w:jc w:val="both"/>
        <w:rPr>
          <w:rFonts w:ascii="Calibri" w:eastAsia="Times New Roman" w:hAnsi="Calibri"/>
          <w:bCs/>
          <w:sz w:val="22"/>
          <w:szCs w:val="22"/>
        </w:rPr>
      </w:pPr>
      <w:r w:rsidRPr="00532440">
        <w:rPr>
          <w:rFonts w:ascii="Calibri" w:eastAsia="Times New Roman" w:hAnsi="Calibri"/>
          <w:bCs/>
          <w:sz w:val="22"/>
          <w:szCs w:val="22"/>
        </w:rPr>
        <w:t>-</w:t>
      </w:r>
      <w:r w:rsidRPr="00532440">
        <w:rPr>
          <w:rFonts w:ascii="Calibri" w:eastAsia="Times New Roman" w:hAnsi="Calibri"/>
          <w:bCs/>
          <w:sz w:val="22"/>
          <w:szCs w:val="22"/>
        </w:rPr>
        <w:tab/>
        <w:t xml:space="preserve">lucrări de îmbunătățire a terenului de fundare, după caz. </w:t>
      </w:r>
    </w:p>
    <w:p w14:paraId="65E0FE78" w14:textId="77777777" w:rsidR="00652C91" w:rsidRPr="00532440" w:rsidRDefault="00652C91" w:rsidP="002A5C5B">
      <w:pPr>
        <w:spacing w:before="0" w:after="0"/>
        <w:contextualSpacing/>
        <w:jc w:val="both"/>
        <w:rPr>
          <w:rFonts w:ascii="Calibri" w:eastAsia="Times New Roman" w:hAnsi="Calibri"/>
          <w:bCs/>
          <w:sz w:val="22"/>
          <w:szCs w:val="22"/>
        </w:rPr>
      </w:pPr>
    </w:p>
    <w:p w14:paraId="18FB42EC" w14:textId="078DE7A0" w:rsidR="00751ED7" w:rsidRPr="007356BE" w:rsidRDefault="00751ED7" w:rsidP="00751ED7">
      <w:pPr>
        <w:spacing w:before="0" w:after="0"/>
        <w:contextualSpacing/>
        <w:jc w:val="both"/>
        <w:rPr>
          <w:rFonts w:ascii="Calibri" w:eastAsia="Times New Roman" w:hAnsi="Calibri"/>
          <w:b/>
          <w:sz w:val="22"/>
          <w:szCs w:val="22"/>
        </w:rPr>
      </w:pPr>
      <w:r w:rsidRPr="00532440">
        <w:rPr>
          <w:rFonts w:ascii="Calibri" w:eastAsia="Times New Roman" w:hAnsi="Calibri"/>
          <w:b/>
          <w:sz w:val="22"/>
          <w:szCs w:val="22"/>
        </w:rPr>
        <w:t xml:space="preserve">Pentru a fi eligibil proiectul, fiecare  componentă (clădire) trebuie să cuprindă obligatoriu lucrări de consolidare seismică, însoțite de lucrări pentru cresterea eficientei energetice, </w:t>
      </w:r>
      <w:r w:rsidR="00662746">
        <w:rPr>
          <w:rFonts w:ascii="Calibri" w:eastAsia="Times New Roman" w:hAnsi="Calibri"/>
          <w:b/>
          <w:sz w:val="22"/>
          <w:szCs w:val="22"/>
        </w:rPr>
        <w:t>î</w:t>
      </w:r>
      <w:r w:rsidRPr="00532440">
        <w:rPr>
          <w:rFonts w:ascii="Calibri" w:eastAsia="Times New Roman" w:hAnsi="Calibri"/>
          <w:b/>
          <w:sz w:val="22"/>
          <w:szCs w:val="22"/>
        </w:rPr>
        <w:t>n baza unui audit energetic.</w:t>
      </w:r>
      <w:r>
        <w:rPr>
          <w:rFonts w:ascii="Calibri" w:eastAsia="Times New Roman" w:hAnsi="Calibri"/>
          <w:b/>
          <w:sz w:val="22"/>
          <w:szCs w:val="22"/>
        </w:rPr>
        <w:t xml:space="preserve"> </w:t>
      </w:r>
      <w:r w:rsidRPr="007B48B1">
        <w:rPr>
          <w:rFonts w:ascii="Calibri" w:eastAsia="Times New Roman" w:hAnsi="Calibri"/>
          <w:bCs/>
          <w:i/>
          <w:iCs/>
          <w:sz w:val="22"/>
          <w:szCs w:val="22"/>
        </w:rPr>
        <w:t xml:space="preserve">Excepţie fac proiectele pentru care măsurile de eficienţă energetică fac obiectul unui proiect depus/contractat/care va fi depus în cadrul PR SE 2021-2027, Acţiunea 2,1 B Eficienţa energetică clădiri publice, apel </w:t>
      </w:r>
      <w:r w:rsidRPr="007B48B1">
        <w:rPr>
          <w:rFonts w:asciiTheme="minorHAnsi" w:hAnsiTheme="minorHAnsi" w:cstheme="minorHAnsi"/>
          <w:i/>
          <w:iCs/>
          <w:sz w:val="22"/>
          <w:szCs w:val="22"/>
        </w:rPr>
        <w:t>de proiecte PRSE/2.1/B/2/2026 pentru entitățile publice care au incheiat Acorduri de Parteneriat in cadrul Proiectului "Eficienta Energetica pentru Cladiri Publice din Regiunea Sud-Est (SEEE-PB)"  finantat prin Instrumentul financiar ELENA (European Local ENergy Assistance - Asistenta locala Europeana pentru Energie) – Programul Orizont 2020</w:t>
      </w:r>
      <w:r w:rsidRPr="007B48B1">
        <w:rPr>
          <w:rFonts w:ascii="Calibri" w:eastAsia="Times New Roman" w:hAnsi="Calibri"/>
          <w:bCs/>
          <w:i/>
          <w:iCs/>
          <w:sz w:val="22"/>
          <w:szCs w:val="22"/>
        </w:rPr>
        <w:t>.</w:t>
      </w:r>
    </w:p>
    <w:p w14:paraId="7A431A0B" w14:textId="037C0298" w:rsidR="00751ED7" w:rsidRDefault="00751ED7" w:rsidP="00751ED7">
      <w:pPr>
        <w:spacing w:before="0" w:after="0"/>
        <w:contextualSpacing/>
        <w:jc w:val="both"/>
        <w:rPr>
          <w:rFonts w:ascii="Calibri" w:eastAsia="Times New Roman" w:hAnsi="Calibri"/>
          <w:bCs/>
          <w:i/>
          <w:iCs/>
          <w:sz w:val="22"/>
          <w:szCs w:val="22"/>
        </w:rPr>
      </w:pPr>
    </w:p>
    <w:p w14:paraId="05AD636E" w14:textId="2ECB49D7" w:rsidR="00DE5FCF" w:rsidRPr="00532440" w:rsidRDefault="00DE5FCF" w:rsidP="00DE5FCF">
      <w:pPr>
        <w:autoSpaceDE w:val="0"/>
        <w:autoSpaceDN w:val="0"/>
        <w:adjustRightInd w:val="0"/>
        <w:spacing w:before="0" w:after="0"/>
        <w:jc w:val="both"/>
        <w:rPr>
          <w:rFonts w:ascii="Calibri" w:eastAsia="Times New Roman" w:hAnsi="Calibri"/>
          <w:bCs/>
          <w:sz w:val="22"/>
          <w:szCs w:val="22"/>
        </w:rPr>
      </w:pPr>
      <w:bookmarkStart w:id="174" w:name="_Hlk230990585"/>
      <w:r w:rsidRPr="00532440">
        <w:rPr>
          <w:rFonts w:ascii="Calibri" w:eastAsia="Times New Roman" w:hAnsi="Calibri"/>
          <w:bCs/>
          <w:sz w:val="22"/>
          <w:szCs w:val="22"/>
        </w:rPr>
        <w:t xml:space="preserve">În cadrul aceluiași proiect (pentru care activitatea principală vizează consolidarea clădirilor) se vor putea finanța și lucrări auxiliare în maxim 30% (A+B) din </w:t>
      </w:r>
      <w:bookmarkStart w:id="175" w:name="_Hlk230990649"/>
      <w:r w:rsidRPr="00532440">
        <w:rPr>
          <w:rFonts w:ascii="Calibri" w:eastAsia="Times New Roman" w:hAnsi="Calibri"/>
          <w:bCs/>
          <w:sz w:val="22"/>
          <w:szCs w:val="22"/>
        </w:rPr>
        <w:t>valoarea eligibilă a cheltuielilor aferente cap.1, cap.2, cap.4 (punctele 4.1 – 4.6) și cap. 5 (punctul 5.1.1) din bugetul cererii de finanțare</w:t>
      </w:r>
      <w:bookmarkEnd w:id="175"/>
      <w:r w:rsidRPr="00532440">
        <w:rPr>
          <w:rFonts w:ascii="Calibri" w:eastAsia="Times New Roman" w:hAnsi="Calibri"/>
          <w:bCs/>
          <w:sz w:val="22"/>
          <w:szCs w:val="22"/>
        </w:rPr>
        <w:t>, detaliat astfel:</w:t>
      </w:r>
    </w:p>
    <w:p w14:paraId="67CC327F" w14:textId="77777777" w:rsidR="00DE5FCF" w:rsidRPr="00532440" w:rsidRDefault="00DE5FCF" w:rsidP="00DE5FCF">
      <w:pPr>
        <w:autoSpaceDE w:val="0"/>
        <w:autoSpaceDN w:val="0"/>
        <w:adjustRightInd w:val="0"/>
        <w:spacing w:before="0" w:after="0"/>
        <w:ind w:left="708"/>
        <w:jc w:val="both"/>
        <w:rPr>
          <w:rFonts w:ascii="Calibri" w:eastAsia="Times New Roman" w:hAnsi="Calibri"/>
          <w:bCs/>
          <w:sz w:val="22"/>
          <w:szCs w:val="22"/>
        </w:rPr>
      </w:pPr>
      <w:r w:rsidRPr="00532440">
        <w:rPr>
          <w:rFonts w:ascii="Calibri" w:eastAsia="Times New Roman" w:hAnsi="Calibri"/>
          <w:bCs/>
          <w:sz w:val="22"/>
          <w:szCs w:val="22"/>
        </w:rPr>
        <w:t xml:space="preserve">A. Maxim 20% pentru lucrări de creștere a eficiența energetică (măsuri obligatorii incluse în proiect), avand in vedere importanta acestora pentru respectarea prinicipiului DNSH. </w:t>
      </w:r>
    </w:p>
    <w:p w14:paraId="1FBA338A" w14:textId="77777777" w:rsidR="00DE5FCF" w:rsidRPr="00532440" w:rsidRDefault="00DE5FCF" w:rsidP="00DE5FCF">
      <w:pPr>
        <w:autoSpaceDE w:val="0"/>
        <w:autoSpaceDN w:val="0"/>
        <w:adjustRightInd w:val="0"/>
        <w:spacing w:before="0" w:after="0"/>
        <w:ind w:left="708"/>
        <w:jc w:val="both"/>
        <w:rPr>
          <w:rFonts w:ascii="Calibri" w:hAnsi="Calibri"/>
          <w:sz w:val="22"/>
          <w:szCs w:val="22"/>
        </w:rPr>
      </w:pPr>
      <w:r w:rsidRPr="00532440">
        <w:rPr>
          <w:rFonts w:ascii="Calibri" w:eastAsia="Times New Roman" w:hAnsi="Calibri"/>
          <w:bCs/>
          <w:sz w:val="22"/>
          <w:szCs w:val="22"/>
        </w:rPr>
        <w:t>B. Minim 10% pentru alte activități auxiliare care contribuie la realizarea obiectivelor proiectului și/sau care includ lucrări de intervenție aferente investiției de bază, acces persoane cu dizabilitati, securitate  la incendiu,  igienă,  sănătate  și mediu  înconjurător,  siguranță  și accesibilitate  în exploatare,   protecție   împotriva   zgomotului,   utilizare   sustenabilă   a  resurselor   naturale, protecție împotriva radiațiilor cu radon.</w:t>
      </w:r>
    </w:p>
    <w:bookmarkEnd w:id="174"/>
    <w:p w14:paraId="477C469A" w14:textId="77777777" w:rsidR="00DE5FCF" w:rsidRPr="007B48B1" w:rsidRDefault="00DE5FCF" w:rsidP="00751ED7">
      <w:pPr>
        <w:spacing w:before="0" w:after="0"/>
        <w:contextualSpacing/>
        <w:jc w:val="both"/>
        <w:rPr>
          <w:rFonts w:ascii="Calibri" w:eastAsia="Times New Roman" w:hAnsi="Calibri"/>
          <w:bCs/>
          <w:i/>
          <w:iCs/>
          <w:sz w:val="22"/>
          <w:szCs w:val="22"/>
        </w:rPr>
      </w:pPr>
    </w:p>
    <w:p w14:paraId="7B4B0EAE" w14:textId="79538D0B" w:rsidR="00751ED7" w:rsidRPr="007B48B1" w:rsidRDefault="00751ED7" w:rsidP="00751ED7">
      <w:pPr>
        <w:spacing w:before="0" w:after="0"/>
        <w:contextualSpacing/>
        <w:jc w:val="both"/>
        <w:rPr>
          <w:rFonts w:ascii="Calibri" w:eastAsia="Times New Roman" w:hAnsi="Calibri"/>
          <w:bCs/>
          <w:sz w:val="22"/>
          <w:szCs w:val="22"/>
        </w:rPr>
      </w:pPr>
      <w:r w:rsidRPr="007356BE">
        <w:rPr>
          <w:rFonts w:ascii="Calibri" w:eastAsia="Times New Roman" w:hAnsi="Calibri"/>
          <w:bCs/>
          <w:sz w:val="22"/>
          <w:szCs w:val="22"/>
        </w:rPr>
        <w:t xml:space="preserve">În cazul în care proiectul se încadrează în excepția mai sus menționată, </w:t>
      </w:r>
      <w:r w:rsidRPr="007B48B1">
        <w:rPr>
          <w:rFonts w:ascii="Calibri" w:eastAsia="Times New Roman" w:hAnsi="Calibri"/>
          <w:bCs/>
          <w:sz w:val="22"/>
          <w:szCs w:val="22"/>
        </w:rPr>
        <w:t>se vor putea finanța lucrări auxiliare maxim 10%</w:t>
      </w:r>
      <w:r w:rsidRPr="007B48B1">
        <w:rPr>
          <w:rFonts w:ascii="Calibri" w:eastAsia="Times New Roman" w:hAnsi="Calibri"/>
          <w:b/>
          <w:sz w:val="22"/>
          <w:szCs w:val="22"/>
        </w:rPr>
        <w:t xml:space="preserve"> </w:t>
      </w:r>
      <w:r w:rsidRPr="007B48B1">
        <w:rPr>
          <w:rFonts w:ascii="Calibri" w:eastAsia="Times New Roman" w:hAnsi="Calibri"/>
          <w:bCs/>
          <w:sz w:val="22"/>
          <w:szCs w:val="22"/>
        </w:rPr>
        <w:t>din valoarea eligibilă a cheltuielilor aferente cap.1, cap.2, cap.4 (punctele 4.1 – 4.6) și cap. 5 (punctul 5.1.1) din bugetul cererii de finanțare, detaliat astfel:</w:t>
      </w:r>
    </w:p>
    <w:p w14:paraId="097F1EA1" w14:textId="77777777" w:rsidR="00751ED7" w:rsidRPr="007B48B1" w:rsidRDefault="00751ED7" w:rsidP="002F716B">
      <w:pPr>
        <w:pStyle w:val="ListParagraph"/>
        <w:numPr>
          <w:ilvl w:val="0"/>
          <w:numId w:val="18"/>
        </w:numPr>
        <w:spacing w:before="0" w:after="0"/>
        <w:jc w:val="both"/>
        <w:rPr>
          <w:rFonts w:ascii="Calibri" w:eastAsia="Times New Roman" w:hAnsi="Calibri"/>
          <w:bCs/>
          <w:sz w:val="22"/>
          <w:szCs w:val="22"/>
        </w:rPr>
      </w:pPr>
      <w:r w:rsidRPr="007B48B1">
        <w:rPr>
          <w:rFonts w:ascii="Calibri" w:eastAsia="Times New Roman" w:hAnsi="Calibri"/>
          <w:bCs/>
          <w:sz w:val="22"/>
          <w:szCs w:val="22"/>
        </w:rPr>
        <w:t>pentru alte activități auxiliare care contribuie la realizarea obiectivelor proiectului și/sau care includ lucrări de intervenție aferente investiției de bază, acces persoane cu dizabilitati, securitate  la incendiu,  igienă,  sănătate  și mediu  înconjurător,  siguranță  și accesibilitate  în exploatare,   protecție   împotriva   zgomotului,   utilizare   sustenabilă   a  resurselor   naturale, protecție împotriva radiațiilor cu radon.</w:t>
      </w:r>
    </w:p>
    <w:p w14:paraId="3AABB163" w14:textId="77777777" w:rsidR="004349B1" w:rsidRPr="007356BE" w:rsidRDefault="004349B1" w:rsidP="002A5C5B">
      <w:pPr>
        <w:spacing w:before="0" w:after="0"/>
        <w:contextualSpacing/>
        <w:jc w:val="both"/>
        <w:rPr>
          <w:rFonts w:ascii="Calibri" w:eastAsia="Times New Roman" w:hAnsi="Calibri"/>
          <w:bCs/>
          <w:sz w:val="22"/>
          <w:szCs w:val="22"/>
        </w:rPr>
      </w:pPr>
    </w:p>
    <w:p w14:paraId="265D3F8D" w14:textId="2DEE5277" w:rsidR="002A5C5B" w:rsidRPr="007B48B1" w:rsidRDefault="00F807E1"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 xml:space="preserve">Toate măsurile de consolidare   seismică   și  de  creștere   a  eficienței   energetice   trebuie   să  fie fundamentate, după caz, în raportul  de </w:t>
      </w:r>
      <w:r w:rsidRPr="007356BE">
        <w:rPr>
          <w:rFonts w:ascii="Calibri" w:eastAsia="Times New Roman" w:hAnsi="Calibri"/>
          <w:bCs/>
          <w:sz w:val="22"/>
          <w:szCs w:val="22"/>
        </w:rPr>
        <w:t>expertiză tehnică şi/sau în raportul de audit energetic, care apoi se detaliază în SF/</w:t>
      </w:r>
      <w:r w:rsidR="0020071C" w:rsidRPr="007B48B1">
        <w:rPr>
          <w:rFonts w:ascii="Calibri" w:eastAsia="Times New Roman" w:hAnsi="Calibri"/>
          <w:bCs/>
          <w:sz w:val="22"/>
          <w:szCs w:val="22"/>
        </w:rPr>
        <w:t xml:space="preserve">SF mixt </w:t>
      </w:r>
      <w:r w:rsidRPr="007B48B1">
        <w:rPr>
          <w:rFonts w:ascii="Calibri" w:eastAsia="Times New Roman" w:hAnsi="Calibri"/>
          <w:bCs/>
          <w:sz w:val="22"/>
          <w:szCs w:val="22"/>
        </w:rPr>
        <w:t xml:space="preserve">și </w:t>
      </w:r>
      <w:r w:rsidR="0020071C" w:rsidRPr="007B48B1">
        <w:rPr>
          <w:rFonts w:ascii="Calibri" w:eastAsia="Times New Roman" w:hAnsi="Calibri"/>
          <w:bCs/>
          <w:sz w:val="22"/>
          <w:szCs w:val="22"/>
        </w:rPr>
        <w:t>PT</w:t>
      </w:r>
      <w:r w:rsidRPr="007B48B1">
        <w:rPr>
          <w:rFonts w:ascii="Calibri" w:eastAsia="Times New Roman" w:hAnsi="Calibri"/>
          <w:bCs/>
          <w:sz w:val="22"/>
          <w:szCs w:val="22"/>
        </w:rPr>
        <w:t>.</w:t>
      </w:r>
    </w:p>
    <w:p w14:paraId="3B57B565" w14:textId="77777777" w:rsidR="00652C91" w:rsidRPr="007B48B1" w:rsidRDefault="00652C91" w:rsidP="002A5C5B">
      <w:pPr>
        <w:spacing w:before="0" w:after="0"/>
        <w:contextualSpacing/>
        <w:jc w:val="both"/>
        <w:rPr>
          <w:rFonts w:ascii="Calibri" w:eastAsia="Times New Roman" w:hAnsi="Calibri"/>
          <w:bCs/>
          <w:sz w:val="22"/>
          <w:szCs w:val="22"/>
        </w:rPr>
      </w:pPr>
    </w:p>
    <w:p w14:paraId="4DD48336" w14:textId="69CD71D7" w:rsidR="00D457C8" w:rsidRPr="007B48B1" w:rsidRDefault="00D457C8" w:rsidP="002F716B">
      <w:pPr>
        <w:pStyle w:val="ListParagraph"/>
        <w:numPr>
          <w:ilvl w:val="0"/>
          <w:numId w:val="19"/>
        </w:numPr>
        <w:spacing w:before="0" w:after="0"/>
        <w:jc w:val="both"/>
        <w:rPr>
          <w:rFonts w:ascii="Calibri" w:eastAsia="Times New Roman" w:hAnsi="Calibri"/>
          <w:b/>
          <w:sz w:val="22"/>
          <w:szCs w:val="22"/>
        </w:rPr>
      </w:pPr>
      <w:r w:rsidRPr="007B48B1">
        <w:rPr>
          <w:rFonts w:ascii="Calibri" w:eastAsia="Times New Roman" w:hAnsi="Calibri"/>
          <w:b/>
          <w:sz w:val="22"/>
          <w:szCs w:val="22"/>
        </w:rPr>
        <w:t xml:space="preserve">Încadrarea valorii proiectului în limitele valorilor minime și maxime </w:t>
      </w:r>
      <w:bookmarkEnd w:id="172"/>
    </w:p>
    <w:p w14:paraId="538CFECF" w14:textId="3177F674" w:rsidR="00F807E1" w:rsidRPr="007356BE" w:rsidRDefault="004B662C" w:rsidP="002A5C5B">
      <w:pPr>
        <w:spacing w:before="0" w:after="0"/>
        <w:jc w:val="both"/>
        <w:rPr>
          <w:rFonts w:ascii="Calibri" w:hAnsi="Calibri"/>
          <w:sz w:val="22"/>
          <w:szCs w:val="22"/>
        </w:rPr>
      </w:pPr>
      <w:r w:rsidRPr="007B48B1">
        <w:rPr>
          <w:rFonts w:ascii="Calibri" w:hAnsi="Calibri"/>
          <w:sz w:val="22"/>
          <w:szCs w:val="22"/>
        </w:rPr>
        <w:t>Finanțarea nerambursabilă minimă a unui proiect: 400.000</w:t>
      </w:r>
      <w:r w:rsidR="00452295" w:rsidRPr="007B48B1">
        <w:rPr>
          <w:rFonts w:ascii="Calibri" w:hAnsi="Calibri"/>
          <w:sz w:val="22"/>
          <w:szCs w:val="22"/>
        </w:rPr>
        <w:t>,00</w:t>
      </w:r>
      <w:r w:rsidRPr="007B48B1">
        <w:rPr>
          <w:rFonts w:ascii="Calibri" w:hAnsi="Calibri"/>
          <w:sz w:val="22"/>
          <w:szCs w:val="22"/>
        </w:rPr>
        <w:t xml:space="preserve">  </w:t>
      </w:r>
      <w:r w:rsidR="009D7A82" w:rsidRPr="007B48B1">
        <w:rPr>
          <w:rFonts w:ascii="Calibri" w:hAnsi="Calibri"/>
          <w:sz w:val="22"/>
          <w:szCs w:val="22"/>
        </w:rPr>
        <w:t>E</w:t>
      </w:r>
      <w:r w:rsidRPr="007356BE">
        <w:rPr>
          <w:rFonts w:ascii="Calibri" w:hAnsi="Calibri"/>
          <w:sz w:val="22"/>
          <w:szCs w:val="22"/>
        </w:rPr>
        <w:t xml:space="preserve">uro </w:t>
      </w:r>
    </w:p>
    <w:p w14:paraId="0C98DFCE" w14:textId="3D67BFC2" w:rsidR="00194981" w:rsidRPr="007B48B1" w:rsidRDefault="00194981" w:rsidP="006F2B25">
      <w:pPr>
        <w:spacing w:before="0" w:after="0"/>
        <w:contextualSpacing/>
        <w:jc w:val="both"/>
        <w:rPr>
          <w:rFonts w:ascii="Calibri" w:eastAsia="Times New Roman" w:hAnsi="Calibri"/>
          <w:b/>
          <w:sz w:val="22"/>
          <w:szCs w:val="22"/>
          <w:lang w:val="fr-FR"/>
        </w:rPr>
      </w:pPr>
      <w:proofErr w:type="spellStart"/>
      <w:r w:rsidRPr="007B48B1">
        <w:rPr>
          <w:rFonts w:ascii="Calibri" w:eastAsia="Times New Roman" w:hAnsi="Calibri"/>
          <w:bCs/>
          <w:sz w:val="22"/>
          <w:szCs w:val="22"/>
          <w:lang w:val="fr-FR"/>
        </w:rPr>
        <w:t>Criteriul</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cu</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privire</w:t>
      </w:r>
      <w:proofErr w:type="spellEnd"/>
      <w:r w:rsidRPr="007B48B1">
        <w:rPr>
          <w:rFonts w:ascii="Calibri" w:eastAsia="Times New Roman" w:hAnsi="Calibri"/>
          <w:bCs/>
          <w:sz w:val="22"/>
          <w:szCs w:val="22"/>
          <w:lang w:val="fr-FR"/>
        </w:rPr>
        <w:t xml:space="preserve"> la </w:t>
      </w:r>
      <w:proofErr w:type="spellStart"/>
      <w:r w:rsidRPr="007B48B1">
        <w:rPr>
          <w:rFonts w:ascii="Calibri" w:eastAsia="Times New Roman" w:hAnsi="Calibri"/>
          <w:bCs/>
          <w:sz w:val="22"/>
          <w:szCs w:val="22"/>
          <w:lang w:val="fr-FR"/>
        </w:rPr>
        <w:t>valoarea</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minimă</w:t>
      </w:r>
      <w:proofErr w:type="spellEnd"/>
      <w:r w:rsidRPr="007B48B1">
        <w:rPr>
          <w:rFonts w:ascii="Calibri" w:eastAsia="Times New Roman" w:hAnsi="Calibri"/>
          <w:bCs/>
          <w:sz w:val="22"/>
          <w:szCs w:val="22"/>
          <w:lang w:val="fr-FR"/>
        </w:rPr>
        <w:t xml:space="preserve"> a </w:t>
      </w:r>
      <w:proofErr w:type="spellStart"/>
      <w:r w:rsidRPr="007B48B1">
        <w:rPr>
          <w:rFonts w:ascii="Calibri" w:eastAsia="Times New Roman" w:hAnsi="Calibri"/>
          <w:bCs/>
          <w:sz w:val="22"/>
          <w:szCs w:val="22"/>
          <w:lang w:val="fr-FR"/>
        </w:rPr>
        <w:t>investiției</w:t>
      </w:r>
      <w:proofErr w:type="spellEnd"/>
      <w:r w:rsidRPr="007B48B1">
        <w:rPr>
          <w:rFonts w:ascii="Calibri" w:eastAsia="Times New Roman" w:hAnsi="Calibri"/>
          <w:bCs/>
          <w:sz w:val="22"/>
          <w:szCs w:val="22"/>
          <w:lang w:val="fr-FR"/>
        </w:rPr>
        <w:t xml:space="preserve"> nu se </w:t>
      </w:r>
      <w:proofErr w:type="spellStart"/>
      <w:r w:rsidRPr="007B48B1">
        <w:rPr>
          <w:rFonts w:ascii="Calibri" w:eastAsia="Times New Roman" w:hAnsi="Calibri"/>
          <w:bCs/>
          <w:sz w:val="22"/>
          <w:szCs w:val="22"/>
          <w:lang w:val="fr-FR"/>
        </w:rPr>
        <w:t>menține</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pe</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perioada</w:t>
      </w:r>
      <w:proofErr w:type="spellEnd"/>
      <w:r w:rsidRPr="007B48B1">
        <w:rPr>
          <w:rFonts w:ascii="Calibri" w:eastAsia="Times New Roman" w:hAnsi="Calibri"/>
          <w:bCs/>
          <w:sz w:val="22"/>
          <w:szCs w:val="22"/>
          <w:lang w:val="fr-FR"/>
        </w:rPr>
        <w:t xml:space="preserve"> de </w:t>
      </w:r>
      <w:proofErr w:type="spellStart"/>
      <w:r w:rsidRPr="007B48B1">
        <w:rPr>
          <w:rFonts w:ascii="Calibri" w:eastAsia="Times New Roman" w:hAnsi="Calibri"/>
          <w:bCs/>
          <w:sz w:val="22"/>
          <w:szCs w:val="22"/>
          <w:lang w:val="fr-FR"/>
        </w:rPr>
        <w:t>implementare</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și</w:t>
      </w:r>
      <w:proofErr w:type="spellEnd"/>
      <w:r w:rsidRPr="007B48B1">
        <w:rPr>
          <w:rFonts w:ascii="Calibri" w:eastAsia="Times New Roman" w:hAnsi="Calibri"/>
          <w:bCs/>
          <w:sz w:val="22"/>
          <w:szCs w:val="22"/>
          <w:lang w:val="fr-FR"/>
        </w:rPr>
        <w:t xml:space="preserve"> </w:t>
      </w:r>
      <w:proofErr w:type="spellStart"/>
      <w:r w:rsidRPr="007B48B1">
        <w:rPr>
          <w:rFonts w:ascii="Calibri" w:eastAsia="Times New Roman" w:hAnsi="Calibri"/>
          <w:bCs/>
          <w:sz w:val="22"/>
          <w:szCs w:val="22"/>
          <w:lang w:val="fr-FR"/>
        </w:rPr>
        <w:t>durabilitate</w:t>
      </w:r>
      <w:proofErr w:type="spellEnd"/>
      <w:r w:rsidRPr="007B48B1">
        <w:rPr>
          <w:rFonts w:ascii="Calibri" w:eastAsia="Times New Roman" w:hAnsi="Calibri"/>
          <w:bCs/>
          <w:sz w:val="22"/>
          <w:szCs w:val="22"/>
          <w:lang w:val="fr-FR"/>
        </w:rPr>
        <w:t xml:space="preserve"> a </w:t>
      </w:r>
      <w:proofErr w:type="spellStart"/>
      <w:r w:rsidRPr="007B48B1">
        <w:rPr>
          <w:rFonts w:ascii="Calibri" w:eastAsia="Times New Roman" w:hAnsi="Calibri"/>
          <w:bCs/>
          <w:sz w:val="22"/>
          <w:szCs w:val="22"/>
          <w:lang w:val="fr-FR"/>
        </w:rPr>
        <w:t>investiției</w:t>
      </w:r>
      <w:proofErr w:type="spellEnd"/>
      <w:r w:rsidRPr="007B48B1">
        <w:rPr>
          <w:rFonts w:ascii="Calibri" w:eastAsia="Times New Roman" w:hAnsi="Calibri"/>
          <w:bCs/>
          <w:sz w:val="22"/>
          <w:szCs w:val="22"/>
          <w:lang w:val="fr-FR"/>
        </w:rPr>
        <w:t>.</w:t>
      </w:r>
      <w:r w:rsidR="006F2B25" w:rsidRPr="007B48B1">
        <w:rPr>
          <w:rFonts w:ascii="Calibri" w:eastAsia="Times New Roman" w:hAnsi="Calibri"/>
          <w:b/>
          <w:sz w:val="22"/>
          <w:szCs w:val="22"/>
          <w:lang w:val="fr-FR"/>
        </w:rPr>
        <w:t xml:space="preserve"> </w:t>
      </w:r>
      <w:proofErr w:type="spellStart"/>
      <w:r w:rsidRPr="007B48B1">
        <w:rPr>
          <w:rFonts w:ascii="Calibri" w:hAnsi="Calibri"/>
          <w:sz w:val="22"/>
          <w:szCs w:val="22"/>
          <w:lang w:val="fr-FR"/>
        </w:rPr>
        <w:t>În</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cazul</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în</w:t>
      </w:r>
      <w:proofErr w:type="spellEnd"/>
      <w:r w:rsidRPr="007B48B1">
        <w:rPr>
          <w:rFonts w:ascii="Calibri" w:hAnsi="Calibri"/>
          <w:sz w:val="22"/>
          <w:szCs w:val="22"/>
          <w:lang w:val="fr-FR"/>
        </w:rPr>
        <w:t xml:space="preserve"> care </w:t>
      </w:r>
      <w:proofErr w:type="spellStart"/>
      <w:r w:rsidRPr="007B48B1">
        <w:rPr>
          <w:rFonts w:ascii="Calibri" w:hAnsi="Calibri"/>
          <w:sz w:val="22"/>
          <w:szCs w:val="22"/>
          <w:lang w:val="fr-FR"/>
        </w:rPr>
        <w:t>valoarea</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eligibilă</w:t>
      </w:r>
      <w:proofErr w:type="spellEnd"/>
      <w:r w:rsidRPr="007B48B1">
        <w:rPr>
          <w:rFonts w:ascii="Calibri" w:hAnsi="Calibri"/>
          <w:sz w:val="22"/>
          <w:szCs w:val="22"/>
          <w:lang w:val="fr-FR"/>
        </w:rPr>
        <w:t xml:space="preserve"> a </w:t>
      </w:r>
      <w:proofErr w:type="spellStart"/>
      <w:r w:rsidRPr="007B48B1">
        <w:rPr>
          <w:rFonts w:ascii="Calibri" w:hAnsi="Calibri"/>
          <w:sz w:val="22"/>
          <w:szCs w:val="22"/>
          <w:lang w:val="fr-FR"/>
        </w:rPr>
        <w:t>proiectului</w:t>
      </w:r>
      <w:proofErr w:type="spellEnd"/>
      <w:r w:rsidRPr="007B48B1">
        <w:rPr>
          <w:rFonts w:ascii="Calibri" w:hAnsi="Calibri"/>
          <w:sz w:val="22"/>
          <w:szCs w:val="22"/>
          <w:lang w:val="fr-FR"/>
        </w:rPr>
        <w:t xml:space="preserve"> este </w:t>
      </w:r>
      <w:proofErr w:type="spellStart"/>
      <w:r w:rsidRPr="007B48B1">
        <w:rPr>
          <w:rFonts w:ascii="Calibri" w:hAnsi="Calibri"/>
          <w:sz w:val="22"/>
          <w:szCs w:val="22"/>
          <w:lang w:val="fr-FR"/>
        </w:rPr>
        <w:t>inferioară</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valorii</w:t>
      </w:r>
      <w:proofErr w:type="spellEnd"/>
      <w:r w:rsidRPr="007B48B1">
        <w:rPr>
          <w:rFonts w:ascii="Calibri" w:hAnsi="Calibri"/>
          <w:sz w:val="22"/>
          <w:szCs w:val="22"/>
          <w:lang w:val="fr-FR"/>
        </w:rPr>
        <w:t xml:space="preserve"> minime </w:t>
      </w:r>
      <w:proofErr w:type="spellStart"/>
      <w:r w:rsidRPr="007B48B1">
        <w:rPr>
          <w:rFonts w:ascii="Calibri" w:hAnsi="Calibri"/>
          <w:sz w:val="22"/>
          <w:szCs w:val="22"/>
          <w:lang w:val="fr-FR"/>
        </w:rPr>
        <w:t>stabilite</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prin</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ghidul</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solicitantului</w:t>
      </w:r>
      <w:proofErr w:type="spellEnd"/>
      <w:r w:rsidRPr="007B48B1">
        <w:rPr>
          <w:rFonts w:ascii="Calibri" w:hAnsi="Calibri"/>
          <w:sz w:val="22"/>
          <w:szCs w:val="22"/>
          <w:lang w:val="fr-FR"/>
        </w:rPr>
        <w:t xml:space="preserve"> de </w:t>
      </w:r>
      <w:proofErr w:type="spellStart"/>
      <w:r w:rsidRPr="007B48B1">
        <w:rPr>
          <w:rFonts w:ascii="Calibri" w:hAnsi="Calibri"/>
          <w:sz w:val="22"/>
          <w:szCs w:val="22"/>
          <w:lang w:val="fr-FR"/>
        </w:rPr>
        <w:t>finanțare</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proiectul</w:t>
      </w:r>
      <w:proofErr w:type="spellEnd"/>
      <w:r w:rsidRPr="007B48B1">
        <w:rPr>
          <w:rFonts w:ascii="Calibri" w:hAnsi="Calibri"/>
          <w:sz w:val="22"/>
          <w:szCs w:val="22"/>
          <w:lang w:val="fr-FR"/>
        </w:rPr>
        <w:t xml:space="preserve"> se </w:t>
      </w:r>
      <w:proofErr w:type="spellStart"/>
      <w:r w:rsidRPr="007B48B1">
        <w:rPr>
          <w:rFonts w:ascii="Calibri" w:hAnsi="Calibri"/>
          <w:sz w:val="22"/>
          <w:szCs w:val="22"/>
          <w:lang w:val="fr-FR"/>
        </w:rPr>
        <w:t>respinge</w:t>
      </w:r>
      <w:proofErr w:type="spellEnd"/>
      <w:r w:rsidRPr="007B48B1">
        <w:rPr>
          <w:rFonts w:ascii="Calibri" w:hAnsi="Calibri"/>
          <w:sz w:val="22"/>
          <w:szCs w:val="22"/>
          <w:lang w:val="fr-FR"/>
        </w:rPr>
        <w:t xml:space="preserve"> de la </w:t>
      </w:r>
      <w:proofErr w:type="spellStart"/>
      <w:r w:rsidRPr="007B48B1">
        <w:rPr>
          <w:rFonts w:ascii="Calibri" w:hAnsi="Calibri"/>
          <w:sz w:val="22"/>
          <w:szCs w:val="22"/>
          <w:lang w:val="fr-FR"/>
        </w:rPr>
        <w:t>finanțare</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fără</w:t>
      </w:r>
      <w:proofErr w:type="spellEnd"/>
      <w:r w:rsidRPr="007B48B1">
        <w:rPr>
          <w:rFonts w:ascii="Calibri" w:hAnsi="Calibri"/>
          <w:sz w:val="22"/>
          <w:szCs w:val="22"/>
          <w:lang w:val="fr-FR"/>
        </w:rPr>
        <w:t xml:space="preserve"> </w:t>
      </w:r>
      <w:proofErr w:type="spellStart"/>
      <w:r w:rsidRPr="007B48B1">
        <w:rPr>
          <w:rFonts w:ascii="Calibri" w:hAnsi="Calibri"/>
          <w:sz w:val="22"/>
          <w:szCs w:val="22"/>
          <w:lang w:val="fr-FR"/>
        </w:rPr>
        <w:t>solicitare</w:t>
      </w:r>
      <w:proofErr w:type="spellEnd"/>
      <w:r w:rsidRPr="007B48B1">
        <w:rPr>
          <w:rFonts w:ascii="Calibri" w:hAnsi="Calibri"/>
          <w:sz w:val="22"/>
          <w:szCs w:val="22"/>
          <w:lang w:val="fr-FR"/>
        </w:rPr>
        <w:t xml:space="preserve"> de </w:t>
      </w:r>
      <w:proofErr w:type="spellStart"/>
      <w:r w:rsidRPr="007B48B1">
        <w:rPr>
          <w:rFonts w:ascii="Calibri" w:hAnsi="Calibri"/>
          <w:sz w:val="22"/>
          <w:szCs w:val="22"/>
          <w:lang w:val="fr-FR"/>
        </w:rPr>
        <w:t>clarificări</w:t>
      </w:r>
      <w:proofErr w:type="spellEnd"/>
      <w:r w:rsidRPr="007B48B1">
        <w:rPr>
          <w:rFonts w:ascii="Calibri" w:hAnsi="Calibri"/>
          <w:sz w:val="22"/>
          <w:szCs w:val="22"/>
          <w:lang w:val="fr-FR"/>
        </w:rPr>
        <w:t xml:space="preserve">. </w:t>
      </w:r>
    </w:p>
    <w:p w14:paraId="5FCE8DD1" w14:textId="77777777" w:rsidR="00194981" w:rsidRPr="007B48B1" w:rsidRDefault="00194981" w:rsidP="002A5C5B">
      <w:pPr>
        <w:spacing w:before="0" w:after="0"/>
        <w:jc w:val="both"/>
        <w:rPr>
          <w:rFonts w:ascii="Calibri" w:eastAsia="SimSun" w:hAnsi="Calibri"/>
          <w:bCs/>
          <w:sz w:val="22"/>
          <w:szCs w:val="22"/>
          <w:lang w:val="fr-FR"/>
        </w:rPr>
      </w:pPr>
    </w:p>
    <w:p w14:paraId="53190904" w14:textId="6D7781FE"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bookmarkStart w:id="176" w:name="_Hlk100146190"/>
      <w:bookmarkEnd w:id="173"/>
      <w:r w:rsidRPr="00532440">
        <w:rPr>
          <w:rFonts w:ascii="Calibri" w:eastAsia="Times New Roman" w:hAnsi="Calibri"/>
          <w:b/>
          <w:sz w:val="22"/>
          <w:szCs w:val="22"/>
        </w:rPr>
        <w:t>Perioada de implementare a activităților proiectului nu depășește 31 decembrie 2029</w:t>
      </w:r>
    </w:p>
    <w:p w14:paraId="4A74B576" w14:textId="011B172A" w:rsidR="00F807E1" w:rsidRPr="00532440" w:rsidRDefault="00F807E1" w:rsidP="002A5C5B">
      <w:pPr>
        <w:spacing w:before="0" w:after="0"/>
        <w:contextualSpacing/>
        <w:jc w:val="both"/>
        <w:rPr>
          <w:rFonts w:ascii="Calibri" w:eastAsia="Times New Roman" w:hAnsi="Calibri"/>
          <w:sz w:val="22"/>
          <w:szCs w:val="22"/>
        </w:rPr>
      </w:pPr>
      <w:bookmarkStart w:id="177" w:name="_Hlk104468161"/>
      <w:bookmarkEnd w:id="176"/>
      <w:r w:rsidRPr="00532440">
        <w:rPr>
          <w:rFonts w:ascii="Calibri" w:eastAsia="Times New Roman" w:hAnsi="Calibri"/>
          <w:sz w:val="22"/>
          <w:szCs w:val="22"/>
        </w:rPr>
        <w:lastRenderedPageBreak/>
        <w:t>Perioada de implementare a activităţilor proiectului se referă atât la activitățile realizate înainte de depunerea cererii de finanțare</w:t>
      </w:r>
      <w:r w:rsidR="009D7A82">
        <w:rPr>
          <w:rFonts w:ascii="Calibri" w:eastAsia="Times New Roman" w:hAnsi="Calibri"/>
          <w:sz w:val="22"/>
          <w:szCs w:val="22"/>
        </w:rPr>
        <w:t>,</w:t>
      </w:r>
      <w:r w:rsidRPr="00532440">
        <w:rPr>
          <w:rFonts w:ascii="Calibri" w:eastAsia="Times New Roman" w:hAnsi="Calibri"/>
          <w:sz w:val="22"/>
          <w:szCs w:val="22"/>
        </w:rPr>
        <w:t xml:space="preserv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7A625E75" w14:textId="77777777" w:rsidR="00F807E1" w:rsidRPr="00532440" w:rsidRDefault="00F807E1" w:rsidP="002A5C5B">
      <w:pPr>
        <w:spacing w:before="0" w:after="0"/>
        <w:contextualSpacing/>
        <w:jc w:val="both"/>
        <w:rPr>
          <w:rFonts w:ascii="Calibri" w:eastAsia="Times New Roman" w:hAnsi="Calibri"/>
          <w:sz w:val="22"/>
          <w:szCs w:val="22"/>
        </w:rPr>
      </w:pPr>
    </w:p>
    <w:p w14:paraId="2ACEB29B" w14:textId="77777777" w:rsidR="00F807E1" w:rsidRPr="00532440" w:rsidRDefault="00F807E1"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În conformitate cu Hotărârea Guvernului nr. 873/2022 privind regulile de eligibilitate a cheltuielilor efectuate în cadrul operaţiunilor finanţate în perioada de programare 2021—2027 prin Fondul european de dezvoltare regională, Fondul social european Plus, Fondul de coeziune și 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4D80D505" w14:textId="5172BC2C" w:rsidR="00E94076" w:rsidRPr="00532440" w:rsidRDefault="00F807E1"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Perioada de implementare a proiectului nu va include perioada de procesarea a cererii de rambursare finale și efectuarea plății aferente acesteia.</w:t>
      </w:r>
    </w:p>
    <w:p w14:paraId="44617A8A" w14:textId="77777777" w:rsidR="006559F0" w:rsidRPr="00532440" w:rsidRDefault="006559F0" w:rsidP="002A5C5B">
      <w:pPr>
        <w:spacing w:before="0" w:after="0"/>
        <w:contextualSpacing/>
        <w:jc w:val="both"/>
        <w:rPr>
          <w:rFonts w:ascii="Calibri" w:hAnsi="Calibri"/>
          <w:b/>
          <w:bCs/>
          <w:sz w:val="22"/>
          <w:szCs w:val="22"/>
        </w:rPr>
      </w:pPr>
    </w:p>
    <w:p w14:paraId="4F793087" w14:textId="07DA84C0" w:rsidR="00D457C8" w:rsidRPr="00662746" w:rsidRDefault="00D457C8" w:rsidP="002F716B">
      <w:pPr>
        <w:pStyle w:val="ListParagraph"/>
        <w:numPr>
          <w:ilvl w:val="0"/>
          <w:numId w:val="19"/>
        </w:numPr>
        <w:spacing w:before="0" w:after="0"/>
        <w:jc w:val="both"/>
        <w:rPr>
          <w:rFonts w:ascii="Calibri" w:hAnsi="Calibri"/>
          <w:b/>
          <w:bCs/>
          <w:sz w:val="22"/>
          <w:szCs w:val="22"/>
        </w:rPr>
      </w:pPr>
      <w:r w:rsidRPr="00532440">
        <w:rPr>
          <w:rFonts w:ascii="Calibri" w:hAnsi="Calibri"/>
          <w:b/>
          <w:bCs/>
          <w:sz w:val="22"/>
          <w:szCs w:val="22"/>
        </w:rPr>
        <w:t xml:space="preserve">Proiectul respectă principiile privind dezvoltarea durabilă, egalitatea de șanse, gen, </w:t>
      </w:r>
      <w:r w:rsidR="00662746">
        <w:rPr>
          <w:rFonts w:ascii="Calibri" w:hAnsi="Calibri"/>
          <w:b/>
          <w:bCs/>
          <w:sz w:val="22"/>
          <w:szCs w:val="22"/>
        </w:rPr>
        <w:t xml:space="preserve"> </w:t>
      </w:r>
      <w:r w:rsidRPr="00662746">
        <w:rPr>
          <w:rFonts w:ascii="Calibri" w:hAnsi="Calibri"/>
          <w:b/>
          <w:bCs/>
          <w:sz w:val="22"/>
          <w:szCs w:val="22"/>
        </w:rPr>
        <w:t xml:space="preserve">nediscriminarea </w:t>
      </w:r>
      <w:r w:rsidR="00662746">
        <w:rPr>
          <w:rFonts w:ascii="Calibri" w:hAnsi="Calibri"/>
          <w:b/>
          <w:bCs/>
          <w:sz w:val="22"/>
          <w:szCs w:val="22"/>
        </w:rPr>
        <w:t>ș</w:t>
      </w:r>
      <w:r w:rsidRPr="00662746">
        <w:rPr>
          <w:rFonts w:ascii="Calibri" w:hAnsi="Calibri"/>
          <w:b/>
          <w:bCs/>
          <w:sz w:val="22"/>
          <w:szCs w:val="22"/>
        </w:rPr>
        <w:t>i accesibilitatea pentru persoanele cu dizabilită</w:t>
      </w:r>
      <w:r w:rsidR="00662746">
        <w:rPr>
          <w:rFonts w:ascii="Calibri" w:hAnsi="Calibri"/>
          <w:b/>
          <w:bCs/>
          <w:sz w:val="22"/>
          <w:szCs w:val="22"/>
        </w:rPr>
        <w:t>ț</w:t>
      </w:r>
      <w:r w:rsidRPr="00662746">
        <w:rPr>
          <w:rFonts w:ascii="Calibri" w:hAnsi="Calibri"/>
          <w:b/>
          <w:bCs/>
          <w:sz w:val="22"/>
          <w:szCs w:val="22"/>
        </w:rPr>
        <w:t>i</w:t>
      </w:r>
    </w:p>
    <w:p w14:paraId="7747998F" w14:textId="65237C49"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În procesul de pregătire, contractare, implementare şi valabilitate a contractului de finanţare, solicitantul va respecta:</w:t>
      </w:r>
    </w:p>
    <w:p w14:paraId="3ACAE8A6" w14:textId="330B8FC5" w:rsidR="003B7715" w:rsidRPr="00532440" w:rsidRDefault="003B7715" w:rsidP="002A5C5B">
      <w:pPr>
        <w:autoSpaceDE w:val="0"/>
        <w:autoSpaceDN w:val="0"/>
        <w:adjustRightInd w:val="0"/>
        <w:spacing w:before="0" w:after="0"/>
        <w:ind w:left="284"/>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legislaţia naţională şi comunitară aplicabilă în domeniul egalităţii de şanse, de gen, nediscrimin</w:t>
      </w:r>
      <w:r w:rsidR="00BD0007" w:rsidRPr="00532440">
        <w:rPr>
          <w:rFonts w:ascii="Calibri" w:eastAsia="Times New Roman" w:hAnsi="Calibri"/>
          <w:sz w:val="22"/>
          <w:szCs w:val="22"/>
        </w:rPr>
        <w:t>ă</w:t>
      </w:r>
      <w:r w:rsidRPr="00532440">
        <w:rPr>
          <w:rFonts w:ascii="Calibri" w:eastAsia="Times New Roman" w:hAnsi="Calibri"/>
          <w:sz w:val="22"/>
          <w:szCs w:val="22"/>
        </w:rPr>
        <w:t xml:space="preserve">rii </w:t>
      </w:r>
      <w:r w:rsidR="00BD0007" w:rsidRPr="00532440">
        <w:rPr>
          <w:rFonts w:ascii="Calibri" w:eastAsia="Times New Roman" w:hAnsi="Calibri"/>
          <w:sz w:val="22"/>
          <w:szCs w:val="22"/>
        </w:rPr>
        <w:t>ş</w:t>
      </w:r>
      <w:r w:rsidRPr="00532440">
        <w:rPr>
          <w:rFonts w:ascii="Calibri" w:eastAsia="Times New Roman" w:hAnsi="Calibri"/>
          <w:sz w:val="22"/>
          <w:szCs w:val="22"/>
        </w:rPr>
        <w:t>i accesibilit</w:t>
      </w:r>
      <w:r w:rsidR="00BD0007" w:rsidRPr="00532440">
        <w:rPr>
          <w:rFonts w:ascii="Calibri" w:eastAsia="Times New Roman" w:hAnsi="Calibri"/>
          <w:sz w:val="22"/>
          <w:szCs w:val="22"/>
        </w:rPr>
        <w:t>ăţ</w:t>
      </w:r>
      <w:r w:rsidRPr="00532440">
        <w:rPr>
          <w:rFonts w:ascii="Calibri" w:eastAsia="Times New Roman" w:hAnsi="Calibri"/>
          <w:sz w:val="22"/>
          <w:szCs w:val="22"/>
        </w:rPr>
        <w:t>ii persoanelor cu di</w:t>
      </w:r>
      <w:r w:rsidR="00BD0007" w:rsidRPr="00532440">
        <w:rPr>
          <w:rFonts w:ascii="Calibri" w:eastAsia="Times New Roman" w:hAnsi="Calibri"/>
          <w:sz w:val="22"/>
          <w:szCs w:val="22"/>
        </w:rPr>
        <w:t>z</w:t>
      </w:r>
      <w:r w:rsidRPr="00532440">
        <w:rPr>
          <w:rFonts w:ascii="Calibri" w:eastAsia="Times New Roman" w:hAnsi="Calibri"/>
          <w:sz w:val="22"/>
          <w:szCs w:val="22"/>
        </w:rPr>
        <w:t>abilit</w:t>
      </w:r>
      <w:r w:rsidR="00BD0007" w:rsidRPr="00532440">
        <w:rPr>
          <w:rFonts w:ascii="Calibri" w:eastAsia="Times New Roman" w:hAnsi="Calibri"/>
          <w:sz w:val="22"/>
          <w:szCs w:val="22"/>
        </w:rPr>
        <w:t>ăţ</w:t>
      </w:r>
      <w:r w:rsidRPr="00532440">
        <w:rPr>
          <w:rFonts w:ascii="Calibri" w:eastAsia="Times New Roman" w:hAnsi="Calibri"/>
          <w:sz w:val="22"/>
          <w:szCs w:val="22"/>
        </w:rPr>
        <w:t>i;</w:t>
      </w:r>
    </w:p>
    <w:p w14:paraId="154BE8D2" w14:textId="77777777" w:rsidR="003B7715" w:rsidRPr="00532440" w:rsidRDefault="003B7715" w:rsidP="002A5C5B">
      <w:pPr>
        <w:autoSpaceDE w:val="0"/>
        <w:autoSpaceDN w:val="0"/>
        <w:adjustRightInd w:val="0"/>
        <w:spacing w:before="0" w:after="0"/>
        <w:ind w:left="284"/>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legislaţia naţională şi comunitară aplicabilă în domeniul dezvoltării durabile, protecţiei mediului şi eficienţei energetice;</w:t>
      </w:r>
    </w:p>
    <w:p w14:paraId="1C2F82D4" w14:textId="503640D2" w:rsidR="003B7715" w:rsidRPr="00532440" w:rsidRDefault="003B7715" w:rsidP="002A5C5B">
      <w:pPr>
        <w:autoSpaceDE w:val="0"/>
        <w:autoSpaceDN w:val="0"/>
        <w:adjustRightInd w:val="0"/>
        <w:spacing w:before="0" w:after="0"/>
        <w:ind w:left="284"/>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Carta drepturilor fundamentale</w:t>
      </w:r>
      <w:r w:rsidR="009D7A82">
        <w:rPr>
          <w:rFonts w:ascii="Calibri" w:eastAsia="Times New Roman" w:hAnsi="Calibri"/>
          <w:sz w:val="22"/>
          <w:szCs w:val="22"/>
        </w:rPr>
        <w:t xml:space="preserve"> a Uniunii Europene</w:t>
      </w:r>
      <w:r w:rsidRPr="00532440">
        <w:rPr>
          <w:rFonts w:ascii="Calibri" w:eastAsia="Times New Roman" w:hAnsi="Calibri"/>
          <w:sz w:val="22"/>
          <w:szCs w:val="22"/>
        </w:rPr>
        <w:t>;</w:t>
      </w:r>
    </w:p>
    <w:p w14:paraId="189CB4D1" w14:textId="40FEEEE9" w:rsidR="00D457C8" w:rsidRPr="00532440" w:rsidRDefault="003B7715" w:rsidP="002A5C5B">
      <w:pPr>
        <w:autoSpaceDE w:val="0"/>
        <w:autoSpaceDN w:val="0"/>
        <w:adjustRightInd w:val="0"/>
        <w:spacing w:before="0" w:after="0"/>
        <w:ind w:left="284"/>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 xml:space="preserve">Convenția ONU privind drepturile persoanelor cu </w:t>
      </w:r>
      <w:r w:rsidR="00BD0007" w:rsidRPr="00532440">
        <w:rPr>
          <w:rFonts w:ascii="Calibri" w:eastAsia="Times New Roman" w:hAnsi="Calibri"/>
          <w:sz w:val="22"/>
          <w:szCs w:val="22"/>
        </w:rPr>
        <w:t>dizabilităţi</w:t>
      </w:r>
      <w:r w:rsidRPr="00532440">
        <w:rPr>
          <w:rFonts w:ascii="Calibri" w:eastAsia="Times New Roman" w:hAnsi="Calibri"/>
          <w:sz w:val="22"/>
          <w:szCs w:val="22"/>
        </w:rPr>
        <w:t>.</w:t>
      </w:r>
    </w:p>
    <w:p w14:paraId="4D49AEBC" w14:textId="77777777" w:rsidR="006F2B25" w:rsidRPr="00532440" w:rsidRDefault="006F2B25" w:rsidP="002A5C5B">
      <w:pPr>
        <w:autoSpaceDE w:val="0"/>
        <w:autoSpaceDN w:val="0"/>
        <w:adjustRightInd w:val="0"/>
        <w:spacing w:before="0" w:after="0"/>
        <w:jc w:val="both"/>
        <w:rPr>
          <w:rFonts w:ascii="Calibri" w:hAnsi="Calibri"/>
          <w:b/>
          <w:bCs/>
          <w:sz w:val="22"/>
          <w:szCs w:val="22"/>
        </w:rPr>
      </w:pPr>
    </w:p>
    <w:p w14:paraId="4ED17BAF" w14:textId="034C3729" w:rsidR="00D457C8" w:rsidRPr="00532440" w:rsidRDefault="00D457C8" w:rsidP="002A5C5B">
      <w:pPr>
        <w:autoSpaceDE w:val="0"/>
        <w:autoSpaceDN w:val="0"/>
        <w:adjustRightInd w:val="0"/>
        <w:spacing w:before="0" w:after="0"/>
        <w:jc w:val="both"/>
        <w:rPr>
          <w:rFonts w:ascii="Calibri" w:hAnsi="Calibri"/>
          <w:b/>
          <w:bCs/>
          <w:sz w:val="22"/>
          <w:szCs w:val="22"/>
        </w:rPr>
      </w:pPr>
      <w:r w:rsidRPr="00662746">
        <w:rPr>
          <w:rFonts w:ascii="Calibri" w:hAnsi="Calibri"/>
          <w:i/>
          <w:iCs/>
          <w:sz w:val="22"/>
          <w:szCs w:val="22"/>
        </w:rPr>
        <w:t>Egalitatea de şanse, de gen, nediscriminare şi accesibilitate</w:t>
      </w:r>
    </w:p>
    <w:p w14:paraId="5582C689" w14:textId="77777777" w:rsidR="00D457C8" w:rsidRPr="00532440" w:rsidRDefault="00D457C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a) Proiectul implementează măsuri în ceea ce privește egalitatea de șanse, nediscriminarea conform legislației naționale în vigoare în corelare cu Carta drepturilor fundamentale a Uniunii Europene.</w:t>
      </w:r>
    </w:p>
    <w:p w14:paraId="533E3416" w14:textId="2D310C24" w:rsidR="00D457C8" w:rsidRPr="00532440" w:rsidRDefault="003B7715"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b) Proiectul prevede măsuri de accesibilizare a infrastructurii pentru persoanele cu dizabilităţi, în conformitate cu prevederile Convenției ONU privind drepturile persoanelor cu dizabilități (art. 9).</w:t>
      </w:r>
    </w:p>
    <w:p w14:paraId="4DAB7CA5" w14:textId="46D9AF4A" w:rsidR="00E35C5C" w:rsidRPr="00532440" w:rsidRDefault="00E35C5C" w:rsidP="002A5C5B">
      <w:pPr>
        <w:autoSpaceDE w:val="0"/>
        <w:autoSpaceDN w:val="0"/>
        <w:adjustRightInd w:val="0"/>
        <w:spacing w:before="0" w:after="0"/>
        <w:jc w:val="both"/>
        <w:rPr>
          <w:rFonts w:ascii="Calibri" w:hAnsi="Calibri"/>
          <w:sz w:val="22"/>
          <w:szCs w:val="22"/>
        </w:rPr>
      </w:pPr>
    </w:p>
    <w:p w14:paraId="3802BC2F" w14:textId="62368A51" w:rsidR="00E35C5C" w:rsidRPr="00532440" w:rsidRDefault="00E35C5C"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În conformitate cu art 4, litera f) din Con</w:t>
      </w:r>
      <w:r w:rsidR="009D7A82">
        <w:rPr>
          <w:rFonts w:ascii="Calibri" w:hAnsi="Calibri"/>
          <w:sz w:val="22"/>
          <w:szCs w:val="22"/>
        </w:rPr>
        <w:t>v</w:t>
      </w:r>
      <w:r w:rsidRPr="00532440">
        <w:rPr>
          <w:rFonts w:ascii="Calibri" w:hAnsi="Calibri"/>
          <w:sz w:val="22"/>
          <w:szCs w:val="22"/>
        </w:rPr>
        <w:t>enția ONU privind drepturile persoanelor cu dizabilități, solictanții de finanțare vor avea în vedere initierea sau promovarea cercetării și dezvoltării bunurilor, serviciilor, echipamentelor si facilităților concepute pe baza designului universal, care ar presupune o adaptare minimă și la cel mai scăzut cost, pentru a răspunde nevoilor specifice ale persoanelor cu dizabilități, să promoveze existența și să încurajeze utilizarea acestor bunuri, servicii, echipamente și facilități concepute pe baza designului universal, precum și să promoveze designul universal în elaborarea standardelor și instrucțiunilor.</w:t>
      </w:r>
    </w:p>
    <w:p w14:paraId="5BFA205A" w14:textId="77777777" w:rsidR="00E35C5C" w:rsidRPr="00532440" w:rsidRDefault="00E35C5C"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Potrivit Convenției ONU, design universal înseamnă proiectarea produselor, mediului, programelor și serviciilor, astfel încât să poată fi utilizate de către toate persoanele, pe cât este posibil, fără să fie nevoie de o adaptare sau de o proiectare specializată. Design-ul universal nu va exclude dispozitivele de asistare pentru anumite grupuri de persoane cu dizabilități, atunci când este necesar.</w:t>
      </w:r>
    </w:p>
    <w:p w14:paraId="25B80F43" w14:textId="77777777" w:rsidR="00E35C5C" w:rsidRPr="00532440" w:rsidRDefault="00E35C5C"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 xml:space="preserve">În același timp, adaptarea rezonabilă înseamnă modificările și ajustările necesare și adecvate, care nu impun un efort disproporționat sau nejustificat atunci cînd este necesar într-un caz particular, pentru a </w:t>
      </w:r>
      <w:r w:rsidRPr="00532440">
        <w:rPr>
          <w:rFonts w:ascii="Calibri" w:hAnsi="Calibri"/>
          <w:sz w:val="22"/>
          <w:szCs w:val="22"/>
        </w:rPr>
        <w:lastRenderedPageBreak/>
        <w:t>permite persoanelor cu dizabilități să se bucure ori să își exercite, în condiții de egalitate cu ceilalți, toate drepturile și libertățile fundamentale ale omului.</w:t>
      </w:r>
    </w:p>
    <w:p w14:paraId="212E4CC4" w14:textId="77777777" w:rsidR="00E35C5C" w:rsidRPr="00532440" w:rsidRDefault="00E35C5C"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Cadrul legal general privind accesibilitatea este dat de Legea nr. 448/2006 privind protecția și promovarea drepturilor persoanelor cu handicap, cu modificările și completările ulterioare, Capitolul IV Accesibilitate, art 61-71.</w:t>
      </w:r>
    </w:p>
    <w:p w14:paraId="2826928F" w14:textId="0843C35D" w:rsidR="00E35C5C" w:rsidRPr="00532440" w:rsidRDefault="00E35C5C"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La acestea se adaugă legislația și normele de aplicare specifice, precum Legea nr. 232/2022 privind cerințele de accesibilitate aplicabile produselor și serviciilor, Ordonanța de Urgență nr. 112/2018 privind accesibilitatea site-urilor web și a aplicațiilor mobile ale organismelor din sectorul public ș.a.</w:t>
      </w:r>
    </w:p>
    <w:p w14:paraId="122F663C" w14:textId="77777777" w:rsidR="003B7715" w:rsidRPr="00532440" w:rsidRDefault="003B7715" w:rsidP="002A5C5B">
      <w:pPr>
        <w:autoSpaceDE w:val="0"/>
        <w:autoSpaceDN w:val="0"/>
        <w:adjustRightInd w:val="0"/>
        <w:spacing w:before="0" w:after="0"/>
        <w:jc w:val="both"/>
        <w:rPr>
          <w:rFonts w:ascii="Calibri" w:hAnsi="Calibri"/>
          <w:b/>
          <w:bCs/>
          <w:sz w:val="22"/>
          <w:szCs w:val="22"/>
        </w:rPr>
      </w:pPr>
    </w:p>
    <w:p w14:paraId="146112D3" w14:textId="50345921" w:rsidR="00D457C8" w:rsidRPr="00662746" w:rsidRDefault="00D457C8" w:rsidP="002A5C5B">
      <w:pPr>
        <w:autoSpaceDE w:val="0"/>
        <w:autoSpaceDN w:val="0"/>
        <w:adjustRightInd w:val="0"/>
        <w:spacing w:before="0" w:after="0"/>
        <w:jc w:val="both"/>
        <w:rPr>
          <w:rFonts w:ascii="Calibri" w:hAnsi="Calibri"/>
          <w:i/>
          <w:iCs/>
          <w:sz w:val="22"/>
          <w:szCs w:val="22"/>
        </w:rPr>
      </w:pPr>
      <w:r w:rsidRPr="00662746">
        <w:rPr>
          <w:rFonts w:ascii="Calibri" w:hAnsi="Calibri"/>
          <w:i/>
          <w:iCs/>
          <w:sz w:val="22"/>
          <w:szCs w:val="22"/>
        </w:rPr>
        <w:t>Dezvoltare durabilă şi eficienţă energetică</w:t>
      </w:r>
    </w:p>
    <w:p w14:paraId="6B1BF288" w14:textId="77777777" w:rsidR="00D457C8" w:rsidRPr="00532440" w:rsidRDefault="00D457C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Proiectul prevede măsuri care conduc la respectarea cerințelor privind protecția mediului pentru promovarea dezvoltării durabile, care se referă la utilizarea surselor de energie curată, economie circulară, inclusiv prevenirea si reciclarea deșeurilor, prevenirea și controlul poluarii asupra aerului, apei, solului, protecția resurselor de apă, protecția și conservarea biodiversității.</w:t>
      </w:r>
    </w:p>
    <w:p w14:paraId="2A3428FE"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În cadrul Declarației unice, solicitantul declară că va respecta obligațiile prevăzute în legislația comunitară și națională în domeniul dezvoltării durabile, egalității de șanse, nediscriminării și accesibilității pentru persoanele cu dizabilități. </w:t>
      </w:r>
    </w:p>
    <w:p w14:paraId="2E156D2B"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Solicitantul va descrie în secțiunea relevantă din cererea de finanțare modul în care sunt respectate obligațiile prevăzute de legislația specifică aplicabilă, precum și alte acțiuni suplimentare (dacă este cazul).</w:t>
      </w:r>
    </w:p>
    <w:p w14:paraId="0709DCBF" w14:textId="77777777" w:rsidR="00D457C8" w:rsidRPr="00532440" w:rsidRDefault="00D457C8" w:rsidP="002A5C5B">
      <w:pPr>
        <w:autoSpaceDE w:val="0"/>
        <w:autoSpaceDN w:val="0"/>
        <w:adjustRightInd w:val="0"/>
        <w:spacing w:before="0" w:after="0"/>
        <w:jc w:val="both"/>
        <w:rPr>
          <w:rFonts w:ascii="Calibri" w:hAnsi="Calibri"/>
          <w:sz w:val="22"/>
          <w:szCs w:val="22"/>
          <w:lang w:eastAsia="en-GB"/>
        </w:rPr>
      </w:pPr>
    </w:p>
    <w:bookmarkEnd w:id="177"/>
    <w:p w14:paraId="206641DD" w14:textId="4683F653" w:rsidR="00D457C8" w:rsidRPr="00532440" w:rsidRDefault="00D457C8" w:rsidP="002F716B">
      <w:pPr>
        <w:pStyle w:val="ListParagraph"/>
        <w:numPr>
          <w:ilvl w:val="0"/>
          <w:numId w:val="19"/>
        </w:numPr>
        <w:autoSpaceDE w:val="0"/>
        <w:autoSpaceDN w:val="0"/>
        <w:adjustRightInd w:val="0"/>
        <w:spacing w:before="0" w:after="0"/>
        <w:jc w:val="both"/>
        <w:rPr>
          <w:rFonts w:ascii="Calibri" w:hAnsi="Calibri"/>
          <w:sz w:val="22"/>
          <w:szCs w:val="22"/>
        </w:rPr>
      </w:pPr>
      <w:r w:rsidRPr="00532440">
        <w:rPr>
          <w:rFonts w:ascii="Calibri" w:hAnsi="Calibri"/>
          <w:b/>
          <w:bCs/>
          <w:sz w:val="22"/>
          <w:szCs w:val="22"/>
        </w:rPr>
        <w:t xml:space="preserve">Proiectul integrează măsuri de atenuare și de adaptare la schimbările climatice respectând Orientările tehnice ale Comisiei Europene referitoare la imunizarea infrastructurii la schimbările climatice </w:t>
      </w:r>
    </w:p>
    <w:p w14:paraId="0DF970CA" w14:textId="4800ACF2" w:rsidR="00D457C8" w:rsidRPr="00532440" w:rsidRDefault="00D457C8" w:rsidP="002A5C5B">
      <w:pPr>
        <w:spacing w:before="0" w:after="0"/>
        <w:jc w:val="both"/>
        <w:rPr>
          <w:rFonts w:ascii="Calibri" w:hAnsi="Calibri"/>
          <w:sz w:val="22"/>
          <w:szCs w:val="22"/>
        </w:rPr>
      </w:pPr>
      <w:r w:rsidRPr="00532440">
        <w:rPr>
          <w:rFonts w:ascii="Calibri" w:hAnsi="Calibri"/>
          <w:sz w:val="22"/>
          <w:szCs w:val="22"/>
        </w:rPr>
        <w:t xml:space="preserve">Solicitantul își va asuma respectarea acestor aspecte </w:t>
      </w:r>
      <w:r w:rsidR="00876F2A" w:rsidRPr="00532440">
        <w:rPr>
          <w:rFonts w:ascii="Calibri" w:hAnsi="Calibri"/>
          <w:sz w:val="22"/>
          <w:szCs w:val="22"/>
        </w:rPr>
        <w:t>î</w:t>
      </w:r>
      <w:r w:rsidRPr="00532440">
        <w:rPr>
          <w:rFonts w:ascii="Calibri" w:hAnsi="Calibri"/>
          <w:sz w:val="22"/>
          <w:szCs w:val="22"/>
        </w:rPr>
        <w:t>n Declarația unic</w:t>
      </w:r>
      <w:r w:rsidR="00876F2A" w:rsidRPr="00532440">
        <w:rPr>
          <w:rFonts w:ascii="Calibri" w:hAnsi="Calibri"/>
          <w:sz w:val="22"/>
          <w:szCs w:val="22"/>
        </w:rPr>
        <w:t>ă</w:t>
      </w:r>
      <w:r w:rsidRPr="00532440">
        <w:rPr>
          <w:rFonts w:ascii="Calibri" w:hAnsi="Calibri"/>
          <w:sz w:val="22"/>
          <w:szCs w:val="22"/>
        </w:rPr>
        <w:t xml:space="preserve"> </w:t>
      </w:r>
      <w:r w:rsidR="00876F2A" w:rsidRPr="00532440">
        <w:rPr>
          <w:rFonts w:ascii="Calibri" w:hAnsi="Calibri"/>
          <w:sz w:val="22"/>
          <w:szCs w:val="22"/>
        </w:rPr>
        <w:t>ș</w:t>
      </w:r>
      <w:r w:rsidRPr="00532440">
        <w:rPr>
          <w:rFonts w:ascii="Calibri" w:hAnsi="Calibri"/>
          <w:sz w:val="22"/>
          <w:szCs w:val="22"/>
        </w:rPr>
        <w:t xml:space="preserve">i va descrie în secțiunea relevantă din cererea de finanțare modul în care integrează măsuri de atenuare și de adaptare la schimbările climatice, având in vedere informațiile cuprinse la </w:t>
      </w:r>
      <w:r w:rsidR="00876F2A" w:rsidRPr="00532440">
        <w:rPr>
          <w:rFonts w:ascii="Calibri" w:hAnsi="Calibri"/>
          <w:sz w:val="22"/>
          <w:szCs w:val="22"/>
        </w:rPr>
        <w:t>Secțiunea 3.16 Principii orizontale din prezentul ghid şi Orientările Comisiei Europene privind imunizarea la schimbările climatice</w:t>
      </w:r>
      <w:r w:rsidRPr="00532440">
        <w:rPr>
          <w:rFonts w:ascii="Calibri" w:hAnsi="Calibri"/>
          <w:sz w:val="22"/>
          <w:szCs w:val="22"/>
        </w:rPr>
        <w:t>.</w:t>
      </w:r>
    </w:p>
    <w:p w14:paraId="35689D05" w14:textId="77777777" w:rsidR="00D457C8" w:rsidRPr="00532440" w:rsidRDefault="00D457C8" w:rsidP="002A5C5B">
      <w:pPr>
        <w:autoSpaceDE w:val="0"/>
        <w:autoSpaceDN w:val="0"/>
        <w:adjustRightInd w:val="0"/>
        <w:spacing w:before="0" w:after="0"/>
        <w:jc w:val="both"/>
        <w:rPr>
          <w:rFonts w:ascii="Calibri" w:hAnsi="Calibri"/>
          <w:b/>
          <w:bCs/>
          <w:sz w:val="22"/>
          <w:szCs w:val="22"/>
        </w:rPr>
      </w:pPr>
    </w:p>
    <w:p w14:paraId="425A32E2" w14:textId="4828AB96" w:rsidR="00D457C8" w:rsidRPr="00532440" w:rsidRDefault="00D457C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 xml:space="preserve">Investițiile în infrastructură care au o durată de viață preconizată de cel puțin </w:t>
      </w:r>
      <w:r w:rsidR="00E65536" w:rsidRPr="00532440">
        <w:rPr>
          <w:rFonts w:ascii="Calibri" w:hAnsi="Calibri"/>
          <w:sz w:val="22"/>
          <w:szCs w:val="22"/>
        </w:rPr>
        <w:t>5</w:t>
      </w:r>
      <w:r w:rsidRPr="00532440">
        <w:rPr>
          <w:rFonts w:ascii="Calibri" w:hAnsi="Calibri"/>
          <w:sz w:val="22"/>
          <w:szCs w:val="22"/>
        </w:rPr>
        <w:t xml:space="preserve"> ani trebuie să demonstreze imunizarea față de schimbările climatice în conformitate cu cerințele din </w:t>
      </w:r>
      <w:r w:rsidRPr="00532440">
        <w:rPr>
          <w:rFonts w:ascii="Calibri" w:hAnsi="Calibri"/>
          <w:i/>
          <w:iCs/>
          <w:sz w:val="22"/>
          <w:szCs w:val="22"/>
        </w:rPr>
        <w:t>Comunicarea Comisiei Europene privind Orientările tehnice referitoare la imunizarea infrastructurii la schimbările climatice în perioada 2021-2027 publicate la 16 septembrie 2021 (2021/C 373/01)</w:t>
      </w:r>
      <w:r w:rsidR="005F57C4" w:rsidRPr="00532440">
        <w:rPr>
          <w:rFonts w:ascii="Calibri" w:hAnsi="Calibri"/>
          <w:i/>
          <w:iCs/>
          <w:sz w:val="22"/>
          <w:szCs w:val="22"/>
        </w:rPr>
        <w:t>.</w:t>
      </w:r>
      <w:r w:rsidR="009F3A50">
        <w:rPr>
          <w:rFonts w:ascii="Calibri" w:hAnsi="Calibri"/>
          <w:sz w:val="22"/>
          <w:szCs w:val="22"/>
        </w:rPr>
        <w:t xml:space="preserve"> </w:t>
      </w:r>
      <w:r w:rsidRPr="00532440">
        <w:rPr>
          <w:rFonts w:ascii="Calibri" w:hAnsi="Calibri"/>
          <w:sz w:val="22"/>
          <w:szCs w:val="22"/>
        </w:rPr>
        <w:t xml:space="preserve">Imunizarea la schimbările climatice este un proces care integrează măsurile de </w:t>
      </w:r>
      <w:r w:rsidRPr="00532440">
        <w:rPr>
          <w:rFonts w:ascii="Calibri" w:hAnsi="Calibri"/>
          <w:i/>
          <w:iCs/>
          <w:sz w:val="22"/>
          <w:szCs w:val="22"/>
        </w:rPr>
        <w:t xml:space="preserve">atenuare </w:t>
      </w:r>
      <w:r w:rsidRPr="00532440">
        <w:rPr>
          <w:rFonts w:ascii="Calibri" w:hAnsi="Calibri"/>
          <w:sz w:val="22"/>
          <w:szCs w:val="22"/>
        </w:rPr>
        <w:t xml:space="preserve">a schimbărilor climatice și măsurile de </w:t>
      </w:r>
      <w:r w:rsidRPr="00532440">
        <w:rPr>
          <w:rFonts w:ascii="Calibri" w:hAnsi="Calibri"/>
          <w:i/>
          <w:iCs/>
          <w:sz w:val="22"/>
          <w:szCs w:val="22"/>
        </w:rPr>
        <w:t xml:space="preserve">adaptare </w:t>
      </w:r>
      <w:r w:rsidRPr="00532440">
        <w:rPr>
          <w:rFonts w:ascii="Calibri" w:hAnsi="Calibri"/>
          <w:sz w:val="22"/>
          <w:szCs w:val="22"/>
        </w:rPr>
        <w:t xml:space="preserve">la schimbările climatice în dezvoltarea proiectelor de infrastructură. </w:t>
      </w:r>
    </w:p>
    <w:p w14:paraId="1B9A4F5F" w14:textId="77777777" w:rsidR="009F3A50" w:rsidRPr="00532440" w:rsidRDefault="009F3A50" w:rsidP="002A5C5B">
      <w:pPr>
        <w:autoSpaceDE w:val="0"/>
        <w:autoSpaceDN w:val="0"/>
        <w:adjustRightInd w:val="0"/>
        <w:spacing w:before="0" w:after="0"/>
        <w:jc w:val="both"/>
        <w:rPr>
          <w:rFonts w:ascii="Calibri" w:hAnsi="Calibri"/>
          <w:sz w:val="22"/>
          <w:szCs w:val="22"/>
        </w:rPr>
      </w:pPr>
    </w:p>
    <w:p w14:paraId="68F1C201" w14:textId="77777777" w:rsidR="00D457C8" w:rsidRPr="00532440" w:rsidRDefault="00D457C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 xml:space="preserve">Aceasta presupune: </w:t>
      </w:r>
    </w:p>
    <w:p w14:paraId="1DAC8D76" w14:textId="308258E9" w:rsidR="00D457C8" w:rsidRPr="00532440" w:rsidRDefault="00D457C8" w:rsidP="002A5C5B">
      <w:pPr>
        <w:autoSpaceDE w:val="0"/>
        <w:autoSpaceDN w:val="0"/>
        <w:adjustRightInd w:val="0"/>
        <w:spacing w:before="0" w:after="0"/>
        <w:jc w:val="both"/>
        <w:rPr>
          <w:rFonts w:ascii="Calibri" w:hAnsi="Calibri"/>
          <w:sz w:val="22"/>
          <w:szCs w:val="22"/>
        </w:rPr>
      </w:pPr>
      <w:r w:rsidRPr="00532440">
        <w:rPr>
          <w:rFonts w:ascii="Calibri" w:hAnsi="Calibri"/>
          <w:i/>
          <w:iCs/>
          <w:sz w:val="22"/>
          <w:szCs w:val="22"/>
        </w:rPr>
        <w:t xml:space="preserve">a. </w:t>
      </w:r>
      <w:r w:rsidR="00BD0007" w:rsidRPr="00532440">
        <w:rPr>
          <w:rFonts w:ascii="Calibri" w:hAnsi="Calibri"/>
          <w:i/>
          <w:iCs/>
          <w:sz w:val="22"/>
          <w:szCs w:val="22"/>
        </w:rPr>
        <w:t>Î</w:t>
      </w:r>
      <w:r w:rsidRPr="00532440">
        <w:rPr>
          <w:rFonts w:ascii="Calibri" w:hAnsi="Calibri"/>
          <w:i/>
          <w:iCs/>
          <w:sz w:val="22"/>
          <w:szCs w:val="22"/>
        </w:rPr>
        <w:t xml:space="preserve">n etapa analizei de opțiuni </w:t>
      </w:r>
      <w:r w:rsidRPr="00532440">
        <w:rPr>
          <w:rFonts w:ascii="Calibri" w:hAnsi="Calibri"/>
          <w:sz w:val="22"/>
          <w:szCs w:val="22"/>
        </w:rPr>
        <w:t xml:space="preserve">- integrarea </w:t>
      </w:r>
      <w:r w:rsidR="00BD0007" w:rsidRPr="00532440">
        <w:rPr>
          <w:rFonts w:ascii="Calibri" w:hAnsi="Calibri"/>
          <w:sz w:val="22"/>
          <w:szCs w:val="22"/>
        </w:rPr>
        <w:t>î</w:t>
      </w:r>
      <w:r w:rsidRPr="00532440">
        <w:rPr>
          <w:rFonts w:ascii="Calibri" w:hAnsi="Calibri"/>
          <w:sz w:val="22"/>
          <w:szCs w:val="22"/>
        </w:rPr>
        <w:t xml:space="preserve">n analiza </w:t>
      </w:r>
      <w:r w:rsidR="00BD0007" w:rsidRPr="00532440">
        <w:rPr>
          <w:rFonts w:ascii="Calibri" w:hAnsi="Calibri"/>
          <w:sz w:val="22"/>
          <w:szCs w:val="22"/>
        </w:rPr>
        <w:t>ş</w:t>
      </w:r>
      <w:r w:rsidRPr="00532440">
        <w:rPr>
          <w:rFonts w:ascii="Calibri" w:hAnsi="Calibri"/>
          <w:sz w:val="22"/>
          <w:szCs w:val="22"/>
        </w:rPr>
        <w:t xml:space="preserve">i decizia asupra opțiunii preferate (pe lângă considerentele tehnice, economice, de mediu, etc.) </w:t>
      </w:r>
      <w:r w:rsidR="00BD0007" w:rsidRPr="00532440">
        <w:rPr>
          <w:rFonts w:ascii="Calibri" w:hAnsi="Calibri"/>
          <w:sz w:val="22"/>
          <w:szCs w:val="22"/>
        </w:rPr>
        <w:t>ş</w:t>
      </w:r>
      <w:r w:rsidRPr="00532440">
        <w:rPr>
          <w:rFonts w:ascii="Calibri" w:hAnsi="Calibri"/>
          <w:sz w:val="22"/>
          <w:szCs w:val="22"/>
        </w:rPr>
        <w:t xml:space="preserve">i a considerentele legate de impactul opțiunilor din punctul de vedere al (i) atenuării </w:t>
      </w:r>
      <w:r w:rsidR="00BD0007" w:rsidRPr="00532440">
        <w:rPr>
          <w:rFonts w:ascii="Calibri" w:hAnsi="Calibri"/>
          <w:sz w:val="22"/>
          <w:szCs w:val="22"/>
        </w:rPr>
        <w:t>ş</w:t>
      </w:r>
      <w:r w:rsidRPr="00532440">
        <w:rPr>
          <w:rFonts w:ascii="Calibri" w:hAnsi="Calibri"/>
          <w:sz w:val="22"/>
          <w:szCs w:val="22"/>
        </w:rPr>
        <w:t>i (ii) vulnerabilității fa</w:t>
      </w:r>
      <w:r w:rsidR="00BD0007" w:rsidRPr="00532440">
        <w:rPr>
          <w:rFonts w:ascii="Calibri" w:hAnsi="Calibri"/>
          <w:sz w:val="22"/>
          <w:szCs w:val="22"/>
        </w:rPr>
        <w:t>ţă</w:t>
      </w:r>
      <w:r w:rsidRPr="00532440">
        <w:rPr>
          <w:rFonts w:ascii="Calibri" w:hAnsi="Calibri"/>
          <w:sz w:val="22"/>
          <w:szCs w:val="22"/>
        </w:rPr>
        <w:t xml:space="preserve"> de schimbările climatice; </w:t>
      </w:r>
    </w:p>
    <w:p w14:paraId="7FBBAD52" w14:textId="4E1D3CAA" w:rsidR="00D457C8" w:rsidRPr="00532440" w:rsidRDefault="00D457C8" w:rsidP="002A5C5B">
      <w:pPr>
        <w:autoSpaceDE w:val="0"/>
        <w:autoSpaceDN w:val="0"/>
        <w:adjustRightInd w:val="0"/>
        <w:spacing w:before="0" w:after="0"/>
        <w:jc w:val="both"/>
        <w:rPr>
          <w:rFonts w:ascii="Calibri" w:hAnsi="Calibri"/>
          <w:sz w:val="22"/>
          <w:szCs w:val="22"/>
        </w:rPr>
      </w:pPr>
      <w:r w:rsidRPr="00532440">
        <w:rPr>
          <w:rFonts w:ascii="Calibri" w:hAnsi="Calibri"/>
          <w:i/>
          <w:iCs/>
          <w:sz w:val="22"/>
          <w:szCs w:val="22"/>
        </w:rPr>
        <w:t xml:space="preserve">b. </w:t>
      </w:r>
      <w:r w:rsidR="00BD0007" w:rsidRPr="00532440">
        <w:rPr>
          <w:rFonts w:ascii="Calibri" w:hAnsi="Calibri"/>
          <w:i/>
          <w:iCs/>
          <w:sz w:val="22"/>
          <w:szCs w:val="22"/>
        </w:rPr>
        <w:t>Î</w:t>
      </w:r>
      <w:r w:rsidRPr="00532440">
        <w:rPr>
          <w:rFonts w:ascii="Calibri" w:hAnsi="Calibri"/>
          <w:i/>
          <w:iCs/>
          <w:sz w:val="22"/>
          <w:szCs w:val="22"/>
        </w:rPr>
        <w:t xml:space="preserve">n etapa detalierii/proiectării opțiunii preferate </w:t>
      </w:r>
      <w:r w:rsidRPr="00532440">
        <w:rPr>
          <w:rFonts w:ascii="Calibri" w:hAnsi="Calibri"/>
          <w:sz w:val="22"/>
          <w:szCs w:val="22"/>
        </w:rPr>
        <w:t xml:space="preserve">– integrarea masurilor adecvate pentru (i) atenuarea </w:t>
      </w:r>
      <w:r w:rsidR="00BD0007" w:rsidRPr="00532440">
        <w:rPr>
          <w:rFonts w:ascii="Calibri" w:hAnsi="Calibri"/>
          <w:sz w:val="22"/>
          <w:szCs w:val="22"/>
        </w:rPr>
        <w:t>şi</w:t>
      </w:r>
      <w:r w:rsidRPr="00532440">
        <w:rPr>
          <w:rFonts w:ascii="Calibri" w:hAnsi="Calibri"/>
          <w:sz w:val="22"/>
          <w:szCs w:val="22"/>
        </w:rPr>
        <w:t xml:space="preserve"> (ii) adaptarea (</w:t>
      </w:r>
      <w:r w:rsidR="00BD0007" w:rsidRPr="00532440">
        <w:rPr>
          <w:rFonts w:ascii="Calibri" w:hAnsi="Calibri"/>
          <w:sz w:val="22"/>
          <w:szCs w:val="22"/>
        </w:rPr>
        <w:t>î</w:t>
      </w:r>
      <w:r w:rsidRPr="00532440">
        <w:rPr>
          <w:rFonts w:ascii="Calibri" w:hAnsi="Calibri"/>
          <w:sz w:val="22"/>
          <w:szCs w:val="22"/>
        </w:rPr>
        <w:t xml:space="preserve">n măsura </w:t>
      </w:r>
      <w:r w:rsidR="00BD0007" w:rsidRPr="00532440">
        <w:rPr>
          <w:rFonts w:ascii="Calibri" w:hAnsi="Calibri"/>
          <w:sz w:val="22"/>
          <w:szCs w:val="22"/>
        </w:rPr>
        <w:t>î</w:t>
      </w:r>
      <w:r w:rsidRPr="00532440">
        <w:rPr>
          <w:rFonts w:ascii="Calibri" w:hAnsi="Calibri"/>
          <w:sz w:val="22"/>
          <w:szCs w:val="22"/>
        </w:rPr>
        <w:t>n care este necesar</w:t>
      </w:r>
      <w:r w:rsidR="00BD0007" w:rsidRPr="00532440">
        <w:rPr>
          <w:rFonts w:ascii="Calibri" w:hAnsi="Calibri"/>
          <w:sz w:val="22"/>
          <w:szCs w:val="22"/>
        </w:rPr>
        <w:t>ă</w:t>
      </w:r>
      <w:r w:rsidRPr="00532440">
        <w:rPr>
          <w:rFonts w:ascii="Calibri" w:hAnsi="Calibri"/>
          <w:sz w:val="22"/>
          <w:szCs w:val="22"/>
        </w:rPr>
        <w:t xml:space="preserve">) la schimbările climatice. </w:t>
      </w:r>
    </w:p>
    <w:p w14:paraId="1E4750CB" w14:textId="77777777" w:rsidR="00E94076" w:rsidRPr="00532440" w:rsidRDefault="00E94076" w:rsidP="002A5C5B">
      <w:pPr>
        <w:spacing w:before="0" w:after="0"/>
        <w:jc w:val="both"/>
        <w:rPr>
          <w:rFonts w:ascii="Calibri" w:hAnsi="Calibri"/>
          <w:b/>
          <w:bCs/>
          <w:sz w:val="22"/>
          <w:szCs w:val="22"/>
        </w:rPr>
      </w:pPr>
    </w:p>
    <w:p w14:paraId="711A3602" w14:textId="77777777" w:rsidR="00876F2A" w:rsidRPr="00532440" w:rsidRDefault="00876F2A" w:rsidP="002A5C5B">
      <w:pPr>
        <w:spacing w:before="0" w:after="0"/>
        <w:jc w:val="both"/>
        <w:rPr>
          <w:rStyle w:val="cf01"/>
          <w:rFonts w:ascii="Calibri" w:hAnsi="Calibri" w:cs="Calibri"/>
          <w:sz w:val="22"/>
          <w:szCs w:val="22"/>
        </w:rPr>
      </w:pPr>
      <w:r w:rsidRPr="00532440">
        <w:rPr>
          <w:rFonts w:ascii="Calibri" w:hAnsi="Calibri"/>
          <w:sz w:val="22"/>
          <w:szCs w:val="22"/>
        </w:rPr>
        <w:t>Solicitantul de finanțare va avea în vedere</w:t>
      </w:r>
      <w:r w:rsidRPr="00532440">
        <w:rPr>
          <w:rFonts w:ascii="Calibri" w:hAnsi="Calibri"/>
          <w:b/>
          <w:bCs/>
          <w:sz w:val="22"/>
          <w:szCs w:val="22"/>
        </w:rPr>
        <w:t xml:space="preserve"> </w:t>
      </w:r>
      <w:r w:rsidRPr="00532440">
        <w:rPr>
          <w:rFonts w:ascii="Calibri" w:hAnsi="Calibri"/>
          <w:sz w:val="22"/>
          <w:szCs w:val="22"/>
        </w:rPr>
        <w:t xml:space="preserve">Metodologia privind abordarea DNSH (principiul “a nu aduce prejudicii semnificative”) </w:t>
      </w:r>
      <w:r w:rsidRPr="00532440">
        <w:rPr>
          <w:rFonts w:ascii="Calibri" w:hAnsi="Calibri"/>
          <w:iCs/>
          <w:sz w:val="22"/>
          <w:szCs w:val="22"/>
        </w:rPr>
        <w:t>și imunizarea la schimbările climatice</w:t>
      </w:r>
      <w:r w:rsidRPr="00532440">
        <w:rPr>
          <w:rFonts w:ascii="Calibri" w:hAnsi="Calibri"/>
          <w:i/>
          <w:sz w:val="22"/>
          <w:szCs w:val="22"/>
        </w:rPr>
        <w:t xml:space="preserve"> </w:t>
      </w:r>
      <w:r w:rsidRPr="00532440">
        <w:rPr>
          <w:rFonts w:ascii="Calibri" w:hAnsi="Calibri"/>
          <w:sz w:val="22"/>
          <w:szCs w:val="22"/>
        </w:rPr>
        <w:t>în cadrul PR Sud - Est 2021-2027</w:t>
      </w:r>
      <w:r w:rsidRPr="00532440">
        <w:rPr>
          <w:rFonts w:ascii="Calibri" w:hAnsi="Calibri"/>
          <w:b/>
          <w:bCs/>
          <w:sz w:val="22"/>
          <w:szCs w:val="22"/>
        </w:rPr>
        <w:t xml:space="preserve"> </w:t>
      </w:r>
      <w:r w:rsidRPr="00532440">
        <w:rPr>
          <w:rFonts w:ascii="Calibri" w:hAnsi="Calibri"/>
          <w:sz w:val="22"/>
          <w:szCs w:val="22"/>
        </w:rPr>
        <w:t>(Anexa 12)</w:t>
      </w:r>
      <w:r w:rsidRPr="00532440">
        <w:rPr>
          <w:rStyle w:val="cf01"/>
          <w:rFonts w:ascii="Calibri" w:hAnsi="Calibri" w:cs="Calibri"/>
          <w:sz w:val="22"/>
          <w:szCs w:val="22"/>
        </w:rPr>
        <w:t>.</w:t>
      </w:r>
    </w:p>
    <w:p w14:paraId="70EB460E" w14:textId="77777777" w:rsidR="00876F2A" w:rsidRPr="00532440" w:rsidRDefault="00876F2A" w:rsidP="002A5C5B">
      <w:pPr>
        <w:spacing w:before="0" w:after="0"/>
        <w:jc w:val="both"/>
        <w:rPr>
          <w:rFonts w:ascii="Calibri" w:hAnsi="Calibri"/>
          <w:b/>
          <w:bCs/>
          <w:sz w:val="22"/>
          <w:szCs w:val="22"/>
        </w:rPr>
      </w:pPr>
    </w:p>
    <w:p w14:paraId="5DF5319A" w14:textId="487FFBCA" w:rsidR="00D457C8" w:rsidRPr="00532440" w:rsidRDefault="00D457C8" w:rsidP="002A5C5B">
      <w:pPr>
        <w:spacing w:before="0" w:after="0"/>
        <w:jc w:val="both"/>
        <w:rPr>
          <w:rFonts w:ascii="Calibri" w:hAnsi="Calibri"/>
          <w:sz w:val="22"/>
          <w:szCs w:val="22"/>
        </w:rPr>
      </w:pPr>
      <w:r w:rsidRPr="00532440">
        <w:rPr>
          <w:rFonts w:ascii="Calibri" w:hAnsi="Calibri"/>
          <w:sz w:val="22"/>
          <w:szCs w:val="22"/>
        </w:rPr>
        <w:t>Documentațiile tehnico economice</w:t>
      </w:r>
      <w:r w:rsidR="00E94076" w:rsidRPr="00532440">
        <w:rPr>
          <w:rFonts w:ascii="Calibri" w:hAnsi="Calibri"/>
          <w:sz w:val="22"/>
          <w:szCs w:val="22"/>
        </w:rPr>
        <w:t xml:space="preserve"> </w:t>
      </w:r>
      <w:r w:rsidRPr="00532440">
        <w:rPr>
          <w:rFonts w:ascii="Calibri" w:hAnsi="Calibri"/>
          <w:sz w:val="22"/>
          <w:szCs w:val="22"/>
        </w:rPr>
        <w:t>trebuie să aibă integrate aspecte privind imunizarea la schimbările climatice</w:t>
      </w:r>
      <w:r w:rsidRPr="00532440">
        <w:rPr>
          <w:rFonts w:ascii="Calibri" w:hAnsi="Calibri"/>
          <w:b/>
          <w:bCs/>
          <w:sz w:val="22"/>
          <w:szCs w:val="22"/>
        </w:rPr>
        <w:t xml:space="preserve"> </w:t>
      </w:r>
      <w:r w:rsidRPr="00532440">
        <w:rPr>
          <w:rFonts w:ascii="Calibri" w:hAnsi="Calibri"/>
          <w:sz w:val="22"/>
          <w:szCs w:val="22"/>
        </w:rPr>
        <w:t>în conformitate cu cerințele din Comunicarea Comisiei Europene privind Orientările tehnice referitoare la imunizarea infrastructurii la schimbările climatice în perioada 2021-2027 publicate la 16 septembrie 2021 (2021/C 373/01).</w:t>
      </w:r>
    </w:p>
    <w:p w14:paraId="227CC2E1" w14:textId="77777777" w:rsidR="00D457C8" w:rsidRPr="00532440" w:rsidRDefault="00D457C8" w:rsidP="002A5C5B">
      <w:pPr>
        <w:spacing w:before="0" w:after="0"/>
        <w:jc w:val="both"/>
        <w:rPr>
          <w:rFonts w:ascii="Calibri" w:hAnsi="Calibri"/>
          <w:sz w:val="22"/>
          <w:szCs w:val="22"/>
        </w:rPr>
      </w:pPr>
    </w:p>
    <w:p w14:paraId="274CF4BA" w14:textId="617285C9" w:rsidR="00D457C8" w:rsidRPr="00532440" w:rsidRDefault="00D457C8" w:rsidP="002F716B">
      <w:pPr>
        <w:pStyle w:val="ListParagraph"/>
        <w:numPr>
          <w:ilvl w:val="0"/>
          <w:numId w:val="19"/>
        </w:numPr>
        <w:tabs>
          <w:tab w:val="left" w:pos="180"/>
          <w:tab w:val="left" w:pos="720"/>
        </w:tabs>
        <w:spacing w:before="0" w:after="0"/>
        <w:jc w:val="both"/>
        <w:rPr>
          <w:rFonts w:ascii="Calibri" w:eastAsia="Times New Roman" w:hAnsi="Calibri"/>
          <w:b/>
          <w:bCs/>
          <w:snapToGrid w:val="0"/>
          <w:sz w:val="22"/>
          <w:szCs w:val="22"/>
        </w:rPr>
      </w:pPr>
      <w:r w:rsidRPr="00532440">
        <w:rPr>
          <w:rFonts w:ascii="Calibri" w:eastAsia="Times New Roman" w:hAnsi="Calibri"/>
          <w:b/>
          <w:bCs/>
          <w:snapToGrid w:val="0"/>
          <w:sz w:val="22"/>
          <w:szCs w:val="22"/>
        </w:rPr>
        <w:t xml:space="preserve">Proiectul finanțat nu trebuie </w:t>
      </w:r>
      <w:r w:rsidR="002B5C04" w:rsidRPr="00532440">
        <w:rPr>
          <w:rFonts w:ascii="Calibri" w:hAnsi="Calibri"/>
          <w:b/>
          <w:bCs/>
          <w:snapToGrid w:val="0"/>
          <w:sz w:val="22"/>
          <w:szCs w:val="22"/>
        </w:rPr>
        <w:t>să fie încheiat</w:t>
      </w:r>
      <w:r w:rsidR="002B5C04" w:rsidRPr="00532440">
        <w:rPr>
          <w:rFonts w:ascii="Calibri" w:hAnsi="Calibri"/>
          <w:sz w:val="22"/>
          <w:szCs w:val="22"/>
        </w:rPr>
        <w:t xml:space="preserve"> </w:t>
      </w:r>
      <w:r w:rsidR="002B5C04" w:rsidRPr="00532440">
        <w:rPr>
          <w:rFonts w:ascii="Calibri" w:hAnsi="Calibri"/>
          <w:b/>
          <w:bCs/>
          <w:snapToGrid w:val="0"/>
          <w:sz w:val="22"/>
          <w:szCs w:val="22"/>
        </w:rPr>
        <w:t>sau implementat integral (</w:t>
      </w:r>
      <w:r w:rsidR="002B5C04" w:rsidRPr="00532440">
        <w:rPr>
          <w:rFonts w:ascii="Calibri" w:hAnsi="Calibri"/>
          <w:b/>
          <w:bCs/>
          <w:sz w:val="22"/>
          <w:szCs w:val="22"/>
        </w:rPr>
        <w:t>s</w:t>
      </w:r>
      <w:r w:rsidR="00BD0007" w:rsidRPr="00532440">
        <w:rPr>
          <w:rFonts w:ascii="Calibri" w:hAnsi="Calibri"/>
          <w:b/>
          <w:bCs/>
          <w:sz w:val="22"/>
          <w:szCs w:val="22"/>
        </w:rPr>
        <w:t>ă</w:t>
      </w:r>
      <w:r w:rsidR="002B5C04" w:rsidRPr="00532440">
        <w:rPr>
          <w:rFonts w:ascii="Calibri" w:hAnsi="Calibri"/>
          <w:b/>
          <w:bCs/>
          <w:sz w:val="22"/>
          <w:szCs w:val="22"/>
        </w:rPr>
        <w:t xml:space="preserve"> nu fie realizat</w:t>
      </w:r>
      <w:r w:rsidR="00BD0007" w:rsidRPr="00532440">
        <w:rPr>
          <w:rFonts w:ascii="Calibri" w:hAnsi="Calibri"/>
          <w:b/>
          <w:bCs/>
          <w:sz w:val="22"/>
          <w:szCs w:val="22"/>
        </w:rPr>
        <w:t>ă</w:t>
      </w:r>
      <w:r w:rsidR="002B5C04" w:rsidRPr="00532440">
        <w:rPr>
          <w:rFonts w:ascii="Calibri" w:hAnsi="Calibri"/>
          <w:b/>
          <w:bCs/>
          <w:sz w:val="22"/>
          <w:szCs w:val="22"/>
        </w:rPr>
        <w:t xml:space="preserve"> recepția la terminarea lucrărilor) </w:t>
      </w:r>
      <w:r w:rsidRPr="00532440">
        <w:rPr>
          <w:rFonts w:ascii="Calibri" w:eastAsia="Times New Roman" w:hAnsi="Calibri"/>
          <w:b/>
          <w:bCs/>
          <w:snapToGrid w:val="0"/>
          <w:sz w:val="22"/>
          <w:szCs w:val="22"/>
        </w:rPr>
        <w:t xml:space="preserve">înainte de depunerea cererii de finanțare în cadrul PR </w:t>
      </w:r>
      <w:r w:rsidR="00C5357C" w:rsidRPr="00532440">
        <w:rPr>
          <w:rFonts w:ascii="Calibri" w:eastAsia="Times New Roman" w:hAnsi="Calibri"/>
          <w:b/>
          <w:bCs/>
          <w:snapToGrid w:val="0"/>
          <w:sz w:val="22"/>
          <w:szCs w:val="22"/>
        </w:rPr>
        <w:t>SE</w:t>
      </w:r>
      <w:r w:rsidR="00B83D9D" w:rsidRPr="00532440">
        <w:rPr>
          <w:rFonts w:ascii="Calibri" w:eastAsia="Times New Roman" w:hAnsi="Calibri"/>
          <w:b/>
          <w:bCs/>
          <w:snapToGrid w:val="0"/>
          <w:sz w:val="22"/>
          <w:szCs w:val="22"/>
        </w:rPr>
        <w:t xml:space="preserve"> 2021</w:t>
      </w:r>
      <w:r w:rsidRPr="00532440">
        <w:rPr>
          <w:rFonts w:ascii="Calibri" w:eastAsia="Times New Roman" w:hAnsi="Calibri"/>
          <w:b/>
          <w:bCs/>
          <w:snapToGrid w:val="0"/>
          <w:sz w:val="22"/>
          <w:szCs w:val="22"/>
        </w:rPr>
        <w:t>-2027, indiferent dacă toate plățile aferente au fost realizate sau nu de către beneficiar (art. 63, al. 6 din Regulamentul al Parlamentului European și al Consiliului nr. 1060/2021</w:t>
      </w:r>
      <w:r w:rsidR="00C5357C" w:rsidRPr="00532440">
        <w:rPr>
          <w:rFonts w:ascii="Calibri" w:eastAsia="Times New Roman" w:hAnsi="Calibri"/>
          <w:b/>
          <w:bCs/>
          <w:snapToGrid w:val="0"/>
          <w:sz w:val="22"/>
          <w:szCs w:val="22"/>
        </w:rPr>
        <w:t>)</w:t>
      </w:r>
    </w:p>
    <w:p w14:paraId="4E5545E2"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Nu sunt eligibile investiţiile care au fost finalizate din punct de vedere fizic (ex. a fost efectuată recepţia la terminarea lucrărilor) până la momentul depunerii cererii de finanţare. </w:t>
      </w:r>
    </w:p>
    <w:p w14:paraId="3866BF6D"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Contractele de achiziție publică trebuie să fi fost încheiate după data de 01.01.2021, în caz contrar cheltuielile aferente acestora nu sunt eligibile.</w:t>
      </w:r>
    </w:p>
    <w:p w14:paraId="58CA87A5" w14:textId="77777777" w:rsidR="00D457C8" w:rsidRPr="00532440" w:rsidRDefault="00D457C8" w:rsidP="002A5C5B">
      <w:pPr>
        <w:spacing w:before="0" w:after="0"/>
        <w:jc w:val="both"/>
        <w:rPr>
          <w:rFonts w:ascii="Calibri" w:eastAsia="Times New Roman" w:hAnsi="Calibri"/>
          <w:sz w:val="22"/>
          <w:szCs w:val="22"/>
        </w:rPr>
      </w:pPr>
    </w:p>
    <w:p w14:paraId="6CC2B6FB"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Recepția la terminarea lucrărilor poate fi făcută și în perioada cuprinsă între data depunerii cererii de finanțare și data semnării contractului de finanțare, în condițiile respectării prevederilor Regulamentului Parlamentului European şi al Consiliului nr. 1060/2021,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04F2A68F" w14:textId="77777777" w:rsidR="00D457C8" w:rsidRPr="00532440" w:rsidRDefault="00D457C8" w:rsidP="002A5C5B">
      <w:pPr>
        <w:spacing w:before="0" w:after="0"/>
        <w:jc w:val="both"/>
        <w:rPr>
          <w:rFonts w:ascii="Calibri" w:eastAsia="Times New Roman" w:hAnsi="Calibri"/>
          <w:sz w:val="22"/>
          <w:szCs w:val="22"/>
        </w:rPr>
      </w:pPr>
    </w:p>
    <w:p w14:paraId="6BEC7AA9" w14:textId="78DD10D4" w:rsidR="00D457C8" w:rsidRPr="00532440" w:rsidRDefault="002B5C04" w:rsidP="002A5C5B">
      <w:pPr>
        <w:spacing w:before="0" w:after="0"/>
        <w:jc w:val="both"/>
        <w:rPr>
          <w:rFonts w:ascii="Calibri" w:eastAsia="Times New Roman" w:hAnsi="Calibri"/>
          <w:sz w:val="22"/>
          <w:szCs w:val="22"/>
        </w:rPr>
      </w:pPr>
      <w:r w:rsidRPr="00532440">
        <w:rPr>
          <w:rFonts w:ascii="Calibri" w:eastAsia="Times New Roman" w:hAnsi="Calibri"/>
          <w:sz w:val="22"/>
          <w:szCs w:val="22"/>
        </w:rPr>
        <w:t>Se va evita situația în care, deși recepția la terminarea lucrărilor nu a fost realizată, investiția să fie finalizat</w:t>
      </w:r>
      <w:r w:rsidR="002716FE" w:rsidRPr="00532440">
        <w:rPr>
          <w:rFonts w:ascii="Calibri" w:eastAsia="Times New Roman" w:hAnsi="Calibri"/>
          <w:sz w:val="22"/>
          <w:szCs w:val="22"/>
        </w:rPr>
        <w:t>ă</w:t>
      </w:r>
      <w:r w:rsidRPr="00532440">
        <w:rPr>
          <w:rFonts w:ascii="Calibri" w:eastAsia="Times New Roman" w:hAnsi="Calibri"/>
          <w:sz w:val="22"/>
          <w:szCs w:val="22"/>
        </w:rPr>
        <w:t>.</w:t>
      </w:r>
      <w:r w:rsidR="00BD0007" w:rsidRPr="00532440">
        <w:rPr>
          <w:rFonts w:ascii="Calibri" w:eastAsia="Times New Roman" w:hAnsi="Calibri"/>
          <w:sz w:val="22"/>
          <w:szCs w:val="22"/>
        </w:rPr>
        <w:t xml:space="preserve"> </w:t>
      </w:r>
      <w:r w:rsidR="00D457C8" w:rsidRPr="00532440">
        <w:rPr>
          <w:rFonts w:ascii="Calibri" w:eastAsia="Times New Roman" w:hAnsi="Calibri"/>
          <w:sz w:val="22"/>
          <w:szCs w:val="22"/>
        </w:rPr>
        <w:t>Tergiversarea efectuării recepţiei la terminarea lucrărilor numai pentru a asigura încadrarea în condiţiile prezentelor apeluri de proiecte va conduce la respingerea cererii de finanţare depuse.</w:t>
      </w:r>
    </w:p>
    <w:p w14:paraId="6A2AA6DE"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Recepția la terminarea lucrărilor nu trebuie amânată în afara termenului contractual și/sau legal în scopul încadrării în condițiile de eligibilitate prevăzute de Ghidul specific, fapt care poate conduce la încălcarea prevederilor reglementate prin Regulamentul nr.1060/2021, a legislației naționale în domeniul lucrărilor de construcție, precum și a principiului tratamentului egal și nediscriminatoriu în raport cu solicitanții de finanțare.</w:t>
      </w:r>
    </w:p>
    <w:p w14:paraId="01508E0F" w14:textId="77777777" w:rsidR="00D457C8" w:rsidRPr="00532440" w:rsidRDefault="00D457C8" w:rsidP="002A5C5B">
      <w:pPr>
        <w:spacing w:before="0" w:after="0"/>
        <w:jc w:val="both"/>
        <w:rPr>
          <w:rFonts w:ascii="Calibri" w:eastAsia="Times New Roman" w:hAnsi="Calibri"/>
          <w:sz w:val="22"/>
          <w:szCs w:val="22"/>
        </w:rPr>
      </w:pPr>
    </w:p>
    <w:p w14:paraId="0A668F26" w14:textId="52F58028" w:rsidR="00D457C8" w:rsidRPr="00532440" w:rsidRDefault="00D457C8" w:rsidP="002A5C5B">
      <w:pPr>
        <w:spacing w:before="0" w:after="0"/>
        <w:jc w:val="both"/>
        <w:rPr>
          <w:rFonts w:ascii="Calibri" w:hAnsi="Calibri"/>
          <w:b/>
          <w:bCs/>
          <w:sz w:val="22"/>
          <w:szCs w:val="22"/>
          <w:lang w:val="fr-FR" w:eastAsia="en-GB"/>
        </w:rPr>
      </w:pPr>
      <w:proofErr w:type="spellStart"/>
      <w:r w:rsidRPr="00532440">
        <w:rPr>
          <w:rFonts w:ascii="Calibri" w:hAnsi="Calibri"/>
          <w:sz w:val="22"/>
          <w:szCs w:val="22"/>
          <w:lang w:val="fr-FR" w:eastAsia="en-GB"/>
        </w:rPr>
        <w:t>După</w:t>
      </w:r>
      <w:proofErr w:type="spellEnd"/>
      <w:r w:rsidRPr="00532440">
        <w:rPr>
          <w:rFonts w:ascii="Calibri" w:hAnsi="Calibri"/>
          <w:sz w:val="22"/>
          <w:szCs w:val="22"/>
          <w:lang w:val="fr-FR" w:eastAsia="en-GB"/>
        </w:rPr>
        <w:t xml:space="preserve"> data </w:t>
      </w:r>
      <w:proofErr w:type="spellStart"/>
      <w:r w:rsidRPr="00532440">
        <w:rPr>
          <w:rFonts w:ascii="Calibri" w:hAnsi="Calibri"/>
          <w:sz w:val="22"/>
          <w:szCs w:val="22"/>
          <w:lang w:val="fr-FR" w:eastAsia="en-GB"/>
        </w:rPr>
        <w:t>emiterii</w:t>
      </w:r>
      <w:proofErr w:type="spellEnd"/>
      <w:r w:rsidRPr="00532440">
        <w:rPr>
          <w:rFonts w:ascii="Calibri" w:hAnsi="Calibri"/>
          <w:sz w:val="22"/>
          <w:szCs w:val="22"/>
          <w:lang w:val="fr-FR" w:eastAsia="en-GB"/>
        </w:rPr>
        <w:t xml:space="preserve"> </w:t>
      </w:r>
      <w:proofErr w:type="spellStart"/>
      <w:r w:rsidR="00B83D9D" w:rsidRPr="00532440">
        <w:rPr>
          <w:rFonts w:ascii="Calibri" w:hAnsi="Calibri"/>
          <w:sz w:val="22"/>
          <w:szCs w:val="22"/>
          <w:lang w:val="fr-FR" w:eastAsia="en-GB"/>
        </w:rPr>
        <w:t>O</w:t>
      </w:r>
      <w:r w:rsidRPr="00532440">
        <w:rPr>
          <w:rFonts w:ascii="Calibri" w:hAnsi="Calibri"/>
          <w:sz w:val="22"/>
          <w:szCs w:val="22"/>
          <w:lang w:val="fr-FR" w:eastAsia="en-GB"/>
        </w:rPr>
        <w:t>rdinului</w:t>
      </w:r>
      <w:proofErr w:type="spellEnd"/>
      <w:r w:rsidRPr="00532440">
        <w:rPr>
          <w:rFonts w:ascii="Calibri" w:hAnsi="Calibri"/>
          <w:sz w:val="22"/>
          <w:szCs w:val="22"/>
          <w:lang w:val="fr-FR" w:eastAsia="en-GB"/>
        </w:rPr>
        <w:t xml:space="preserve"> de </w:t>
      </w:r>
      <w:proofErr w:type="spellStart"/>
      <w:r w:rsidRPr="00532440">
        <w:rPr>
          <w:rFonts w:ascii="Calibri" w:hAnsi="Calibri"/>
          <w:sz w:val="22"/>
          <w:szCs w:val="22"/>
          <w:lang w:val="fr-FR" w:eastAsia="en-GB"/>
        </w:rPr>
        <w:t>începere</w:t>
      </w:r>
      <w:proofErr w:type="spellEnd"/>
      <w:r w:rsidRPr="00532440">
        <w:rPr>
          <w:rFonts w:ascii="Calibri" w:hAnsi="Calibri"/>
          <w:sz w:val="22"/>
          <w:szCs w:val="22"/>
          <w:lang w:val="fr-FR" w:eastAsia="en-GB"/>
        </w:rPr>
        <w:t xml:space="preserve"> a </w:t>
      </w:r>
      <w:proofErr w:type="spellStart"/>
      <w:r w:rsidRPr="00532440">
        <w:rPr>
          <w:rFonts w:ascii="Calibri" w:hAnsi="Calibri"/>
          <w:sz w:val="22"/>
          <w:szCs w:val="22"/>
          <w:lang w:val="fr-FR" w:eastAsia="en-GB"/>
        </w:rPr>
        <w:t>lucrărilor</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lucrările</w:t>
      </w:r>
      <w:proofErr w:type="spellEnd"/>
      <w:r w:rsidRPr="00532440">
        <w:rPr>
          <w:rFonts w:ascii="Calibri" w:hAnsi="Calibri"/>
          <w:sz w:val="22"/>
          <w:szCs w:val="22"/>
          <w:lang w:val="fr-FR" w:eastAsia="en-GB"/>
        </w:rPr>
        <w:t xml:space="preserve"> de </w:t>
      </w:r>
      <w:proofErr w:type="spellStart"/>
      <w:r w:rsidRPr="00532440">
        <w:rPr>
          <w:rFonts w:ascii="Calibri" w:hAnsi="Calibri"/>
          <w:sz w:val="22"/>
          <w:szCs w:val="22"/>
          <w:lang w:val="fr-FR" w:eastAsia="en-GB"/>
        </w:rPr>
        <w:t>intervenție</w:t>
      </w:r>
      <w:proofErr w:type="spellEnd"/>
      <w:r w:rsidRPr="00532440">
        <w:rPr>
          <w:rFonts w:ascii="Calibri" w:hAnsi="Calibri"/>
          <w:sz w:val="22"/>
          <w:szCs w:val="22"/>
          <w:lang w:val="fr-FR" w:eastAsia="en-GB"/>
        </w:rPr>
        <w:t>/</w:t>
      </w:r>
      <w:proofErr w:type="spellStart"/>
      <w:r w:rsidRPr="00532440">
        <w:rPr>
          <w:rFonts w:ascii="Calibri" w:hAnsi="Calibri"/>
          <w:sz w:val="22"/>
          <w:szCs w:val="22"/>
          <w:lang w:val="fr-FR" w:eastAsia="en-GB"/>
        </w:rPr>
        <w:t>activitățile</w:t>
      </w:r>
      <w:proofErr w:type="spellEnd"/>
      <w:r w:rsidRPr="00532440">
        <w:rPr>
          <w:rFonts w:ascii="Calibri" w:hAnsi="Calibri"/>
          <w:sz w:val="22"/>
          <w:szCs w:val="22"/>
          <w:lang w:val="fr-FR" w:eastAsia="en-GB"/>
        </w:rPr>
        <w:t xml:space="preserve"> nu au </w:t>
      </w:r>
      <w:proofErr w:type="spellStart"/>
      <w:r w:rsidRPr="00532440">
        <w:rPr>
          <w:rFonts w:ascii="Calibri" w:hAnsi="Calibri"/>
          <w:sz w:val="22"/>
          <w:szCs w:val="22"/>
          <w:lang w:val="fr-FR" w:eastAsia="en-GB"/>
        </w:rPr>
        <w:t>beneficiat</w:t>
      </w:r>
      <w:proofErr w:type="spellEnd"/>
      <w:r w:rsidRPr="00532440">
        <w:rPr>
          <w:rFonts w:ascii="Calibri" w:hAnsi="Calibri"/>
          <w:sz w:val="22"/>
          <w:szCs w:val="22"/>
          <w:lang w:val="fr-FR" w:eastAsia="en-GB"/>
        </w:rPr>
        <w:t xml:space="preserve"> de </w:t>
      </w:r>
      <w:proofErr w:type="spellStart"/>
      <w:r w:rsidRPr="00532440">
        <w:rPr>
          <w:rFonts w:ascii="Calibri" w:hAnsi="Calibri"/>
          <w:sz w:val="22"/>
          <w:szCs w:val="22"/>
          <w:lang w:val="fr-FR" w:eastAsia="en-GB"/>
        </w:rPr>
        <w:t>fonduri</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publice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din</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alte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surse</w:t>
      </w:r>
      <w:proofErr w:type="spellEnd"/>
      <w:r w:rsidRPr="00532440">
        <w:rPr>
          <w:rFonts w:ascii="Calibri" w:hAnsi="Calibri"/>
          <w:sz w:val="22"/>
          <w:szCs w:val="22"/>
          <w:lang w:val="fr-FR" w:eastAsia="en-GB"/>
        </w:rPr>
        <w:t xml:space="preserve"> de </w:t>
      </w:r>
      <w:proofErr w:type="spellStart"/>
      <w:r w:rsidRPr="00532440">
        <w:rPr>
          <w:rFonts w:ascii="Calibri" w:hAnsi="Calibri"/>
          <w:sz w:val="22"/>
          <w:szCs w:val="22"/>
          <w:lang w:val="fr-FR" w:eastAsia="en-GB"/>
        </w:rPr>
        <w:t>finanţare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exceptând</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pe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cele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din</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fonduri</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proprii</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aferente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contractului</w:t>
      </w:r>
      <w:proofErr w:type="spellEnd"/>
      <w:r w:rsidRPr="00532440">
        <w:rPr>
          <w:rFonts w:ascii="Calibri" w:hAnsi="Calibri"/>
          <w:sz w:val="22"/>
          <w:szCs w:val="22"/>
          <w:lang w:val="fr-FR" w:eastAsia="en-GB"/>
        </w:rPr>
        <w:t xml:space="preserve"> de </w:t>
      </w:r>
      <w:proofErr w:type="spellStart"/>
      <w:r w:rsidRPr="00532440">
        <w:rPr>
          <w:rFonts w:ascii="Calibri" w:hAnsi="Calibri"/>
          <w:sz w:val="22"/>
          <w:szCs w:val="22"/>
          <w:lang w:val="fr-FR" w:eastAsia="en-GB"/>
        </w:rPr>
        <w:t>lucrări</w:t>
      </w:r>
      <w:proofErr w:type="spellEnd"/>
      <w:r w:rsidRPr="00532440">
        <w:rPr>
          <w:rFonts w:ascii="Calibri" w:hAnsi="Calibri"/>
          <w:sz w:val="22"/>
          <w:szCs w:val="22"/>
          <w:lang w:val="fr-FR" w:eastAsia="en-GB"/>
        </w:rPr>
        <w:t xml:space="preserve"> ce face </w:t>
      </w:r>
      <w:proofErr w:type="spellStart"/>
      <w:r w:rsidRPr="00532440">
        <w:rPr>
          <w:rFonts w:ascii="Calibri" w:hAnsi="Calibri"/>
          <w:sz w:val="22"/>
          <w:szCs w:val="22"/>
          <w:lang w:val="fr-FR" w:eastAsia="en-GB"/>
        </w:rPr>
        <w:t>obiectul</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proiectului</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Criteriul</w:t>
      </w:r>
      <w:proofErr w:type="spellEnd"/>
      <w:r w:rsidRPr="00532440">
        <w:rPr>
          <w:rFonts w:ascii="Calibri" w:hAnsi="Calibri"/>
          <w:sz w:val="22"/>
          <w:szCs w:val="22"/>
          <w:lang w:val="fr-FR" w:eastAsia="en-GB"/>
        </w:rPr>
        <w:t xml:space="preserve"> nu se </w:t>
      </w:r>
      <w:proofErr w:type="spellStart"/>
      <w:r w:rsidRPr="00532440">
        <w:rPr>
          <w:rFonts w:ascii="Calibri" w:hAnsi="Calibri"/>
          <w:sz w:val="22"/>
          <w:szCs w:val="22"/>
          <w:lang w:val="fr-FR" w:eastAsia="en-GB"/>
        </w:rPr>
        <w:t>aplică</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pentru</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lucrările</w:t>
      </w:r>
      <w:proofErr w:type="spellEnd"/>
      <w:r w:rsidRPr="00532440">
        <w:rPr>
          <w:rFonts w:ascii="Calibri" w:hAnsi="Calibri"/>
          <w:sz w:val="22"/>
          <w:szCs w:val="22"/>
          <w:lang w:val="fr-FR" w:eastAsia="en-GB"/>
        </w:rPr>
        <w:t xml:space="preserve"> de </w:t>
      </w:r>
      <w:proofErr w:type="spellStart"/>
      <w:r w:rsidRPr="00532440">
        <w:rPr>
          <w:rFonts w:ascii="Calibri" w:hAnsi="Calibri"/>
          <w:sz w:val="22"/>
          <w:szCs w:val="22"/>
          <w:lang w:val="fr-FR" w:eastAsia="en-GB"/>
        </w:rPr>
        <w:t>întreținere</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și</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reparații</w:t>
      </w:r>
      <w:proofErr w:type="spellEnd"/>
      <w:r w:rsidRPr="00532440">
        <w:rPr>
          <w:rFonts w:ascii="Calibri" w:hAnsi="Calibri"/>
          <w:sz w:val="22"/>
          <w:szCs w:val="22"/>
          <w:lang w:val="fr-FR" w:eastAsia="en-GB"/>
        </w:rPr>
        <w:t xml:space="preserve"> </w:t>
      </w:r>
      <w:proofErr w:type="spellStart"/>
      <w:r w:rsidRPr="00532440">
        <w:rPr>
          <w:rFonts w:ascii="Calibri" w:hAnsi="Calibri"/>
          <w:sz w:val="22"/>
          <w:szCs w:val="22"/>
          <w:lang w:val="fr-FR" w:eastAsia="en-GB"/>
        </w:rPr>
        <w:t>curente</w:t>
      </w:r>
      <w:proofErr w:type="spellEnd"/>
      <w:r w:rsidRPr="00532440">
        <w:rPr>
          <w:rFonts w:ascii="Calibri" w:hAnsi="Calibri"/>
          <w:b/>
          <w:bCs/>
          <w:sz w:val="22"/>
          <w:szCs w:val="22"/>
          <w:lang w:val="fr-FR" w:eastAsia="en-GB"/>
        </w:rPr>
        <w:t xml:space="preserve">. </w:t>
      </w:r>
    </w:p>
    <w:p w14:paraId="3E146862" w14:textId="0170076F" w:rsidR="00D457C8" w:rsidRPr="00532440" w:rsidRDefault="00D457C8" w:rsidP="002A5C5B">
      <w:pPr>
        <w:spacing w:before="0" w:after="0"/>
        <w:jc w:val="both"/>
        <w:rPr>
          <w:rFonts w:ascii="Calibri" w:hAnsi="Calibri"/>
          <w:iCs/>
          <w:sz w:val="22"/>
          <w:szCs w:val="22"/>
        </w:rPr>
      </w:pPr>
      <w:r w:rsidRPr="00532440">
        <w:rPr>
          <w:rFonts w:ascii="Calibri" w:hAnsi="Calibri"/>
          <w:sz w:val="22"/>
          <w:szCs w:val="22"/>
        </w:rPr>
        <w:t xml:space="preserve">Aspectele se corelează cu informațiile completate în cererea de finanțare si cu informațiile din </w:t>
      </w:r>
      <w:r w:rsidRPr="00532440">
        <w:rPr>
          <w:rFonts w:ascii="Calibri" w:hAnsi="Calibri"/>
          <w:i/>
          <w:iCs/>
          <w:sz w:val="22"/>
          <w:szCs w:val="22"/>
        </w:rPr>
        <w:t xml:space="preserve">Raportul privind stadiul fizic al investiției </w:t>
      </w:r>
      <w:r w:rsidRPr="00532440">
        <w:rPr>
          <w:rFonts w:ascii="Calibri" w:hAnsi="Calibri"/>
          <w:iCs/>
          <w:sz w:val="22"/>
          <w:szCs w:val="22"/>
        </w:rPr>
        <w:t>din Model</w:t>
      </w:r>
      <w:r w:rsidR="00642009" w:rsidRPr="00532440">
        <w:rPr>
          <w:rFonts w:ascii="Calibri" w:hAnsi="Calibri"/>
          <w:iCs/>
          <w:sz w:val="22"/>
          <w:szCs w:val="22"/>
        </w:rPr>
        <w:t xml:space="preserve"> E</w:t>
      </w:r>
      <w:r w:rsidRPr="00532440">
        <w:rPr>
          <w:rFonts w:ascii="Calibri" w:hAnsi="Calibri"/>
          <w:iCs/>
          <w:sz w:val="22"/>
          <w:szCs w:val="22"/>
        </w:rPr>
        <w:t xml:space="preserve"> la ghid.</w:t>
      </w:r>
    </w:p>
    <w:p w14:paraId="2FF54D35" w14:textId="77777777" w:rsidR="00D457C8" w:rsidRPr="00532440" w:rsidRDefault="00D457C8" w:rsidP="002A5C5B">
      <w:pPr>
        <w:spacing w:before="0" w:after="0"/>
        <w:contextualSpacing/>
        <w:jc w:val="both"/>
        <w:rPr>
          <w:rFonts w:ascii="Calibri" w:eastAsia="Times New Roman" w:hAnsi="Calibri"/>
          <w:b/>
          <w:sz w:val="22"/>
          <w:szCs w:val="22"/>
        </w:rPr>
      </w:pPr>
      <w:bookmarkStart w:id="178" w:name="_Hlk100146352"/>
    </w:p>
    <w:bookmarkEnd w:id="178"/>
    <w:p w14:paraId="709FC510" w14:textId="40536ED8"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r w:rsidRPr="00532440">
        <w:rPr>
          <w:rFonts w:ascii="Calibri" w:eastAsia="Times New Roman" w:hAnsi="Calibri"/>
          <w:b/>
          <w:sz w:val="22"/>
          <w:szCs w:val="22"/>
        </w:rPr>
        <w:t>Clădirea (componenta) propusă prin prezenta cerere de finanţare nu a mai beneficiat de finanţare publică în ultimii 5</w:t>
      </w:r>
      <w:r w:rsidR="003B7715" w:rsidRPr="00532440">
        <w:rPr>
          <w:rFonts w:ascii="Calibri" w:eastAsia="Times New Roman" w:hAnsi="Calibri"/>
          <w:b/>
          <w:sz w:val="22"/>
          <w:szCs w:val="22"/>
        </w:rPr>
        <w:t>*</w:t>
      </w:r>
      <w:r w:rsidRPr="00532440">
        <w:rPr>
          <w:rFonts w:ascii="Calibri" w:eastAsia="Times New Roman" w:hAnsi="Calibri"/>
          <w:b/>
          <w:sz w:val="22"/>
          <w:szCs w:val="22"/>
        </w:rPr>
        <w:t xml:space="preserve"> ani înainte de data depunerii cererii de finanţare şi nu beneficiază/ nu va beneficia de fonduri publice din alte surse de finanţare pentru aceleași lucrări de intervenție/activități aferente operațiunii care sunt realizate asupra aceleiași infrastructuri/aceluiași segment de infrastructură, altele decât cele ale solicitantului</w:t>
      </w:r>
      <w:r w:rsidR="00876F2A" w:rsidRPr="00532440">
        <w:rPr>
          <w:rFonts w:ascii="Calibri" w:eastAsia="Times New Roman" w:hAnsi="Calibri"/>
          <w:b/>
          <w:sz w:val="22"/>
          <w:szCs w:val="22"/>
        </w:rPr>
        <w:t>.</w:t>
      </w:r>
    </w:p>
    <w:p w14:paraId="3C57FCB6" w14:textId="2170AEFF" w:rsidR="00D457C8" w:rsidRPr="00532440" w:rsidRDefault="003B7715" w:rsidP="002A5C5B">
      <w:pPr>
        <w:spacing w:before="0" w:after="0"/>
        <w:contextualSpacing/>
        <w:jc w:val="both"/>
        <w:rPr>
          <w:rFonts w:ascii="Calibri" w:eastAsia="Times New Roman" w:hAnsi="Calibri"/>
          <w:bCs/>
          <w:i/>
          <w:iCs/>
          <w:sz w:val="22"/>
          <w:szCs w:val="22"/>
        </w:rPr>
      </w:pPr>
      <w:r w:rsidRPr="00532440">
        <w:rPr>
          <w:rFonts w:ascii="Calibri" w:eastAsia="Times New Roman" w:hAnsi="Calibri"/>
          <w:bCs/>
          <w:i/>
          <w:iCs/>
          <w:sz w:val="22"/>
          <w:szCs w:val="22"/>
        </w:rPr>
        <w:lastRenderedPageBreak/>
        <w:t>*</w:t>
      </w:r>
      <w:r w:rsidRPr="00532440">
        <w:rPr>
          <w:rFonts w:ascii="Calibri" w:hAnsi="Calibri"/>
          <w:bCs/>
          <w:i/>
          <w:iCs/>
          <w:sz w:val="22"/>
          <w:szCs w:val="22"/>
        </w:rPr>
        <w:t xml:space="preserve"> </w:t>
      </w:r>
      <w:r w:rsidRPr="00532440">
        <w:rPr>
          <w:rFonts w:ascii="Calibri" w:eastAsia="Times New Roman" w:hAnsi="Calibri"/>
          <w:bCs/>
          <w:i/>
          <w:iCs/>
          <w:sz w:val="22"/>
          <w:szCs w:val="22"/>
        </w:rPr>
        <w:t>a se vedea mai jos modalitatea de calcul a celor 5 ani in functie de specificul proiectului, cu/fără lucrări începute</w:t>
      </w:r>
      <w:r w:rsidR="0058488E" w:rsidRPr="00532440">
        <w:rPr>
          <w:rFonts w:ascii="Calibri" w:eastAsia="Times New Roman" w:hAnsi="Calibri"/>
          <w:bCs/>
          <w:i/>
          <w:iCs/>
          <w:sz w:val="22"/>
          <w:szCs w:val="22"/>
        </w:rPr>
        <w:t>.</w:t>
      </w:r>
    </w:p>
    <w:p w14:paraId="16869C60" w14:textId="77777777" w:rsidR="00D457C8" w:rsidRPr="00532440" w:rsidRDefault="00D457C8"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 xml:space="preserve">Se va asigura de către solicitant evitarea dublei finanțări a lucrărilor de intervenție/activităților care au beneficiat de finanțare publică în ultimii 5 ani/care beneficiază de fonduri publice din alte surse de finanțare și a lucrărilor de intervenție/ activităților aferente operațiunii, propuse prin proiect. </w:t>
      </w:r>
    </w:p>
    <w:p w14:paraId="16280C97" w14:textId="77777777" w:rsidR="00FA4196" w:rsidRPr="00532440" w:rsidRDefault="00FA4196" w:rsidP="002A5C5B">
      <w:pPr>
        <w:spacing w:before="0" w:after="0"/>
        <w:contextualSpacing/>
        <w:jc w:val="both"/>
        <w:rPr>
          <w:rFonts w:ascii="Calibri" w:eastAsia="Times New Roman" w:hAnsi="Calibri"/>
          <w:b/>
          <w:sz w:val="22"/>
          <w:szCs w:val="22"/>
        </w:rPr>
      </w:pPr>
    </w:p>
    <w:p w14:paraId="6E1A67FA" w14:textId="12504C6E" w:rsidR="00D457C8" w:rsidRPr="006F2B25" w:rsidRDefault="00D457C8" w:rsidP="002A5C5B">
      <w:pPr>
        <w:spacing w:before="0" w:after="0"/>
        <w:contextualSpacing/>
        <w:jc w:val="both"/>
        <w:rPr>
          <w:rFonts w:ascii="Calibri" w:eastAsia="Times New Roman" w:hAnsi="Calibri"/>
          <w:bCs/>
          <w:i/>
          <w:iCs/>
          <w:sz w:val="22"/>
          <w:szCs w:val="22"/>
        </w:rPr>
      </w:pPr>
      <w:r w:rsidRPr="006F2B25">
        <w:rPr>
          <w:rFonts w:ascii="Calibri" w:eastAsia="Times New Roman" w:hAnsi="Calibri"/>
          <w:bCs/>
          <w:i/>
          <w:iCs/>
          <w:sz w:val="22"/>
          <w:szCs w:val="22"/>
        </w:rPr>
        <w:t xml:space="preserve">Pentru proiectele fără lucrări începute </w:t>
      </w:r>
    </w:p>
    <w:p w14:paraId="0613D537" w14:textId="77777777" w:rsidR="00D457C8" w:rsidRPr="00532440" w:rsidRDefault="00D457C8"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În această situaţie, în ultimii 5 ani de dinainte de data depunerii Cererii de Finanţare, clădirea propusă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 Aşadar, solicitantul se va asigura, dacă este cazul, că s-a realizat recepţia finală în cazul acelorași lucrări de intervenție/activități realizate asupra aceleiași infrastructuri/aceluiași segment de infrastructură ca cele propuse prin proiect, înainte de începerea perioadei celor 5 ani.</w:t>
      </w:r>
    </w:p>
    <w:p w14:paraId="41E747F7" w14:textId="77777777" w:rsidR="00D457C8" w:rsidRPr="00532440" w:rsidRDefault="00D457C8" w:rsidP="002A5C5B">
      <w:pPr>
        <w:spacing w:before="0" w:after="0"/>
        <w:contextualSpacing/>
        <w:jc w:val="both"/>
        <w:rPr>
          <w:rFonts w:ascii="Calibri" w:eastAsia="Times New Roman" w:hAnsi="Calibri"/>
          <w:bCs/>
          <w:sz w:val="22"/>
          <w:szCs w:val="22"/>
        </w:rPr>
      </w:pPr>
    </w:p>
    <w:p w14:paraId="60C0B648" w14:textId="2A48F1CA" w:rsidR="00D457C8" w:rsidRPr="006F2B25" w:rsidRDefault="00D457C8" w:rsidP="002A5C5B">
      <w:pPr>
        <w:spacing w:before="0" w:after="0"/>
        <w:contextualSpacing/>
        <w:jc w:val="both"/>
        <w:rPr>
          <w:rFonts w:ascii="Calibri" w:eastAsia="Times New Roman" w:hAnsi="Calibri"/>
          <w:bCs/>
          <w:i/>
          <w:iCs/>
          <w:sz w:val="22"/>
          <w:szCs w:val="22"/>
        </w:rPr>
      </w:pPr>
      <w:r w:rsidRPr="006F2B25">
        <w:rPr>
          <w:rFonts w:ascii="Calibri" w:eastAsia="Times New Roman" w:hAnsi="Calibri"/>
          <w:bCs/>
          <w:i/>
          <w:iCs/>
          <w:sz w:val="22"/>
          <w:szCs w:val="22"/>
        </w:rPr>
        <w:t xml:space="preserve">Pentru proiectele cu lucrări începute </w:t>
      </w:r>
    </w:p>
    <w:p w14:paraId="5C1DC30B" w14:textId="1DB85808" w:rsidR="00D457C8" w:rsidRPr="00532440" w:rsidRDefault="00D457C8"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 xml:space="preserve">În această situaţie, în ultimii 5 ani înainte de data emiterii </w:t>
      </w:r>
      <w:r w:rsidR="00B83D9D" w:rsidRPr="00532440">
        <w:rPr>
          <w:rFonts w:ascii="Calibri" w:eastAsia="Times New Roman" w:hAnsi="Calibri"/>
          <w:bCs/>
          <w:sz w:val="22"/>
          <w:szCs w:val="22"/>
        </w:rPr>
        <w:t>O</w:t>
      </w:r>
      <w:r w:rsidRPr="00532440">
        <w:rPr>
          <w:rFonts w:ascii="Calibri" w:eastAsia="Times New Roman" w:hAnsi="Calibri"/>
          <w:bCs/>
          <w:sz w:val="22"/>
          <w:szCs w:val="22"/>
        </w:rPr>
        <w:t xml:space="preserve">rdinului de începere a contractului de lucrări (emis obligatoriu după data de 1 ianuarie 2021), clădirea propusă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 </w:t>
      </w:r>
    </w:p>
    <w:p w14:paraId="7CD0637F" w14:textId="1AACF17A" w:rsidR="00D457C8" w:rsidRPr="00532440" w:rsidRDefault="00D457C8"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 xml:space="preserve">După data emiterii </w:t>
      </w:r>
      <w:r w:rsidR="00B83D9D" w:rsidRPr="00532440">
        <w:rPr>
          <w:rFonts w:ascii="Calibri" w:eastAsia="Times New Roman" w:hAnsi="Calibri"/>
          <w:bCs/>
          <w:sz w:val="22"/>
          <w:szCs w:val="22"/>
        </w:rPr>
        <w:t>O</w:t>
      </w:r>
      <w:r w:rsidRPr="00532440">
        <w:rPr>
          <w:rFonts w:ascii="Calibri" w:eastAsia="Times New Roman" w:hAnsi="Calibri"/>
          <w:bCs/>
          <w:sz w:val="22"/>
          <w:szCs w:val="22"/>
        </w:rPr>
        <w:t xml:space="preserve">rdinului de începere a lucrărilor, lucrările de intervenție/activitățile nu au beneficiat de fonduri publice din alte surse de finanţare, altele decât cele ale solicitantului. </w:t>
      </w:r>
    </w:p>
    <w:p w14:paraId="69AAA07E" w14:textId="77777777" w:rsidR="00D457C8" w:rsidRPr="00532440" w:rsidRDefault="00D457C8" w:rsidP="002A5C5B">
      <w:pPr>
        <w:spacing w:before="0" w:after="0"/>
        <w:contextualSpacing/>
        <w:jc w:val="both"/>
        <w:rPr>
          <w:rFonts w:ascii="Calibri" w:eastAsia="Times New Roman" w:hAnsi="Calibri"/>
          <w:b/>
          <w:sz w:val="22"/>
          <w:szCs w:val="22"/>
        </w:rPr>
      </w:pPr>
      <w:r w:rsidRPr="00532440">
        <w:rPr>
          <w:rFonts w:ascii="Calibri" w:eastAsia="Times New Roman" w:hAnsi="Calibri"/>
          <w:bCs/>
          <w:sz w:val="22"/>
          <w:szCs w:val="22"/>
        </w:rPr>
        <w:t>De asemenea, proiectul propus nu beneficiază în prezent de fonduri publice din alte surse de finanţare, altele decât cele ale solicitantului</w:t>
      </w:r>
      <w:r w:rsidRPr="00532440">
        <w:rPr>
          <w:rFonts w:ascii="Calibri" w:eastAsia="Times New Roman" w:hAnsi="Calibri"/>
          <w:b/>
          <w:sz w:val="22"/>
          <w:szCs w:val="22"/>
        </w:rPr>
        <w:t>.</w:t>
      </w:r>
    </w:p>
    <w:p w14:paraId="72F8E393" w14:textId="77777777" w:rsidR="00215742" w:rsidRPr="00532440" w:rsidRDefault="00215742" w:rsidP="002A5C5B">
      <w:pPr>
        <w:spacing w:before="0" w:after="0"/>
        <w:contextualSpacing/>
        <w:jc w:val="both"/>
        <w:rPr>
          <w:rFonts w:ascii="Calibri" w:eastAsia="Times New Roman" w:hAnsi="Calibri"/>
          <w:bCs/>
          <w:sz w:val="22"/>
          <w:szCs w:val="22"/>
        </w:rPr>
      </w:pPr>
    </w:p>
    <w:p w14:paraId="7A017B50" w14:textId="77777777" w:rsidR="00215742" w:rsidRPr="00532440" w:rsidRDefault="00215742"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 xml:space="preserve">În vederea evitării dublei finanțări, beneficiarii au obligația declarării pe proprie răspundere la momentul contractării, a nefinanțării proiectului și în cadrul altor programe ale Uniunii pentru aceleaşi cheltuieli eligibile. Criteriul nu se aplică pentru lucrările de întreținere și reparații curente. </w:t>
      </w:r>
    </w:p>
    <w:p w14:paraId="1253D932" w14:textId="77777777" w:rsidR="00F05C94" w:rsidRPr="00532440" w:rsidRDefault="00F05C94" w:rsidP="002A5C5B">
      <w:pPr>
        <w:spacing w:before="0" w:after="0"/>
        <w:contextualSpacing/>
        <w:jc w:val="both"/>
        <w:rPr>
          <w:rFonts w:ascii="Calibri" w:eastAsia="Times New Roman" w:hAnsi="Calibri"/>
          <w:bCs/>
          <w:sz w:val="22"/>
          <w:szCs w:val="22"/>
        </w:rPr>
      </w:pPr>
    </w:p>
    <w:p w14:paraId="3AEED7D5" w14:textId="67C8247A"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r w:rsidRPr="00532440">
        <w:rPr>
          <w:rFonts w:ascii="Calibri" w:eastAsia="Times New Roman" w:hAnsi="Calibri"/>
          <w:b/>
          <w:sz w:val="22"/>
          <w:szCs w:val="22"/>
        </w:rPr>
        <w:t xml:space="preserve">Clădirea expertizată tehnic, conform Codului de proiectare seismică - </w:t>
      </w:r>
      <w:r w:rsidR="008D19BC" w:rsidRPr="00532440">
        <w:rPr>
          <w:rFonts w:ascii="Calibri" w:eastAsia="Times New Roman" w:hAnsi="Calibri"/>
          <w:b/>
          <w:sz w:val="22"/>
          <w:szCs w:val="22"/>
        </w:rPr>
        <w:t>Partea a III-a - Prevederi pentru evaluarea seismică a clădirilor existente, indicativ P 100-3/2019, este încadrată, prin raport de expertiză tehnică, în clasa I de risc seismic, respectiv clădire cu susceptibilitate de prăbuşire, totală sau parţială, la acţiunea cutremurului, sau în clasa II de risc seismic, respectiv clădire susceptibilă de avariere majoră la acţiunea cutremurului, care poate pune în pericol siguranţa utilizatorilor, dar la care prăbuşirea totală sau parţială este puţin probabilă</w:t>
      </w:r>
    </w:p>
    <w:p w14:paraId="642504CD" w14:textId="3B7DA58B" w:rsidR="00215742" w:rsidRPr="00532440" w:rsidRDefault="00D457C8"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Pentru a fi eligibilă, o clădire trebuie să se încadreze în clasa I de risc seismic sau în clasa II de risc seismic</w:t>
      </w:r>
      <w:r w:rsidR="00CD460C" w:rsidRPr="00532440">
        <w:rPr>
          <w:rFonts w:ascii="Calibri" w:eastAsia="Times New Roman" w:hAnsi="Calibri"/>
          <w:sz w:val="22"/>
          <w:szCs w:val="22"/>
        </w:rPr>
        <w:t xml:space="preserve">. </w:t>
      </w:r>
      <w:bookmarkStart w:id="179" w:name="_Hlk92707156"/>
    </w:p>
    <w:p w14:paraId="28D94C10" w14:textId="77777777" w:rsidR="008D19BC" w:rsidRPr="00532440" w:rsidRDefault="008D19BC" w:rsidP="002A5C5B">
      <w:pPr>
        <w:spacing w:before="0" w:after="0"/>
        <w:contextualSpacing/>
        <w:jc w:val="both"/>
        <w:rPr>
          <w:rFonts w:ascii="Calibri" w:eastAsia="Times New Roman" w:hAnsi="Calibri"/>
          <w:sz w:val="22"/>
          <w:szCs w:val="22"/>
        </w:rPr>
      </w:pPr>
    </w:p>
    <w:p w14:paraId="5AD9004E" w14:textId="71710042"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bookmarkStart w:id="180" w:name="_Hlk92715276"/>
      <w:bookmarkStart w:id="181" w:name="_Hlk100060773"/>
      <w:r w:rsidRPr="00532440">
        <w:rPr>
          <w:rFonts w:ascii="Calibri" w:eastAsia="Times New Roman" w:hAnsi="Calibri"/>
          <w:b/>
          <w:sz w:val="22"/>
          <w:szCs w:val="22"/>
        </w:rPr>
        <w:t>(dac</w:t>
      </w:r>
      <w:r w:rsidR="0079436F" w:rsidRPr="00532440">
        <w:rPr>
          <w:rFonts w:ascii="Calibri" w:eastAsia="Times New Roman" w:hAnsi="Calibri"/>
          <w:b/>
          <w:sz w:val="22"/>
          <w:szCs w:val="22"/>
        </w:rPr>
        <w:t>ă</w:t>
      </w:r>
      <w:r w:rsidRPr="00532440">
        <w:rPr>
          <w:rFonts w:ascii="Calibri" w:eastAsia="Times New Roman" w:hAnsi="Calibri"/>
          <w:b/>
          <w:sz w:val="22"/>
          <w:szCs w:val="22"/>
        </w:rPr>
        <w:t xml:space="preserve"> este cazul) Clădirea este clasată/în curs de clasare ca monument istoric, aflată în patrimoniul UNESCO, în patrimoniul cultural național, în patrimoniul cultural local din mediul urban și rural, sau amplasată într-o zonă de protecție a monumentelor istorice și/sau în zone construite protejate aprobate conform legii, astfel:</w:t>
      </w:r>
    </w:p>
    <w:p w14:paraId="51ED9F74" w14:textId="77777777" w:rsidR="00D457C8" w:rsidRPr="00532440" w:rsidRDefault="00D457C8" w:rsidP="002A5C5B">
      <w:pPr>
        <w:spacing w:before="0" w:after="0"/>
        <w:jc w:val="both"/>
        <w:rPr>
          <w:rFonts w:ascii="Calibri" w:eastAsia="Times New Roman" w:hAnsi="Calibri"/>
          <w:bCs/>
          <w:sz w:val="22"/>
          <w:szCs w:val="22"/>
        </w:rPr>
      </w:pPr>
      <w:r w:rsidRPr="00532440">
        <w:rPr>
          <w:rFonts w:ascii="Calibri" w:eastAsia="Times New Roman" w:hAnsi="Calibri"/>
          <w:bCs/>
          <w:sz w:val="22"/>
          <w:szCs w:val="22"/>
        </w:rPr>
        <w:t>Clădirea poate face parte din:</w:t>
      </w:r>
    </w:p>
    <w:p w14:paraId="240B0D4B" w14:textId="7E8C278D" w:rsidR="00D457C8" w:rsidRPr="00532440" w:rsidRDefault="00D457C8" w:rsidP="002F716B">
      <w:pPr>
        <w:pStyle w:val="ListParagraph"/>
        <w:numPr>
          <w:ilvl w:val="0"/>
          <w:numId w:val="46"/>
        </w:numPr>
        <w:spacing w:before="0" w:after="0"/>
        <w:jc w:val="both"/>
        <w:rPr>
          <w:rFonts w:ascii="Calibri" w:eastAsia="Times New Roman" w:hAnsi="Calibri"/>
          <w:bCs/>
          <w:sz w:val="22"/>
          <w:szCs w:val="22"/>
        </w:rPr>
      </w:pPr>
      <w:r w:rsidRPr="00532440">
        <w:rPr>
          <w:rFonts w:ascii="Calibri" w:eastAsia="Times New Roman" w:hAnsi="Calibri"/>
          <w:bCs/>
          <w:sz w:val="22"/>
          <w:szCs w:val="22"/>
        </w:rPr>
        <w:lastRenderedPageBreak/>
        <w:t xml:space="preserve">Patrimoniu cultural mondial UNESCO (Hotărârea Guvernului nr.493/2004 pentru aprobarea Metodologiei privind monitorizarea monumentelor istorice înscrise în Lista patrimoniului mondial, </w:t>
      </w:r>
      <w:r w:rsidR="0028733B" w:rsidRPr="00532440">
        <w:rPr>
          <w:rFonts w:ascii="Calibri" w:eastAsia="Times New Roman" w:hAnsi="Calibri"/>
          <w:bCs/>
          <w:sz w:val="22"/>
          <w:szCs w:val="22"/>
        </w:rPr>
        <w:t xml:space="preserve">anexa </w:t>
      </w:r>
      <w:r w:rsidR="002C5591" w:rsidRPr="00532440">
        <w:rPr>
          <w:rFonts w:ascii="Calibri" w:eastAsia="Times New Roman" w:hAnsi="Calibri"/>
          <w:bCs/>
          <w:sz w:val="22"/>
          <w:szCs w:val="22"/>
        </w:rPr>
        <w:t>A</w:t>
      </w:r>
      <w:r w:rsidRPr="00532440">
        <w:rPr>
          <w:rFonts w:ascii="Calibri" w:eastAsia="Times New Roman" w:hAnsi="Calibri"/>
          <w:bCs/>
          <w:sz w:val="22"/>
          <w:szCs w:val="22"/>
        </w:rPr>
        <w:t>);</w:t>
      </w:r>
    </w:p>
    <w:p w14:paraId="5709BC27" w14:textId="77777777" w:rsidR="00D457C8" w:rsidRPr="00532440" w:rsidRDefault="00D457C8" w:rsidP="002F716B">
      <w:pPr>
        <w:pStyle w:val="ListParagraph"/>
        <w:numPr>
          <w:ilvl w:val="0"/>
          <w:numId w:val="46"/>
        </w:numPr>
        <w:spacing w:before="0" w:after="0"/>
        <w:jc w:val="both"/>
        <w:rPr>
          <w:rFonts w:ascii="Calibri" w:eastAsia="Times New Roman" w:hAnsi="Calibri"/>
          <w:bCs/>
          <w:sz w:val="22"/>
          <w:szCs w:val="22"/>
        </w:rPr>
      </w:pPr>
      <w:r w:rsidRPr="00532440">
        <w:rPr>
          <w:rFonts w:ascii="Calibri" w:eastAsia="Times New Roman" w:hAnsi="Calibri"/>
          <w:bCs/>
          <w:sz w:val="22"/>
          <w:szCs w:val="22"/>
        </w:rPr>
        <w:t>Patrimoniu cultural naţional (Ordinul ministrului aflat în vigoare la data depunerii cererii de finanţare privind clasarea ca obiectiv de patrimoniu/monument istoric emis de Ministerul Culturii);</w:t>
      </w:r>
    </w:p>
    <w:p w14:paraId="2B841011" w14:textId="77777777" w:rsidR="00D457C8" w:rsidRPr="00532440" w:rsidRDefault="00D457C8" w:rsidP="002F716B">
      <w:pPr>
        <w:pStyle w:val="ListParagraph"/>
        <w:numPr>
          <w:ilvl w:val="0"/>
          <w:numId w:val="46"/>
        </w:numPr>
        <w:spacing w:before="0" w:after="0"/>
        <w:jc w:val="both"/>
        <w:rPr>
          <w:rFonts w:ascii="Calibri" w:eastAsia="Times New Roman" w:hAnsi="Calibri"/>
          <w:bCs/>
          <w:sz w:val="22"/>
          <w:szCs w:val="22"/>
        </w:rPr>
      </w:pPr>
      <w:r w:rsidRPr="00532440">
        <w:rPr>
          <w:rFonts w:ascii="Calibri" w:eastAsia="Times New Roman" w:hAnsi="Calibri"/>
          <w:bCs/>
          <w:sz w:val="22"/>
          <w:szCs w:val="22"/>
        </w:rPr>
        <w:t>Patrimoniu cultural local din mediul urban și rural (Ordinul ministrului aflat în vigoare la data depunerii cererii de finanţare privind clasarea ca obiectiv de patrimoniu/monument istoric emis de Ministerul Culturii).</w:t>
      </w:r>
    </w:p>
    <w:p w14:paraId="4AA2DCD9" w14:textId="77777777" w:rsidR="008D19BC" w:rsidRPr="00532440" w:rsidRDefault="008D19BC"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 xml:space="preserve">În cazul în care clădirea este clasată/în curs de clasare ca monument istoric/amplasată într-o zonă construită protejată/amplasată într-o zonă de protecţie a monumentelor istorice aprobată potrivit legii - măsurile/lucrările de intervenție propuse în cadrul auditul energetic și preluate la nivelul soluției tehnice propuse prin DALI, au fost avizate din punct de vedere estetic și arhitectural pe baza Avizului Ministerului Culturii sau, după caz, al serviciilor publice deconcentrate ale acestuia. </w:t>
      </w:r>
    </w:p>
    <w:p w14:paraId="64FF5276" w14:textId="77777777" w:rsidR="008D19BC" w:rsidRPr="00532440" w:rsidRDefault="008D19BC"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Intervenţiile asupra monumentelor istorice se pot realiza numai pe baza şi în conformitate cu avizul Ministerului Culturii sau, după caz, al serviciilor publice deconcentrate ale Ministerului Culturii (art.23,alin(3) din Legea nr.422/2001 privind protejarea monumentelor istorice, republicată).</w:t>
      </w:r>
    </w:p>
    <w:p w14:paraId="320B6CB5" w14:textId="77777777" w:rsidR="008D19BC" w:rsidRPr="00532440" w:rsidRDefault="008D19BC" w:rsidP="002A5C5B">
      <w:pPr>
        <w:spacing w:before="0" w:after="0"/>
        <w:contextualSpacing/>
        <w:jc w:val="both"/>
        <w:rPr>
          <w:rFonts w:ascii="Calibri" w:eastAsia="Times New Roman" w:hAnsi="Calibri"/>
          <w:bCs/>
          <w:sz w:val="22"/>
          <w:szCs w:val="22"/>
        </w:rPr>
      </w:pPr>
    </w:p>
    <w:p w14:paraId="3444A60C" w14:textId="1F31A83A" w:rsidR="008D19BC" w:rsidRPr="00532440" w:rsidRDefault="008D19BC"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Situația conform căreia clădirea este clasată/în curs de clasare ca monument istoric/amplasată într-o zonă construită protejată/amplasată într-o zonă de protecţie a monumentelor istorice potrivit legii, este asumată prin Declaraţia unic</w:t>
      </w:r>
      <w:r w:rsidR="00A03D38" w:rsidRPr="00532440">
        <w:rPr>
          <w:rFonts w:ascii="Calibri" w:eastAsia="Times New Roman" w:hAnsi="Calibri"/>
          <w:bCs/>
          <w:sz w:val="22"/>
          <w:szCs w:val="22"/>
        </w:rPr>
        <w:t>ă</w:t>
      </w:r>
      <w:r w:rsidRPr="00532440">
        <w:rPr>
          <w:rFonts w:ascii="Calibri" w:eastAsia="Times New Roman" w:hAnsi="Calibri"/>
          <w:bCs/>
          <w:sz w:val="22"/>
          <w:szCs w:val="22"/>
        </w:rPr>
        <w:t>.</w:t>
      </w:r>
    </w:p>
    <w:p w14:paraId="48A2F77F" w14:textId="77777777" w:rsidR="008D19BC" w:rsidRPr="00532440" w:rsidRDefault="008D19BC" w:rsidP="002A5C5B">
      <w:pPr>
        <w:spacing w:before="0" w:after="0"/>
        <w:contextualSpacing/>
        <w:jc w:val="both"/>
        <w:rPr>
          <w:rFonts w:ascii="Calibri" w:eastAsia="Times New Roman" w:hAnsi="Calibri"/>
          <w:bCs/>
          <w:sz w:val="22"/>
          <w:szCs w:val="22"/>
        </w:rPr>
      </w:pPr>
    </w:p>
    <w:p w14:paraId="5CB04281" w14:textId="5137231B" w:rsidR="00D457C8" w:rsidRPr="00532440" w:rsidRDefault="008D19BC" w:rsidP="002A5C5B">
      <w:pPr>
        <w:spacing w:before="0" w:after="0"/>
        <w:contextualSpacing/>
        <w:jc w:val="both"/>
        <w:rPr>
          <w:rFonts w:ascii="Calibri" w:eastAsia="Times New Roman" w:hAnsi="Calibri"/>
          <w:bCs/>
          <w:sz w:val="22"/>
          <w:szCs w:val="22"/>
        </w:rPr>
      </w:pPr>
      <w:r w:rsidRPr="00532440">
        <w:rPr>
          <w:rFonts w:ascii="Calibri" w:eastAsia="Times New Roman" w:hAnsi="Calibri"/>
          <w:bCs/>
          <w:sz w:val="22"/>
          <w:szCs w:val="22"/>
        </w:rPr>
        <w:t>Pentru clădirile care la data depunerii cererii de finanțare nu erau clasate/în curs de clasare pe listele patrimoniului cultural, nu s-a demarat și, respectiv, nu se va solicita - pe întreg procesul de evaluare, selecție și contractare - demararea procedurii de includere a clădirii pe lista patrimoniului cultural mondial, lista patrimoniului cultural naţional sau lista patrimoniului cultural local din mediul urban și rural, în caz contrar clădirea/componenta va deveni neeligibilă la finanțare.</w:t>
      </w:r>
    </w:p>
    <w:p w14:paraId="4B4AA185" w14:textId="77777777" w:rsidR="008D19BC" w:rsidRPr="00532440" w:rsidRDefault="008D19BC" w:rsidP="002A5C5B">
      <w:pPr>
        <w:spacing w:before="0" w:after="0"/>
        <w:contextualSpacing/>
        <w:jc w:val="both"/>
        <w:rPr>
          <w:rFonts w:ascii="Calibri" w:eastAsia="Times New Roman" w:hAnsi="Calibri"/>
          <w:bCs/>
          <w:sz w:val="22"/>
          <w:szCs w:val="22"/>
        </w:rPr>
      </w:pPr>
    </w:p>
    <w:bookmarkEnd w:id="179"/>
    <w:bookmarkEnd w:id="180"/>
    <w:bookmarkEnd w:id="181"/>
    <w:p w14:paraId="14CBF2DA" w14:textId="056F553B" w:rsidR="00D457C8" w:rsidRPr="00532440" w:rsidRDefault="00D457C8" w:rsidP="002F716B">
      <w:pPr>
        <w:pStyle w:val="ListParagraph"/>
        <w:numPr>
          <w:ilvl w:val="0"/>
          <w:numId w:val="19"/>
        </w:numPr>
        <w:spacing w:before="0" w:after="0"/>
        <w:jc w:val="both"/>
        <w:rPr>
          <w:rFonts w:ascii="Calibri" w:eastAsia="Times New Roman" w:hAnsi="Calibri"/>
          <w:sz w:val="22"/>
          <w:szCs w:val="22"/>
        </w:rPr>
      </w:pPr>
      <w:r w:rsidRPr="00532440">
        <w:rPr>
          <w:rFonts w:ascii="Calibri" w:eastAsia="Times New Roman" w:hAnsi="Calibri"/>
          <w:b/>
          <w:sz w:val="22"/>
          <w:szCs w:val="22"/>
        </w:rPr>
        <w:t>Clădirea nu este utilizată ca lăcaş de cult sau pentru alte activităţi cu caracter religios</w:t>
      </w:r>
      <w:bookmarkStart w:id="182" w:name="_Hlk92720217"/>
    </w:p>
    <w:p w14:paraId="6F305A6D" w14:textId="77777777" w:rsidR="00D457C8" w:rsidRPr="00532440" w:rsidRDefault="00D457C8"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 xml:space="preserve">Aspectele sunt asumate prin </w:t>
      </w:r>
      <w:r w:rsidRPr="00532440">
        <w:rPr>
          <w:rFonts w:ascii="Calibri" w:eastAsia="Times New Roman" w:hAnsi="Calibri"/>
          <w:i/>
          <w:sz w:val="22"/>
          <w:szCs w:val="22"/>
        </w:rPr>
        <w:t xml:space="preserve">Declaraţia </w:t>
      </w:r>
      <w:bookmarkEnd w:id="182"/>
      <w:r w:rsidRPr="00532440">
        <w:rPr>
          <w:rFonts w:ascii="Calibri" w:eastAsia="Times New Roman" w:hAnsi="Calibri"/>
          <w:i/>
          <w:sz w:val="22"/>
          <w:szCs w:val="22"/>
        </w:rPr>
        <w:t>unică.</w:t>
      </w:r>
    </w:p>
    <w:p w14:paraId="2D0A0182" w14:textId="77777777" w:rsidR="00D457C8" w:rsidRPr="00532440" w:rsidRDefault="00D457C8" w:rsidP="002A5C5B">
      <w:pPr>
        <w:spacing w:before="0" w:after="0"/>
        <w:contextualSpacing/>
        <w:jc w:val="both"/>
        <w:rPr>
          <w:rFonts w:ascii="Calibri" w:eastAsia="Times New Roman" w:hAnsi="Calibri"/>
          <w:sz w:val="22"/>
          <w:szCs w:val="22"/>
        </w:rPr>
      </w:pPr>
    </w:p>
    <w:p w14:paraId="73E8A014" w14:textId="1A951A90"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r w:rsidRPr="00532440">
        <w:rPr>
          <w:rFonts w:ascii="Calibri" w:eastAsia="Times New Roman" w:hAnsi="Calibri"/>
          <w:b/>
          <w:sz w:val="22"/>
          <w:szCs w:val="22"/>
        </w:rPr>
        <w:t xml:space="preserve">Clădirea nu este o construcție cu caracter provizoriu prevăzută a fi utilizată pe o perioadă de până la 2 ani, nu este clădire industrială, nu este atelier sau clădire din domeniul agricol, clădirea publică este/va fi utilizată </w:t>
      </w:r>
      <w:r w:rsidR="002F04B1" w:rsidRPr="00532440">
        <w:rPr>
          <w:rFonts w:ascii="Calibri" w:eastAsia="Times New Roman" w:hAnsi="Calibri"/>
          <w:b/>
          <w:sz w:val="22"/>
          <w:szCs w:val="22"/>
        </w:rPr>
        <w:t xml:space="preserve">permanent. </w:t>
      </w:r>
      <w:r w:rsidRPr="00532440">
        <w:rPr>
          <w:rFonts w:ascii="Calibri" w:eastAsia="Times New Roman" w:hAnsi="Calibri"/>
          <w:b/>
          <w:sz w:val="22"/>
          <w:szCs w:val="22"/>
        </w:rPr>
        <w:t xml:space="preserve">  </w:t>
      </w:r>
    </w:p>
    <w:p w14:paraId="3E5226E3" w14:textId="77777777" w:rsidR="00D457C8" w:rsidRPr="00532440" w:rsidRDefault="00D457C8" w:rsidP="002A5C5B">
      <w:pPr>
        <w:spacing w:before="0" w:after="0"/>
        <w:jc w:val="both"/>
        <w:rPr>
          <w:rFonts w:ascii="Calibri" w:hAnsi="Calibri"/>
          <w:sz w:val="22"/>
          <w:szCs w:val="22"/>
        </w:rPr>
      </w:pPr>
      <w:r w:rsidRPr="00532440">
        <w:rPr>
          <w:rFonts w:ascii="Calibri" w:hAnsi="Calibri"/>
          <w:bCs/>
          <w:snapToGrid w:val="0"/>
          <w:sz w:val="22"/>
          <w:szCs w:val="22"/>
        </w:rPr>
        <w:t xml:space="preserve">Aspectele sunt asumate prin </w:t>
      </w:r>
      <w:r w:rsidRPr="00532440">
        <w:rPr>
          <w:rFonts w:ascii="Calibri" w:eastAsia="Times New Roman" w:hAnsi="Calibri"/>
          <w:i/>
          <w:sz w:val="22"/>
          <w:szCs w:val="22"/>
        </w:rPr>
        <w:t xml:space="preserve">Declaraţia unică </w:t>
      </w:r>
      <w:r w:rsidRPr="00532440">
        <w:rPr>
          <w:rFonts w:ascii="Calibri" w:hAnsi="Calibri"/>
          <w:sz w:val="22"/>
          <w:szCs w:val="22"/>
        </w:rPr>
        <w:t>și se corelează cu informațiile completate în cererea de finanțare.</w:t>
      </w:r>
    </w:p>
    <w:p w14:paraId="70AAA39C" w14:textId="77777777" w:rsidR="00D457C8" w:rsidRPr="00532440" w:rsidRDefault="00D457C8" w:rsidP="002A5C5B">
      <w:pPr>
        <w:spacing w:before="0" w:after="0"/>
        <w:jc w:val="both"/>
        <w:rPr>
          <w:rFonts w:ascii="Calibri" w:hAnsi="Calibri"/>
          <w:sz w:val="22"/>
          <w:szCs w:val="22"/>
        </w:rPr>
      </w:pPr>
    </w:p>
    <w:p w14:paraId="5D538D02" w14:textId="73B734DD"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r w:rsidRPr="00532440">
        <w:rPr>
          <w:rFonts w:ascii="Calibri" w:eastAsia="Times New Roman" w:hAnsi="Calibri"/>
          <w:b/>
          <w:sz w:val="22"/>
          <w:szCs w:val="22"/>
        </w:rPr>
        <w:t>Clădirea nu este din tipul clădirilor de locuit colective sau asimilate acestora, cu excepția:</w:t>
      </w:r>
    </w:p>
    <w:p w14:paraId="2CC34921" w14:textId="77777777" w:rsidR="008D19BC" w:rsidRPr="00532440" w:rsidRDefault="008D19BC" w:rsidP="002A5C5B">
      <w:pPr>
        <w:tabs>
          <w:tab w:val="left" w:pos="28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clădirilor cu destinație de locuințe  sociale (definite conform Legii locuinței nr. 114/1996, republicată). În categoria clădirilor cu destinaţie de locuinţe sociale nu se includ locuinţele construite prin programul A.N.L;</w:t>
      </w:r>
    </w:p>
    <w:p w14:paraId="5AD93481" w14:textId="77777777" w:rsidR="008D19BC" w:rsidRPr="00532440" w:rsidRDefault="008D19BC" w:rsidP="002A5C5B">
      <w:pPr>
        <w:tabs>
          <w:tab w:val="left" w:pos="28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centrelor de cazare a străinilor luați în custodie publică (OUG nr. 194/2002 privind regimul străinilor, cu modificările și completările ulterioare, și Legea nr. 122/2006 privind azilul în România, cu modificările și completările ulterioare);</w:t>
      </w:r>
    </w:p>
    <w:p w14:paraId="59C01792" w14:textId="77777777" w:rsidR="008D19BC" w:rsidRPr="00532440" w:rsidRDefault="008D19BC" w:rsidP="002A5C5B">
      <w:pPr>
        <w:tabs>
          <w:tab w:val="left" w:pos="284"/>
        </w:tabs>
        <w:spacing w:before="0" w:after="0"/>
        <w:jc w:val="both"/>
        <w:rPr>
          <w:rFonts w:ascii="Calibri" w:eastAsia="Times New Roman" w:hAnsi="Calibri"/>
          <w:sz w:val="22"/>
          <w:szCs w:val="22"/>
        </w:rPr>
      </w:pPr>
      <w:r w:rsidRPr="00532440">
        <w:rPr>
          <w:rFonts w:ascii="Calibri" w:eastAsia="Times New Roman" w:hAnsi="Calibri"/>
          <w:sz w:val="22"/>
          <w:szCs w:val="22"/>
        </w:rPr>
        <w:lastRenderedPageBreak/>
        <w:t>-</w:t>
      </w:r>
      <w:r w:rsidRPr="00532440">
        <w:rPr>
          <w:rFonts w:ascii="Calibri" w:eastAsia="Times New Roman" w:hAnsi="Calibri"/>
          <w:sz w:val="22"/>
          <w:szCs w:val="22"/>
        </w:rPr>
        <w:tab/>
        <w:t>centrelor de primire și cazare pentru solicitanții de azil și persoane care au primit o formă de protecție în România (HG nr. 867/2015 pentru aprobarea Nomenclatorului serviciilor sociale, precum şi a regulamentelor-cadru de organizare şi funcţionare a serviciilor sociale, cu modificările și completările ulterioare);</w:t>
      </w:r>
    </w:p>
    <w:p w14:paraId="39552CA8" w14:textId="77777777" w:rsidR="008D19BC" w:rsidRPr="00532440" w:rsidRDefault="008D19BC" w:rsidP="002A5C5B">
      <w:pPr>
        <w:tabs>
          <w:tab w:val="left" w:pos="28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clădire în cadrul căreia sunt furnizate servicii sociale (HG nr. 867/2015), aflată în proprietatea publică/administrarea/concesiunea unui UAT comună, oraș, municipiu, județ/instituții publice locale;</w:t>
      </w:r>
    </w:p>
    <w:p w14:paraId="139F0319" w14:textId="77777777" w:rsidR="008D19BC" w:rsidRPr="00532440" w:rsidRDefault="008D19BC" w:rsidP="002A5C5B">
      <w:pPr>
        <w:tabs>
          <w:tab w:val="left" w:pos="28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 xml:space="preserve">căminele din cadrul instituțiilor de învățământ; </w:t>
      </w:r>
    </w:p>
    <w:p w14:paraId="5646964B" w14:textId="77777777" w:rsidR="008D19BC" w:rsidRPr="00532440" w:rsidRDefault="008D19BC" w:rsidP="002A5C5B">
      <w:pPr>
        <w:tabs>
          <w:tab w:val="left" w:pos="28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penitenciarelor.</w:t>
      </w:r>
    </w:p>
    <w:p w14:paraId="0FF2513E" w14:textId="77777777" w:rsidR="00D457C8" w:rsidRPr="00532440" w:rsidRDefault="00D457C8" w:rsidP="002A5C5B">
      <w:pPr>
        <w:tabs>
          <w:tab w:val="left" w:pos="284"/>
        </w:tabs>
        <w:spacing w:before="0" w:after="0"/>
        <w:jc w:val="both"/>
        <w:rPr>
          <w:rFonts w:ascii="Calibri" w:eastAsia="Times New Roman" w:hAnsi="Calibri"/>
          <w:b/>
          <w:bCs/>
          <w:sz w:val="22"/>
          <w:szCs w:val="22"/>
        </w:rPr>
      </w:pPr>
    </w:p>
    <w:p w14:paraId="0E6D7598" w14:textId="77777777" w:rsidR="008D19BC" w:rsidRPr="00532440" w:rsidRDefault="008D19BC" w:rsidP="002A5C5B">
      <w:pPr>
        <w:spacing w:before="0" w:after="0"/>
        <w:contextualSpacing/>
        <w:jc w:val="both"/>
        <w:rPr>
          <w:rFonts w:ascii="Calibri" w:eastAsia="Times New Roman" w:hAnsi="Calibri"/>
          <w:sz w:val="22"/>
          <w:szCs w:val="22"/>
        </w:rPr>
      </w:pPr>
      <w:r w:rsidRPr="006F2B25">
        <w:rPr>
          <w:rFonts w:ascii="Calibri" w:eastAsia="Times New Roman" w:hAnsi="Calibri"/>
          <w:sz w:val="22"/>
          <w:szCs w:val="22"/>
        </w:rPr>
        <w:t>Notă!</w:t>
      </w:r>
      <w:r w:rsidRPr="00532440">
        <w:rPr>
          <w:rFonts w:ascii="Calibri" w:eastAsia="Times New Roman" w:hAnsi="Calibri"/>
          <w:b/>
          <w:bCs/>
          <w:sz w:val="22"/>
          <w:szCs w:val="22"/>
        </w:rPr>
        <w:t xml:space="preserve"> </w:t>
      </w:r>
      <w:r w:rsidRPr="00532440">
        <w:rPr>
          <w:rFonts w:ascii="Calibri" w:eastAsia="Times New Roman" w:hAnsi="Calibri"/>
          <w:sz w:val="22"/>
          <w:szCs w:val="22"/>
        </w:rPr>
        <w:t>Nu sunt eligibile:</w:t>
      </w:r>
    </w:p>
    <w:p w14:paraId="1844FB9F" w14:textId="11D98300" w:rsidR="008D19BC" w:rsidRPr="00532440" w:rsidRDefault="008D19BC"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w:t>
      </w:r>
      <w:r w:rsidR="00244B6A" w:rsidRPr="00532440">
        <w:rPr>
          <w:rFonts w:ascii="Calibri" w:eastAsia="Times New Roman" w:hAnsi="Calibri"/>
          <w:sz w:val="22"/>
          <w:szCs w:val="22"/>
        </w:rPr>
        <w:t xml:space="preserve">    </w:t>
      </w:r>
      <w:r w:rsidRPr="00532440">
        <w:rPr>
          <w:rFonts w:ascii="Calibri" w:eastAsia="Times New Roman" w:hAnsi="Calibri"/>
          <w:sz w:val="22"/>
          <w:szCs w:val="22"/>
        </w:rPr>
        <w:t>investițiile care vizează clădiri cu destinația de servicii sociale de tip rezidențial;</w:t>
      </w:r>
    </w:p>
    <w:p w14:paraId="34461FE8" w14:textId="019CC7D2" w:rsidR="00BA2A69" w:rsidRPr="00532440" w:rsidRDefault="008D19BC"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w:t>
      </w:r>
      <w:r w:rsidR="00244B6A" w:rsidRPr="00532440">
        <w:rPr>
          <w:rFonts w:ascii="Calibri" w:eastAsia="Times New Roman" w:hAnsi="Calibri"/>
          <w:sz w:val="22"/>
          <w:szCs w:val="22"/>
        </w:rPr>
        <w:t xml:space="preserve">  </w:t>
      </w:r>
      <w:r w:rsidR="00E45856" w:rsidRPr="00532440">
        <w:rPr>
          <w:rFonts w:ascii="Calibri" w:eastAsia="Times New Roman" w:hAnsi="Calibri"/>
          <w:sz w:val="22"/>
          <w:szCs w:val="22"/>
        </w:rPr>
        <w:t xml:space="preserve">  </w:t>
      </w:r>
      <w:r w:rsidRPr="00532440">
        <w:rPr>
          <w:rFonts w:ascii="Calibri" w:eastAsia="Times New Roman" w:hAnsi="Calibri"/>
          <w:sz w:val="22"/>
          <w:szCs w:val="22"/>
        </w:rPr>
        <w:t>investițiile care vizează clădiri aferente unor unități de învățământ special.</w:t>
      </w:r>
      <w:r w:rsidR="00A03D38" w:rsidRPr="00532440">
        <w:rPr>
          <w:rFonts w:ascii="Calibri" w:eastAsia="Times New Roman" w:hAnsi="Calibri"/>
          <w:sz w:val="22"/>
          <w:szCs w:val="22"/>
        </w:rPr>
        <w:t xml:space="preserve"> </w:t>
      </w:r>
    </w:p>
    <w:p w14:paraId="11FA5796" w14:textId="7605FDC3" w:rsidR="00D457C8" w:rsidRPr="00532440" w:rsidRDefault="00D457C8" w:rsidP="002A5C5B">
      <w:pPr>
        <w:spacing w:before="0" w:after="0"/>
        <w:contextualSpacing/>
        <w:jc w:val="both"/>
        <w:rPr>
          <w:rFonts w:ascii="Calibri" w:eastAsia="Times New Roman" w:hAnsi="Calibri"/>
          <w:sz w:val="22"/>
          <w:szCs w:val="22"/>
        </w:rPr>
      </w:pPr>
      <w:r w:rsidRPr="00532440">
        <w:rPr>
          <w:rFonts w:ascii="Calibri" w:eastAsia="Times New Roman" w:hAnsi="Calibri"/>
          <w:sz w:val="22"/>
          <w:szCs w:val="22"/>
        </w:rPr>
        <w:t xml:space="preserve">Aspectele sunt asumate prin </w:t>
      </w:r>
      <w:r w:rsidRPr="00532440">
        <w:rPr>
          <w:rFonts w:ascii="Calibri" w:eastAsia="Times New Roman" w:hAnsi="Calibri"/>
          <w:i/>
          <w:sz w:val="22"/>
          <w:szCs w:val="22"/>
        </w:rPr>
        <w:t xml:space="preserve">Declaraţia unică </w:t>
      </w:r>
      <w:r w:rsidR="00E45856" w:rsidRPr="00532440">
        <w:rPr>
          <w:rFonts w:ascii="Calibri" w:eastAsia="Times New Roman" w:hAnsi="Calibri"/>
          <w:sz w:val="22"/>
          <w:szCs w:val="22"/>
        </w:rPr>
        <w:t>ș</w:t>
      </w:r>
      <w:r w:rsidRPr="00532440">
        <w:rPr>
          <w:rFonts w:ascii="Calibri" w:eastAsia="Times New Roman" w:hAnsi="Calibri"/>
          <w:sz w:val="22"/>
          <w:szCs w:val="22"/>
        </w:rPr>
        <w:t>i se corelează cu informațiile completate în cererea de finanțare.</w:t>
      </w:r>
    </w:p>
    <w:p w14:paraId="7A35FC10" w14:textId="77777777" w:rsidR="0079436F" w:rsidRPr="00532440" w:rsidRDefault="0079436F" w:rsidP="002A5C5B">
      <w:pPr>
        <w:spacing w:before="0" w:after="0"/>
        <w:contextualSpacing/>
        <w:jc w:val="both"/>
        <w:rPr>
          <w:rFonts w:ascii="Calibri" w:eastAsia="Times New Roman" w:hAnsi="Calibri"/>
          <w:sz w:val="22"/>
          <w:szCs w:val="22"/>
        </w:rPr>
      </w:pPr>
    </w:p>
    <w:p w14:paraId="791495F9" w14:textId="76328236" w:rsidR="002C5591" w:rsidRPr="00532440" w:rsidRDefault="00D457C8" w:rsidP="002F716B">
      <w:pPr>
        <w:numPr>
          <w:ilvl w:val="0"/>
          <w:numId w:val="34"/>
        </w:numPr>
        <w:spacing w:before="0" w:after="0"/>
        <w:contextualSpacing/>
        <w:jc w:val="both"/>
        <w:rPr>
          <w:rFonts w:ascii="Calibri" w:eastAsia="Times New Roman" w:hAnsi="Calibri"/>
          <w:b/>
          <w:sz w:val="22"/>
          <w:szCs w:val="22"/>
        </w:rPr>
      </w:pPr>
      <w:r w:rsidRPr="00532440">
        <w:rPr>
          <w:rFonts w:ascii="Calibri" w:eastAsia="Times New Roman" w:hAnsi="Calibri"/>
          <w:b/>
          <w:sz w:val="22"/>
          <w:szCs w:val="22"/>
        </w:rPr>
        <w:t>Clădirea este independentă structural, cu o suprafaţă utilă totală mai mare</w:t>
      </w:r>
      <w:r w:rsidR="002C5591" w:rsidRPr="00532440">
        <w:rPr>
          <w:rFonts w:ascii="Calibri" w:eastAsia="Times New Roman" w:hAnsi="Calibri"/>
          <w:b/>
          <w:sz w:val="22"/>
          <w:szCs w:val="22"/>
        </w:rPr>
        <w:t xml:space="preserve"> sau egal</w:t>
      </w:r>
      <w:r w:rsidR="00086931" w:rsidRPr="00532440">
        <w:rPr>
          <w:rFonts w:ascii="Calibri" w:eastAsia="Times New Roman" w:hAnsi="Calibri"/>
          <w:b/>
          <w:sz w:val="22"/>
          <w:szCs w:val="22"/>
        </w:rPr>
        <w:t>ă</w:t>
      </w:r>
      <w:r w:rsidR="002C5591" w:rsidRPr="00532440">
        <w:rPr>
          <w:rFonts w:ascii="Calibri" w:eastAsia="Times New Roman" w:hAnsi="Calibri"/>
          <w:b/>
          <w:sz w:val="22"/>
          <w:szCs w:val="22"/>
        </w:rPr>
        <w:t xml:space="preserve"> cu 250 m²</w:t>
      </w:r>
      <w:r w:rsidR="002A5C5B" w:rsidRPr="00532440">
        <w:rPr>
          <w:rFonts w:ascii="Calibri" w:eastAsia="Times New Roman" w:hAnsi="Calibri"/>
          <w:b/>
          <w:sz w:val="22"/>
          <w:szCs w:val="22"/>
        </w:rPr>
        <w:t>.</w:t>
      </w:r>
    </w:p>
    <w:p w14:paraId="212EDF49"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Aspectele sunt asumate prin </w:t>
      </w:r>
      <w:r w:rsidRPr="00532440">
        <w:rPr>
          <w:rFonts w:ascii="Calibri" w:eastAsia="Times New Roman" w:hAnsi="Calibri"/>
          <w:i/>
          <w:sz w:val="22"/>
          <w:szCs w:val="22"/>
        </w:rPr>
        <w:t>Declaraţia unică</w:t>
      </w:r>
      <w:r w:rsidRPr="00532440">
        <w:rPr>
          <w:rFonts w:ascii="Calibri" w:eastAsia="Times New Roman" w:hAnsi="Calibri"/>
          <w:sz w:val="22"/>
          <w:szCs w:val="22"/>
        </w:rPr>
        <w:t xml:space="preserve"> și sunt verificate cu informațiile prezentate în documentația tehnică/tehnico-economică. Aspectele se corelează cu informațiile completate în cererea de finanțare.</w:t>
      </w:r>
    </w:p>
    <w:p w14:paraId="1E38B7DB" w14:textId="77777777" w:rsidR="00D457C8" w:rsidRPr="00532440" w:rsidRDefault="00D457C8" w:rsidP="002A5C5B">
      <w:pPr>
        <w:spacing w:before="0" w:after="0"/>
        <w:jc w:val="both"/>
        <w:rPr>
          <w:rFonts w:ascii="Calibri" w:eastAsia="Times New Roman" w:hAnsi="Calibri"/>
          <w:sz w:val="22"/>
          <w:szCs w:val="22"/>
        </w:rPr>
      </w:pPr>
    </w:p>
    <w:p w14:paraId="00F21937" w14:textId="218B1EC5"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r w:rsidRPr="00532440">
        <w:rPr>
          <w:rFonts w:ascii="Calibri" w:eastAsia="Times New Roman" w:hAnsi="Calibri"/>
          <w:b/>
          <w:sz w:val="22"/>
          <w:szCs w:val="22"/>
        </w:rPr>
        <w:t>Proiectul nu vizează doar o unitate de clădire (o zonă/ o parte a clădirii, un etaj sau un apartament dintr-o clădire, chiar dacă aceasta/acesta este concepută/conceput sau modificată/modificat pentru a fi utilizată/utilizat separat)</w:t>
      </w:r>
    </w:p>
    <w:p w14:paraId="62BDFF7C"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Componenta va cuprinde întreaga clădire. Expertiza tehnică și auditul energetic se vor realiza pentru întreaga clădire, cu fundamentarea corespunzătoare a soluției tehnice în cadrul documentației tehnico-economice, și nu se va realiza doar pentru o unitate de clădire. </w:t>
      </w:r>
    </w:p>
    <w:p w14:paraId="3282935F"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Conform Legii nr. 372/2005, actualizată, republicată privind performanță energetică a clădirilor, clădirea este definită ca “ansamblu de spaţii cu funcţiuni precizate, delimitat de elementele de construcţie care alcătuiesc anvelopa clădirii, inclusiv sistemele tehnice aferente acesteia, în care energia este utilizată pentru reglarea climatului interior”.</w:t>
      </w:r>
    </w:p>
    <w:p w14:paraId="565C6D3D"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 </w:t>
      </w:r>
    </w:p>
    <w:p w14:paraId="32D7B32C" w14:textId="25AB703C"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În condițiile în care o clădire definită conform celor menționate mai sus este formată din </w:t>
      </w:r>
      <w:r w:rsidR="002F04B1" w:rsidRPr="00532440">
        <w:rPr>
          <w:rFonts w:ascii="Calibri" w:eastAsia="Times New Roman" w:hAnsi="Calibri"/>
          <w:sz w:val="22"/>
          <w:szCs w:val="22"/>
        </w:rPr>
        <w:t>două</w:t>
      </w:r>
      <w:r w:rsidRPr="00532440">
        <w:rPr>
          <w:rFonts w:ascii="Calibri" w:eastAsia="Times New Roman" w:hAnsi="Calibri"/>
          <w:sz w:val="22"/>
          <w:szCs w:val="22"/>
        </w:rPr>
        <w:t xml:space="preserve"> sau mai multe corpuri alăturate, construite (finalizate) pe orizontală în perioade diferite, în situația în care expertiză tehnică tratează clădirea că o constructie unitară, independența structural, în cadrul cererii de finanțare cele două corpuri de clădire vor putea fi abordate că două tronsoane ale aceleiași clădiri, care poate constitui o componentă în cadrul proiectului, pentru care se vor verifică criteriile de eligibilitate menționate în ghid.</w:t>
      </w:r>
    </w:p>
    <w:p w14:paraId="18017C0C"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 xml:space="preserve"> </w:t>
      </w:r>
    </w:p>
    <w:p w14:paraId="394A8004" w14:textId="77777777" w:rsidR="00B83D9D" w:rsidRPr="00532440" w:rsidRDefault="00B83D9D" w:rsidP="002A5C5B">
      <w:pPr>
        <w:spacing w:before="0" w:after="0"/>
        <w:jc w:val="both"/>
        <w:rPr>
          <w:rFonts w:ascii="Calibri" w:eastAsia="Times New Roman" w:hAnsi="Calibri"/>
          <w:sz w:val="22"/>
          <w:szCs w:val="22"/>
        </w:rPr>
      </w:pPr>
      <w:r w:rsidRPr="00532440">
        <w:rPr>
          <w:rFonts w:ascii="Calibri" w:eastAsia="Times New Roman" w:hAnsi="Calibri"/>
          <w:sz w:val="22"/>
          <w:szCs w:val="22"/>
        </w:rPr>
        <w:t>În cazul în care la o clădire existentă, independentă structural s-a realizat ulterior o extindere pe orizontală, extindere care se încadrează în categoria de clădire nouă, independența structural și:</w:t>
      </w:r>
    </w:p>
    <w:p w14:paraId="7A1DF337" w14:textId="77777777" w:rsidR="00B83D9D" w:rsidRPr="00532440" w:rsidRDefault="00B83D9D" w:rsidP="002A5C5B">
      <w:pPr>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conform expertizei tehnice, cele 2 construcții alăturate sunt independente din punct de vedere al structurii de rezistență (putând fi separate prin rost seismic și de tasare);</w:t>
      </w:r>
    </w:p>
    <w:p w14:paraId="6A08760C" w14:textId="17777066" w:rsidR="00B83D9D" w:rsidRPr="00532440" w:rsidRDefault="00B83D9D" w:rsidP="002A5C5B">
      <w:pPr>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r>
      <w:r w:rsidR="00E45856" w:rsidRPr="00532440">
        <w:rPr>
          <w:rFonts w:ascii="Calibri" w:eastAsia="Times New Roman" w:hAnsi="Calibri"/>
          <w:sz w:val="22"/>
          <w:szCs w:val="22"/>
        </w:rPr>
        <w:t>e</w:t>
      </w:r>
      <w:r w:rsidRPr="00532440">
        <w:rPr>
          <w:rFonts w:ascii="Calibri" w:eastAsia="Times New Roman" w:hAnsi="Calibri"/>
          <w:sz w:val="22"/>
          <w:szCs w:val="22"/>
        </w:rPr>
        <w:t>xpertiză tehnică analizează cele 2 clădiri, din punct de vedere al capacității de rezistență și stabilitate (în funcție de regimul de solicitare a elementelor care alcătuiesc structura de rezistență a clădirilor, elemente de rezistență sau structurale);</w:t>
      </w:r>
    </w:p>
    <w:p w14:paraId="61A587F1" w14:textId="3D1B10DF" w:rsidR="00B83D9D" w:rsidRPr="00532440" w:rsidRDefault="00B83D9D" w:rsidP="002A5C5B">
      <w:pPr>
        <w:spacing w:before="0" w:after="0"/>
        <w:jc w:val="both"/>
        <w:rPr>
          <w:rFonts w:ascii="Calibri" w:eastAsia="Times New Roman" w:hAnsi="Calibri"/>
          <w:sz w:val="22"/>
          <w:szCs w:val="22"/>
        </w:rPr>
      </w:pPr>
      <w:r w:rsidRPr="00532440">
        <w:rPr>
          <w:rFonts w:ascii="Calibri" w:eastAsia="Times New Roman" w:hAnsi="Calibri"/>
          <w:sz w:val="22"/>
          <w:szCs w:val="22"/>
        </w:rPr>
        <w:lastRenderedPageBreak/>
        <w:t>•</w:t>
      </w:r>
      <w:r w:rsidRPr="00532440">
        <w:rPr>
          <w:rFonts w:ascii="Calibri" w:eastAsia="Times New Roman" w:hAnsi="Calibri"/>
          <w:sz w:val="22"/>
          <w:szCs w:val="22"/>
        </w:rPr>
        <w:tab/>
      </w:r>
      <w:r w:rsidR="00E45856" w:rsidRPr="00532440">
        <w:rPr>
          <w:rFonts w:ascii="Calibri" w:eastAsia="Times New Roman" w:hAnsi="Calibri"/>
          <w:sz w:val="22"/>
          <w:szCs w:val="22"/>
        </w:rPr>
        <w:t>e</w:t>
      </w:r>
      <w:r w:rsidRPr="00532440">
        <w:rPr>
          <w:rFonts w:ascii="Calibri" w:eastAsia="Times New Roman" w:hAnsi="Calibri"/>
          <w:sz w:val="22"/>
          <w:szCs w:val="22"/>
        </w:rPr>
        <w:t xml:space="preserve">lementele nestructurale (de tipul instalațiilor de apă, </w:t>
      </w:r>
      <w:r w:rsidR="00E45856" w:rsidRPr="00532440">
        <w:rPr>
          <w:rFonts w:ascii="Calibri" w:eastAsia="Times New Roman" w:hAnsi="Calibri"/>
          <w:sz w:val="22"/>
          <w:szCs w:val="22"/>
        </w:rPr>
        <w:t>î</w:t>
      </w:r>
      <w:r w:rsidRPr="00532440">
        <w:rPr>
          <w:rFonts w:ascii="Calibri" w:eastAsia="Times New Roman" w:hAnsi="Calibri"/>
          <w:sz w:val="22"/>
          <w:szCs w:val="22"/>
        </w:rPr>
        <w:t>nc</w:t>
      </w:r>
      <w:r w:rsidR="00E45856" w:rsidRPr="00532440">
        <w:rPr>
          <w:rFonts w:ascii="Calibri" w:eastAsia="Times New Roman" w:hAnsi="Calibri"/>
          <w:sz w:val="22"/>
          <w:szCs w:val="22"/>
        </w:rPr>
        <w:t>ă</w:t>
      </w:r>
      <w:r w:rsidRPr="00532440">
        <w:rPr>
          <w:rFonts w:ascii="Calibri" w:eastAsia="Times New Roman" w:hAnsi="Calibri"/>
          <w:sz w:val="22"/>
          <w:szCs w:val="22"/>
        </w:rPr>
        <w:t>lzire, electrice etc), inclusiv în situația în care acestea asigura o legătură funcțională între cele 2 clădiri, nu contribuie la realizarea structurii de rezistență a clădirilor, cele 2 clădiri vor fi tratate în cadrul cererii de finanțare că fiind componente distincte, pentru fiecare din acestea trebuind a fi verificate criteriile de eligibilitate menționate în g</w:t>
      </w:r>
      <w:r w:rsidR="002F04B1" w:rsidRPr="00532440">
        <w:rPr>
          <w:rFonts w:ascii="Calibri" w:eastAsia="Times New Roman" w:hAnsi="Calibri"/>
          <w:sz w:val="22"/>
          <w:szCs w:val="22"/>
        </w:rPr>
        <w:t xml:space="preserve">hidul solicitantului. </w:t>
      </w:r>
    </w:p>
    <w:p w14:paraId="4C444B3C" w14:textId="77777777" w:rsidR="00D457C8" w:rsidRPr="00532440" w:rsidRDefault="00D457C8" w:rsidP="002A5C5B">
      <w:pPr>
        <w:spacing w:before="0" w:after="0"/>
        <w:jc w:val="both"/>
        <w:rPr>
          <w:rFonts w:ascii="Calibri" w:eastAsia="Times New Roman" w:hAnsi="Calibri"/>
          <w:sz w:val="22"/>
          <w:szCs w:val="22"/>
        </w:rPr>
      </w:pPr>
      <w:r w:rsidRPr="00532440">
        <w:rPr>
          <w:rFonts w:ascii="Calibri" w:eastAsia="Times New Roman" w:hAnsi="Calibri"/>
          <w:sz w:val="22"/>
          <w:szCs w:val="22"/>
        </w:rPr>
        <w:t>Aspectele sunt verificate cu informațiile prezentate în documentația tehnică/tehnico-economică.</w:t>
      </w:r>
    </w:p>
    <w:p w14:paraId="73071330" w14:textId="77777777" w:rsidR="00D457C8" w:rsidRPr="00532440" w:rsidRDefault="00D457C8" w:rsidP="002A5C5B">
      <w:pPr>
        <w:spacing w:before="0" w:after="0"/>
        <w:jc w:val="both"/>
        <w:rPr>
          <w:rFonts w:ascii="Calibri" w:eastAsia="Times New Roman" w:hAnsi="Calibri"/>
          <w:sz w:val="22"/>
          <w:szCs w:val="22"/>
        </w:rPr>
      </w:pPr>
    </w:p>
    <w:p w14:paraId="717802D5" w14:textId="2AA31712" w:rsidR="00D457C8" w:rsidRPr="00532440" w:rsidRDefault="00D457C8" w:rsidP="002F716B">
      <w:pPr>
        <w:pStyle w:val="ListParagraph"/>
        <w:numPr>
          <w:ilvl w:val="0"/>
          <w:numId w:val="19"/>
        </w:numPr>
        <w:spacing w:before="0" w:after="0"/>
        <w:jc w:val="both"/>
        <w:rPr>
          <w:rFonts w:ascii="Calibri" w:eastAsia="Times New Roman" w:hAnsi="Calibri"/>
          <w:b/>
          <w:sz w:val="22"/>
          <w:szCs w:val="22"/>
        </w:rPr>
      </w:pPr>
      <w:r w:rsidRPr="00532440">
        <w:rPr>
          <w:rFonts w:ascii="Calibri" w:eastAsia="Times New Roman" w:hAnsi="Calibri"/>
          <w:b/>
          <w:sz w:val="22"/>
          <w:szCs w:val="22"/>
        </w:rPr>
        <w:t>În cazul în care anumite suprafețe din terenul aferent imobilului au fost închiriate/ date în folosință gratuită/ concesionate unor persoane juridice</w:t>
      </w:r>
      <w:r w:rsidR="00353FCF">
        <w:rPr>
          <w:rFonts w:ascii="Calibri" w:eastAsia="Times New Roman" w:hAnsi="Calibri"/>
          <w:b/>
          <w:sz w:val="22"/>
          <w:szCs w:val="22"/>
        </w:rPr>
        <w:t>,</w:t>
      </w:r>
      <w:r w:rsidRPr="00532440">
        <w:rPr>
          <w:rFonts w:ascii="Calibri" w:eastAsia="Times New Roman" w:hAnsi="Calibri"/>
          <w:b/>
          <w:sz w:val="22"/>
          <w:szCs w:val="22"/>
        </w:rPr>
        <w:t xml:space="preserve">  altele decât cele din categoria celor eligibile descrise mai sus, este îndeplinită condiția ca respectivele limite ale dreptului de proprietate să nu fie incompatibile cu realizarea activităților/ implementarea proiectului.</w:t>
      </w:r>
    </w:p>
    <w:p w14:paraId="37652F68" w14:textId="524E0980" w:rsidR="00244B6A" w:rsidRPr="00532440" w:rsidRDefault="006A4B5B" w:rsidP="002A5C5B">
      <w:pPr>
        <w:spacing w:before="0" w:after="0"/>
        <w:jc w:val="both"/>
        <w:rPr>
          <w:rFonts w:ascii="Calibri" w:eastAsia="Times New Roman" w:hAnsi="Calibri"/>
          <w:sz w:val="22"/>
          <w:szCs w:val="22"/>
        </w:rPr>
      </w:pPr>
      <w:r w:rsidRPr="00532440">
        <w:rPr>
          <w:rFonts w:ascii="Calibri" w:eastAsia="Times New Roman" w:hAnsi="Calibri"/>
          <w:sz w:val="22"/>
          <w:szCs w:val="22"/>
        </w:rPr>
        <w:t>În cazul în care în clădire există spații/unități de clădire închiriate/date în folosință gratuită/concesionate unor persoane juridice</w:t>
      </w:r>
      <w:r w:rsidR="00FD2F59">
        <w:rPr>
          <w:rFonts w:ascii="Calibri" w:eastAsia="Times New Roman" w:hAnsi="Calibri"/>
          <w:sz w:val="22"/>
          <w:szCs w:val="22"/>
        </w:rPr>
        <w:t>,</w:t>
      </w:r>
      <w:r w:rsidRPr="00532440">
        <w:rPr>
          <w:rFonts w:ascii="Calibri" w:eastAsia="Times New Roman" w:hAnsi="Calibri"/>
          <w:sz w:val="22"/>
          <w:szCs w:val="22"/>
        </w:rPr>
        <w:t xml:space="preserve"> altele decât cele din categoria celor eligibile și/sau autorități publice centrale, sunt îndeplinite următoarele condiții:</w:t>
      </w:r>
      <w:r w:rsidR="00244B6A" w:rsidRPr="00532440">
        <w:rPr>
          <w:rFonts w:ascii="Calibri" w:eastAsia="Times New Roman" w:hAnsi="Calibri"/>
          <w:sz w:val="22"/>
          <w:szCs w:val="22"/>
        </w:rPr>
        <w:t>:</w:t>
      </w:r>
    </w:p>
    <w:p w14:paraId="3FD88A43" w14:textId="77777777" w:rsidR="00244B6A" w:rsidRPr="00532440" w:rsidRDefault="00244B6A" w:rsidP="002A5C5B">
      <w:pPr>
        <w:pStyle w:val="ListParagraph"/>
        <w:tabs>
          <w:tab w:val="left" w:pos="113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Ocupanții (persoanele juridice) trebuie să fi fost selectați printr-o procedură transparentă și nediscriminatorie, conform legislației în vigoare;</w:t>
      </w:r>
    </w:p>
    <w:p w14:paraId="713D123D" w14:textId="2B355005" w:rsidR="00244B6A" w:rsidRPr="00532440" w:rsidRDefault="00244B6A" w:rsidP="002A5C5B">
      <w:pPr>
        <w:pStyle w:val="ListParagraph"/>
        <w:tabs>
          <w:tab w:val="left" w:pos="113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Suprafața utilă aferentă acestor spații/unități de clădire nu depășește 10%</w:t>
      </w:r>
      <w:r w:rsidR="001651E0">
        <w:rPr>
          <w:rFonts w:ascii="Calibri" w:eastAsia="Times New Roman" w:hAnsi="Calibri"/>
          <w:sz w:val="22"/>
          <w:szCs w:val="22"/>
        </w:rPr>
        <w:t xml:space="preserve"> sau 20% (după caz)</w:t>
      </w:r>
      <w:r w:rsidRPr="00532440">
        <w:rPr>
          <w:rFonts w:ascii="Calibri" w:eastAsia="Times New Roman" w:hAnsi="Calibri"/>
          <w:sz w:val="22"/>
          <w:szCs w:val="22"/>
        </w:rPr>
        <w:t xml:space="preserve"> din suprafața totală utilă a clădirii. Aspectele sunt asumate prin Declaraţia unică; </w:t>
      </w:r>
    </w:p>
    <w:p w14:paraId="4EF1AF90" w14:textId="31866395" w:rsidR="00244B6A" w:rsidRPr="00532440" w:rsidRDefault="00244B6A" w:rsidP="002A5C5B">
      <w:pPr>
        <w:pStyle w:val="ListParagraph"/>
        <w:tabs>
          <w:tab w:val="left" w:pos="113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Este atașat un Tabel centralizator al acestor ocupanți la nivel de clădire, în care se vor menționa informațiile de mai sus, inclusiv suprafața totală utilă a clădirii (mp) si suprafața utilă a acestor spații/unități de clădire (mp și %). Suprafața utilă cumulată aferentă acestor spații/unități de clădire nu depășește 10%</w:t>
      </w:r>
      <w:r w:rsidR="001651E0">
        <w:rPr>
          <w:rFonts w:ascii="Calibri" w:eastAsia="Times New Roman" w:hAnsi="Calibri"/>
          <w:sz w:val="22"/>
          <w:szCs w:val="22"/>
        </w:rPr>
        <w:t xml:space="preserve"> sau 20%, după caz,</w:t>
      </w:r>
      <w:r w:rsidRPr="00532440">
        <w:rPr>
          <w:rFonts w:ascii="Calibri" w:eastAsia="Times New Roman" w:hAnsi="Calibri"/>
          <w:sz w:val="22"/>
          <w:szCs w:val="22"/>
        </w:rPr>
        <w:t xml:space="preserve"> din suprafața totală utilă a clădirii.</w:t>
      </w:r>
    </w:p>
    <w:p w14:paraId="28E8F577" w14:textId="77777777" w:rsidR="00244B6A" w:rsidRPr="00532440" w:rsidRDefault="00244B6A" w:rsidP="002A5C5B">
      <w:pPr>
        <w:pStyle w:val="ListParagraph"/>
        <w:tabs>
          <w:tab w:val="left" w:pos="113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(în cazul în care spații/unități de clădire au fost închiriate/date în folosință gratuită/concesionate unor persoane juridice și sunt ocupate de acestea) Declaraţia ocupantului prin care îşi exprimă acordul ca solicitantul să realizeze investiția.</w:t>
      </w:r>
    </w:p>
    <w:p w14:paraId="66D0B88D" w14:textId="25FC1867" w:rsidR="00244B6A" w:rsidRPr="00532440" w:rsidRDefault="00244B6A" w:rsidP="002A5C5B">
      <w:pPr>
        <w:spacing w:before="0" w:after="0"/>
        <w:jc w:val="both"/>
        <w:rPr>
          <w:rFonts w:ascii="Calibri" w:eastAsia="Times New Roman" w:hAnsi="Calibri"/>
          <w:sz w:val="22"/>
          <w:szCs w:val="22"/>
        </w:rPr>
      </w:pPr>
      <w:r w:rsidRPr="006F2B25">
        <w:rPr>
          <w:rFonts w:ascii="Calibri" w:eastAsia="Times New Roman" w:hAnsi="Calibri"/>
          <w:sz w:val="22"/>
          <w:szCs w:val="22"/>
        </w:rPr>
        <w:t>Notă!</w:t>
      </w:r>
      <w:r w:rsidRPr="00532440">
        <w:rPr>
          <w:rFonts w:ascii="Calibri" w:eastAsia="Times New Roman" w:hAnsi="Calibri"/>
          <w:sz w:val="22"/>
          <w:szCs w:val="22"/>
        </w:rPr>
        <w:t xml:space="preserve"> </w:t>
      </w:r>
      <w:r w:rsidR="00E45856" w:rsidRPr="00532440">
        <w:rPr>
          <w:rFonts w:ascii="Calibri" w:eastAsia="Times New Roman" w:hAnsi="Calibri"/>
          <w:sz w:val="22"/>
          <w:szCs w:val="22"/>
        </w:rPr>
        <w:t>Î</w:t>
      </w:r>
      <w:r w:rsidRPr="00532440">
        <w:rPr>
          <w:rFonts w:ascii="Calibri" w:eastAsia="Times New Roman" w:hAnsi="Calibri"/>
          <w:sz w:val="22"/>
          <w:szCs w:val="22"/>
        </w:rPr>
        <w:t xml:space="preserve">n cazul persoanelor juridice care au închiriat/au primit în folosință gratuită/ au obținut în concesiune spații/unități de clădire pentru a fi utilizate pe o durată limitată în cursul unei zile/săptămâni/luni în vederea desfășurării unor activități sportive, culturale, educaționale sau recreative, sunt îndeplinite următoarele condiții: </w:t>
      </w:r>
    </w:p>
    <w:p w14:paraId="7044D9BA" w14:textId="77777777" w:rsidR="00244B6A" w:rsidRPr="00532440" w:rsidRDefault="00244B6A" w:rsidP="002A5C5B">
      <w:pPr>
        <w:pStyle w:val="ListParagraph"/>
        <w:tabs>
          <w:tab w:val="left" w:pos="113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t xml:space="preserve">Ocupanții (persoanele juridice) trebuie să fi fost selectați printr-o procedură transparentă și nediscriminatorie, conform legislației în vigoare </w:t>
      </w:r>
    </w:p>
    <w:p w14:paraId="1C61B2FA" w14:textId="5FC06D92" w:rsidR="00244B6A" w:rsidRPr="00532440" w:rsidRDefault="00244B6A" w:rsidP="002A5C5B">
      <w:pPr>
        <w:pStyle w:val="ListParagraph"/>
        <w:tabs>
          <w:tab w:val="left" w:pos="1134"/>
        </w:tabs>
        <w:spacing w:before="0" w:after="0"/>
        <w:jc w:val="both"/>
        <w:rPr>
          <w:rFonts w:ascii="Calibri" w:eastAsia="Times New Roman" w:hAnsi="Calibri"/>
          <w:sz w:val="22"/>
          <w:szCs w:val="22"/>
        </w:rPr>
      </w:pPr>
      <w:r w:rsidRPr="00532440">
        <w:rPr>
          <w:rFonts w:ascii="Calibri" w:eastAsia="Times New Roman" w:hAnsi="Calibri"/>
          <w:sz w:val="22"/>
          <w:szCs w:val="22"/>
        </w:rPr>
        <w:t>-</w:t>
      </w:r>
      <w:r w:rsidRPr="00532440">
        <w:rPr>
          <w:rFonts w:ascii="Calibri" w:eastAsia="Times New Roman" w:hAnsi="Calibri"/>
          <w:sz w:val="22"/>
          <w:szCs w:val="22"/>
        </w:rPr>
        <w:tab/>
      </w:r>
      <w:bookmarkStart w:id="183" w:name="_Hlk153380734"/>
      <w:r w:rsidRPr="00532440">
        <w:rPr>
          <w:rFonts w:ascii="Calibri" w:eastAsia="Times New Roman" w:hAnsi="Calibri"/>
          <w:sz w:val="22"/>
          <w:szCs w:val="22"/>
        </w:rPr>
        <w:t xml:space="preserve">Activitatea desfășurată de persoanele juridice respective nu afectează activitatea principală/ funcțiunea clădirii publice </w:t>
      </w:r>
      <w:bookmarkEnd w:id="183"/>
    </w:p>
    <w:p w14:paraId="4C296F30" w14:textId="34031CC9" w:rsidR="00244B6A" w:rsidRPr="00532440" w:rsidRDefault="00244B6A" w:rsidP="002A5C5B">
      <w:pPr>
        <w:spacing w:before="0" w:after="0"/>
        <w:jc w:val="both"/>
        <w:rPr>
          <w:rFonts w:ascii="Calibri" w:eastAsia="Times New Roman" w:hAnsi="Calibri"/>
          <w:b/>
          <w:sz w:val="22"/>
          <w:szCs w:val="22"/>
        </w:rPr>
      </w:pPr>
      <w:r w:rsidRPr="00532440">
        <w:rPr>
          <w:rFonts w:ascii="Calibri" w:eastAsia="Times New Roman" w:hAnsi="Calibri"/>
          <w:sz w:val="22"/>
          <w:szCs w:val="22"/>
        </w:rPr>
        <w:t>Persoanele juridice mai sus-menționate sunt persoane juridice care nu se încadrează în categoriile solicitanților eligibili conform acestui ghid.</w:t>
      </w:r>
    </w:p>
    <w:p w14:paraId="4C069E06" w14:textId="7DCE7DD3" w:rsidR="00244B6A" w:rsidRDefault="00244B6A" w:rsidP="002A5C5B">
      <w:pPr>
        <w:pStyle w:val="ListParagraph"/>
        <w:spacing w:before="0" w:after="0"/>
        <w:jc w:val="both"/>
        <w:rPr>
          <w:rFonts w:ascii="Calibri" w:eastAsia="Times New Roman" w:hAnsi="Calibri"/>
          <w:b/>
          <w:sz w:val="22"/>
          <w:szCs w:val="22"/>
        </w:rPr>
      </w:pPr>
    </w:p>
    <w:p w14:paraId="13DEC9BA" w14:textId="77777777" w:rsidR="001651E0" w:rsidRPr="001553BB" w:rsidRDefault="001651E0" w:rsidP="001651E0">
      <w:pPr>
        <w:autoSpaceDE w:val="0"/>
        <w:autoSpaceDN w:val="0"/>
        <w:adjustRightInd w:val="0"/>
        <w:spacing w:before="0" w:after="0"/>
        <w:jc w:val="both"/>
        <w:rPr>
          <w:rFonts w:ascii="Calibri" w:hAnsi="Calibri"/>
          <w:bCs/>
          <w:sz w:val="22"/>
          <w:szCs w:val="22"/>
        </w:rPr>
      </w:pPr>
      <w:r w:rsidRPr="001553BB">
        <w:rPr>
          <w:rFonts w:ascii="Calibri" w:hAnsi="Calibri"/>
          <w:bCs/>
          <w:sz w:val="22"/>
          <w:szCs w:val="22"/>
        </w:rPr>
        <w:t>Suprafața imobilului pe care se propune investiția aferentă spațiilor/unităților de clădire închiriate/date în folosință gratuită/concesionate:</w:t>
      </w:r>
    </w:p>
    <w:p w14:paraId="64ED95F2" w14:textId="44F58500" w:rsidR="001651E0" w:rsidRPr="001553BB" w:rsidRDefault="001651E0" w:rsidP="002F716B">
      <w:pPr>
        <w:numPr>
          <w:ilvl w:val="0"/>
          <w:numId w:val="45"/>
        </w:numPr>
        <w:autoSpaceDE w:val="0"/>
        <w:autoSpaceDN w:val="0"/>
        <w:adjustRightInd w:val="0"/>
        <w:spacing w:before="0" w:after="0"/>
        <w:jc w:val="both"/>
        <w:rPr>
          <w:rFonts w:ascii="Calibri" w:hAnsi="Calibri"/>
          <w:bCs/>
          <w:sz w:val="22"/>
          <w:szCs w:val="22"/>
          <w:lang w:val="en-GB" w:eastAsia="en-GB"/>
        </w:rPr>
      </w:pPr>
      <w:bookmarkStart w:id="184" w:name="_Hlk230945187"/>
      <w:r w:rsidRPr="001553BB">
        <w:rPr>
          <w:rFonts w:ascii="Calibri" w:hAnsi="Calibri"/>
          <w:bCs/>
          <w:sz w:val="22"/>
          <w:szCs w:val="22"/>
        </w:rPr>
        <w:t xml:space="preserve"> unor persoane juridice</w:t>
      </w:r>
      <w:r w:rsidR="00662746">
        <w:rPr>
          <w:rFonts w:ascii="Calibri" w:hAnsi="Calibri"/>
          <w:bCs/>
          <w:sz w:val="22"/>
          <w:szCs w:val="22"/>
        </w:rPr>
        <w:t xml:space="preserve">, </w:t>
      </w:r>
      <w:r w:rsidRPr="001553BB">
        <w:rPr>
          <w:rFonts w:ascii="Calibri" w:eastAsia="Times New Roman" w:hAnsi="Calibri"/>
          <w:bCs/>
          <w:sz w:val="22"/>
          <w:szCs w:val="22"/>
        </w:rPr>
        <w:t>altele decât cele din categoria celor eligibile descrise mai sus  (maxim 10% din suprafața utilă totală a clădirii)</w:t>
      </w:r>
    </w:p>
    <w:p w14:paraId="099E59A8" w14:textId="77777777" w:rsidR="001651E0" w:rsidRPr="001553BB" w:rsidRDefault="001651E0" w:rsidP="001651E0">
      <w:pPr>
        <w:autoSpaceDE w:val="0"/>
        <w:autoSpaceDN w:val="0"/>
        <w:adjustRightInd w:val="0"/>
        <w:spacing w:before="0" w:after="0"/>
        <w:ind w:left="360"/>
        <w:jc w:val="both"/>
        <w:rPr>
          <w:rFonts w:ascii="Calibri" w:hAnsi="Calibri"/>
          <w:bCs/>
          <w:sz w:val="22"/>
          <w:szCs w:val="22"/>
          <w:lang w:val="en-GB" w:eastAsia="en-GB"/>
        </w:rPr>
      </w:pPr>
      <w:r w:rsidRPr="001553BB">
        <w:rPr>
          <w:rFonts w:ascii="Calibri" w:eastAsia="Times New Roman" w:hAnsi="Calibri"/>
          <w:bCs/>
          <w:sz w:val="22"/>
          <w:szCs w:val="22"/>
        </w:rPr>
        <w:t>plus</w:t>
      </w:r>
    </w:p>
    <w:p w14:paraId="1AE2355C" w14:textId="77777777" w:rsidR="001651E0" w:rsidRPr="001553BB" w:rsidRDefault="001651E0" w:rsidP="002F716B">
      <w:pPr>
        <w:numPr>
          <w:ilvl w:val="0"/>
          <w:numId w:val="45"/>
        </w:numPr>
        <w:autoSpaceDE w:val="0"/>
        <w:autoSpaceDN w:val="0"/>
        <w:adjustRightInd w:val="0"/>
        <w:spacing w:before="0" w:after="0"/>
        <w:jc w:val="both"/>
        <w:rPr>
          <w:rFonts w:ascii="Calibri" w:hAnsi="Calibri"/>
          <w:bCs/>
          <w:sz w:val="22"/>
          <w:szCs w:val="22"/>
          <w:lang w:val="en-GB" w:eastAsia="en-GB"/>
        </w:rPr>
      </w:pPr>
      <w:r w:rsidRPr="001553BB">
        <w:rPr>
          <w:rFonts w:ascii="Calibri" w:eastAsia="Times New Roman" w:hAnsi="Calibri"/>
          <w:bCs/>
          <w:sz w:val="22"/>
          <w:szCs w:val="22"/>
        </w:rPr>
        <w:t>unor entitati/ONG-uri de utilitate publică,</w:t>
      </w:r>
    </w:p>
    <w:p w14:paraId="7325CE27" w14:textId="77777777" w:rsidR="001651E0" w:rsidRPr="008A3568" w:rsidRDefault="001651E0" w:rsidP="001651E0">
      <w:pPr>
        <w:autoSpaceDE w:val="0"/>
        <w:autoSpaceDN w:val="0"/>
        <w:adjustRightInd w:val="0"/>
        <w:spacing w:before="0" w:after="0"/>
        <w:jc w:val="both"/>
        <w:rPr>
          <w:rFonts w:ascii="Calibri" w:hAnsi="Calibri"/>
          <w:bCs/>
          <w:sz w:val="22"/>
          <w:szCs w:val="22"/>
          <w:lang w:val="en-GB" w:eastAsia="en-GB"/>
        </w:rPr>
      </w:pPr>
      <w:r w:rsidRPr="001553BB">
        <w:rPr>
          <w:rFonts w:ascii="Calibri" w:eastAsia="Times New Roman" w:hAnsi="Calibri"/>
          <w:bCs/>
          <w:sz w:val="22"/>
          <w:szCs w:val="22"/>
        </w:rPr>
        <w:t>nu poate</w:t>
      </w:r>
      <w:r w:rsidRPr="008A3568">
        <w:rPr>
          <w:rFonts w:ascii="Calibri" w:eastAsia="Times New Roman" w:hAnsi="Calibri"/>
          <w:bCs/>
          <w:sz w:val="22"/>
          <w:szCs w:val="22"/>
        </w:rPr>
        <w:t xml:space="preserve"> depăsi </w:t>
      </w:r>
      <w:r>
        <w:rPr>
          <w:rFonts w:ascii="Calibri" w:eastAsia="Times New Roman" w:hAnsi="Calibri"/>
          <w:bCs/>
          <w:sz w:val="22"/>
          <w:szCs w:val="22"/>
        </w:rPr>
        <w:t>2</w:t>
      </w:r>
      <w:r w:rsidRPr="008A3568">
        <w:rPr>
          <w:rFonts w:ascii="Calibri" w:eastAsia="Times New Roman" w:hAnsi="Calibri"/>
          <w:bCs/>
          <w:sz w:val="22"/>
          <w:szCs w:val="22"/>
        </w:rPr>
        <w:t>0% din suprafața totală utilă a clădirii</w:t>
      </w:r>
      <w:bookmarkEnd w:id="184"/>
      <w:r w:rsidRPr="008A3568">
        <w:rPr>
          <w:rFonts w:ascii="Calibri" w:eastAsia="Times New Roman" w:hAnsi="Calibri"/>
          <w:bCs/>
          <w:sz w:val="22"/>
          <w:szCs w:val="22"/>
        </w:rPr>
        <w:t>.</w:t>
      </w:r>
    </w:p>
    <w:p w14:paraId="75BDF7F8" w14:textId="77777777" w:rsidR="001651E0" w:rsidRPr="00532440" w:rsidRDefault="001651E0" w:rsidP="002A5C5B">
      <w:pPr>
        <w:pStyle w:val="ListParagraph"/>
        <w:spacing w:before="0" w:after="0"/>
        <w:jc w:val="both"/>
        <w:rPr>
          <w:rFonts w:ascii="Calibri" w:eastAsia="Times New Roman" w:hAnsi="Calibri"/>
          <w:b/>
          <w:sz w:val="22"/>
          <w:szCs w:val="22"/>
        </w:rPr>
      </w:pPr>
    </w:p>
    <w:p w14:paraId="6DB962DC" w14:textId="77777777" w:rsidR="00244B6A" w:rsidRPr="00532440" w:rsidRDefault="00D457C8" w:rsidP="002F716B">
      <w:pPr>
        <w:pStyle w:val="ListParagraph"/>
        <w:numPr>
          <w:ilvl w:val="0"/>
          <w:numId w:val="19"/>
        </w:numPr>
        <w:spacing w:before="0" w:after="0"/>
        <w:jc w:val="both"/>
        <w:rPr>
          <w:rFonts w:ascii="Calibri" w:eastAsia="Times New Roman" w:hAnsi="Calibri"/>
          <w:b/>
          <w:bCs/>
          <w:sz w:val="22"/>
          <w:szCs w:val="22"/>
        </w:rPr>
      </w:pPr>
      <w:r w:rsidRPr="00532440">
        <w:rPr>
          <w:rFonts w:ascii="Calibri" w:eastAsia="Times New Roman" w:hAnsi="Calibri"/>
          <w:b/>
          <w:bCs/>
          <w:sz w:val="22"/>
          <w:szCs w:val="22"/>
        </w:rPr>
        <w:t xml:space="preserve">Conformitatea </w:t>
      </w:r>
      <w:r w:rsidR="00244B6A" w:rsidRPr="00532440">
        <w:rPr>
          <w:rFonts w:ascii="Calibri" w:eastAsia="Times New Roman" w:hAnsi="Calibri"/>
          <w:b/>
          <w:bCs/>
          <w:sz w:val="22"/>
          <w:szCs w:val="22"/>
        </w:rPr>
        <w:t>proiectului cu regulile privind ajutorul de stat/ Proiecte generatoare de profit</w:t>
      </w:r>
    </w:p>
    <w:p w14:paraId="7C129618" w14:textId="77777777" w:rsidR="00244B6A" w:rsidRPr="00532440" w:rsidRDefault="00244B6A" w:rsidP="002A5C5B">
      <w:pPr>
        <w:spacing w:before="0" w:after="0"/>
        <w:jc w:val="both"/>
        <w:rPr>
          <w:rFonts w:ascii="Calibri" w:eastAsia="Times New Roman" w:hAnsi="Calibri"/>
          <w:sz w:val="22"/>
          <w:szCs w:val="22"/>
        </w:rPr>
      </w:pPr>
      <w:r w:rsidRPr="00532440">
        <w:rPr>
          <w:rFonts w:ascii="Calibri" w:eastAsia="Times New Roman" w:hAnsi="Calibri"/>
          <w:sz w:val="22"/>
          <w:szCs w:val="22"/>
        </w:rPr>
        <w:lastRenderedPageBreak/>
        <w:t>În cadrul acestui apel de proiecte nu se aplică ajutorul de stat.</w:t>
      </w:r>
    </w:p>
    <w:p w14:paraId="43B5C2E4" w14:textId="3C3C38DD" w:rsidR="002F04B1" w:rsidRPr="00532440" w:rsidRDefault="00244B6A" w:rsidP="002A5C5B">
      <w:pPr>
        <w:spacing w:before="0" w:after="0"/>
        <w:jc w:val="both"/>
        <w:rPr>
          <w:rFonts w:ascii="Calibri" w:hAnsi="Calibri"/>
          <w:sz w:val="22"/>
          <w:szCs w:val="22"/>
        </w:rPr>
      </w:pPr>
      <w:r w:rsidRPr="00532440">
        <w:rPr>
          <w:rFonts w:ascii="Calibri" w:eastAsia="Times New Roman" w:hAnsi="Calibri"/>
          <w:sz w:val="22"/>
          <w:szCs w:val="22"/>
        </w:rPr>
        <w:t>Solicitantul va declara la momentul depunerii cererii de finanțare faptul că proiectul nu generează profit în niciun an al perioadei de viață a investiției (în declaraţia unică) și va completa macheta financiară.</w:t>
      </w:r>
      <w:r w:rsidR="00A73BAC" w:rsidRPr="00532440">
        <w:rPr>
          <w:rFonts w:ascii="Calibri" w:hAnsi="Calibri"/>
          <w:sz w:val="22"/>
          <w:szCs w:val="22"/>
        </w:rPr>
        <w:t xml:space="preserve"> </w:t>
      </w:r>
    </w:p>
    <w:p w14:paraId="3188FDEE" w14:textId="77777777" w:rsidR="00D457C8" w:rsidRPr="00532440" w:rsidRDefault="00D457C8" w:rsidP="002A5C5B">
      <w:pPr>
        <w:spacing w:before="0" w:after="0"/>
        <w:jc w:val="both"/>
        <w:rPr>
          <w:rFonts w:ascii="Calibri" w:eastAsia="Times New Roman" w:hAnsi="Calibri"/>
          <w:sz w:val="22"/>
          <w:szCs w:val="22"/>
        </w:rPr>
      </w:pPr>
    </w:p>
    <w:p w14:paraId="6F8258EB" w14:textId="774E1668" w:rsidR="00D457C8" w:rsidRPr="00532440" w:rsidRDefault="00D457C8" w:rsidP="002F716B">
      <w:pPr>
        <w:pStyle w:val="ListParagraph"/>
        <w:numPr>
          <w:ilvl w:val="0"/>
          <w:numId w:val="19"/>
        </w:numPr>
        <w:autoSpaceDE w:val="0"/>
        <w:autoSpaceDN w:val="0"/>
        <w:adjustRightInd w:val="0"/>
        <w:spacing w:before="0" w:after="0"/>
        <w:jc w:val="both"/>
        <w:rPr>
          <w:rFonts w:ascii="Calibri" w:hAnsi="Calibri"/>
          <w:b/>
          <w:bCs/>
          <w:sz w:val="22"/>
          <w:szCs w:val="22"/>
        </w:rPr>
      </w:pPr>
      <w:r w:rsidRPr="00532440">
        <w:rPr>
          <w:rFonts w:ascii="Calibri" w:hAnsi="Calibri"/>
          <w:b/>
          <w:bCs/>
          <w:sz w:val="22"/>
          <w:szCs w:val="22"/>
        </w:rPr>
        <w:t xml:space="preserve">Proiectul include măsurile de comunicare și vizibilitate, conform cerințelor din Regulamentul (UE) 2021/1060, cu excepțiile stabilite prin HG 873/2022 </w:t>
      </w:r>
      <w:r w:rsidR="0028733B" w:rsidRPr="00532440">
        <w:rPr>
          <w:rFonts w:ascii="Calibri" w:hAnsi="Calibri"/>
          <w:b/>
          <w:bCs/>
          <w:sz w:val="22"/>
          <w:szCs w:val="22"/>
        </w:rPr>
        <w:t xml:space="preserve">pentru </w:t>
      </w:r>
      <w:r w:rsidRPr="00532440">
        <w:rPr>
          <w:rFonts w:ascii="Calibri" w:hAnsi="Calibri"/>
          <w:b/>
          <w:bCs/>
          <w:sz w:val="22"/>
          <w:szCs w:val="22"/>
        </w:rPr>
        <w:t>stabilirea cadrului legal privind eligibilitatea cheltuielilor efectuate de beneficiari în cadrul operațiunilor finanțate în perioada de programare 2021 - 2027 prin Fondul European de Dezvoltare Regională, Fondul Social European Plus, Fondul de Coeziune și Fondul pentru o Tranziție Justă.</w:t>
      </w:r>
    </w:p>
    <w:p w14:paraId="09BE9749" w14:textId="77777777" w:rsidR="002A5C5B" w:rsidRPr="00532440" w:rsidRDefault="002A5C5B" w:rsidP="002A5C5B">
      <w:pPr>
        <w:pStyle w:val="ListParagraph"/>
        <w:autoSpaceDE w:val="0"/>
        <w:autoSpaceDN w:val="0"/>
        <w:adjustRightInd w:val="0"/>
        <w:spacing w:before="0" w:after="0"/>
        <w:jc w:val="both"/>
        <w:rPr>
          <w:rFonts w:ascii="Calibri" w:hAnsi="Calibri"/>
          <w:b/>
          <w:bCs/>
          <w:sz w:val="22"/>
          <w:szCs w:val="22"/>
        </w:rPr>
      </w:pPr>
    </w:p>
    <w:p w14:paraId="37CE015C" w14:textId="5B54B44C" w:rsidR="007D3ACE" w:rsidRPr="00532440" w:rsidRDefault="00886898" w:rsidP="002A5C5B">
      <w:pPr>
        <w:pStyle w:val="Heading1"/>
        <w:spacing w:before="0"/>
        <w:rPr>
          <w:rFonts w:ascii="Calibri" w:hAnsi="Calibri" w:cs="Calibri"/>
          <w:sz w:val="22"/>
          <w:szCs w:val="22"/>
        </w:rPr>
      </w:pPr>
      <w:bookmarkStart w:id="185" w:name="_Toc134784794"/>
      <w:bookmarkStart w:id="186" w:name="_Toc154146996"/>
      <w:r w:rsidRPr="00532440">
        <w:rPr>
          <w:rFonts w:ascii="Calibri" w:hAnsi="Calibri" w:cs="Calibri"/>
          <w:sz w:val="22"/>
          <w:szCs w:val="22"/>
        </w:rPr>
        <w:t>Indicatori de etapă</w:t>
      </w:r>
      <w:bookmarkEnd w:id="185"/>
      <w:bookmarkEnd w:id="186"/>
    </w:p>
    <w:p w14:paraId="2B5AE373" w14:textId="08C80E4B" w:rsidR="00A55312" w:rsidRPr="00532440" w:rsidRDefault="00F05C94" w:rsidP="002A5C5B">
      <w:pPr>
        <w:spacing w:before="0" w:after="0"/>
        <w:jc w:val="both"/>
        <w:rPr>
          <w:rFonts w:ascii="Calibri" w:hAnsi="Calibri"/>
          <w:sz w:val="22"/>
          <w:szCs w:val="22"/>
        </w:rPr>
      </w:pPr>
      <w:r w:rsidRPr="00532440">
        <w:rPr>
          <w:rFonts w:ascii="Calibri" w:hAnsi="Calibri"/>
          <w:sz w:val="22"/>
          <w:szCs w:val="22"/>
          <w:lang w:eastAsia="en-GB"/>
        </w:rPr>
        <w:t xml:space="preserve">În procesul de monitorizare a proiectelor, AM </w:t>
      </w:r>
      <w:r w:rsidR="006F2B25">
        <w:rPr>
          <w:rFonts w:ascii="Calibri" w:hAnsi="Calibri"/>
          <w:sz w:val="22"/>
          <w:szCs w:val="22"/>
          <w:lang w:eastAsia="en-GB"/>
        </w:rPr>
        <w:t xml:space="preserve">PR SE </w:t>
      </w:r>
      <w:r w:rsidRPr="00532440">
        <w:rPr>
          <w:rFonts w:ascii="Calibri" w:hAnsi="Calibri"/>
          <w:sz w:val="22"/>
          <w:szCs w:val="22"/>
          <w:lang w:eastAsia="en-GB"/>
        </w:rPr>
        <w:t>va verifica și confirma îndeplinirea indicatorilor de etapă, în conformitate cu prevederile Planulu</w:t>
      </w:r>
      <w:r w:rsidR="00A55312" w:rsidRPr="00532440">
        <w:rPr>
          <w:rFonts w:ascii="Calibri" w:hAnsi="Calibri"/>
          <w:sz w:val="22"/>
          <w:szCs w:val="22"/>
          <w:lang w:eastAsia="en-GB"/>
        </w:rPr>
        <w:t>i de monitorizare a proiectului,</w:t>
      </w:r>
      <w:r w:rsidR="00A55312" w:rsidRPr="00532440">
        <w:rPr>
          <w:rFonts w:ascii="Calibri" w:hAnsi="Calibri"/>
          <w:sz w:val="22"/>
          <w:szCs w:val="22"/>
        </w:rPr>
        <w:t xml:space="preserve"> Anexa 2 la prezentul ghid. </w:t>
      </w:r>
    </w:p>
    <w:p w14:paraId="7F3E55AF" w14:textId="77777777" w:rsidR="00F05C94" w:rsidRPr="00532440" w:rsidRDefault="00F05C94" w:rsidP="002A5C5B">
      <w:pPr>
        <w:spacing w:before="0" w:after="0"/>
        <w:jc w:val="both"/>
        <w:rPr>
          <w:rFonts w:ascii="Calibri" w:hAnsi="Calibri"/>
          <w:sz w:val="22"/>
          <w:szCs w:val="22"/>
          <w:lang w:eastAsia="en-GB"/>
        </w:rPr>
      </w:pPr>
      <w:r w:rsidRPr="00532440">
        <w:rPr>
          <w:rFonts w:ascii="Calibri" w:hAnsi="Calibri"/>
          <w:sz w:val="22"/>
          <w:szCs w:val="22"/>
          <w:lang w:eastAsia="en-GB"/>
        </w:rPr>
        <w:t>Indicatorii de etapă sunt repere cantitative, valorice, sau calitative față de care este monitorizat și evaluat, într-o manieră obiectivă și transparentă, progresul implementării unui proiect.</w:t>
      </w:r>
    </w:p>
    <w:p w14:paraId="23165018" w14:textId="77777777" w:rsidR="00F05C94" w:rsidRPr="00532440" w:rsidRDefault="00F05C94" w:rsidP="002A5C5B">
      <w:pPr>
        <w:spacing w:before="0" w:after="0"/>
        <w:jc w:val="both"/>
        <w:rPr>
          <w:rFonts w:ascii="Calibri" w:hAnsi="Calibri"/>
          <w:sz w:val="22"/>
          <w:szCs w:val="22"/>
          <w:lang w:eastAsia="en-GB"/>
        </w:rPr>
      </w:pPr>
      <w:r w:rsidRPr="00532440">
        <w:rPr>
          <w:rFonts w:ascii="Calibri" w:hAnsi="Calibri"/>
          <w:sz w:val="22"/>
          <w:szCs w:val="22"/>
          <w:lang w:eastAsia="en-GB"/>
        </w:rPr>
        <w:t>În cazul proiectelor de investiții, indicatorii de etapă se raportează atât la stadiul pregătirii și derulării procedurilor de achiziții, cât și la progresul execuției lucrărilor, aferente activității de bază.</w:t>
      </w:r>
    </w:p>
    <w:p w14:paraId="122D0CB5" w14:textId="6FBE769A" w:rsidR="00F05C94" w:rsidRPr="00532440" w:rsidRDefault="00F05C94" w:rsidP="002A5C5B">
      <w:pPr>
        <w:spacing w:before="0" w:after="0"/>
        <w:jc w:val="both"/>
        <w:rPr>
          <w:rFonts w:ascii="Calibri" w:hAnsi="Calibri"/>
          <w:sz w:val="22"/>
          <w:szCs w:val="22"/>
          <w:lang w:eastAsia="en-GB"/>
        </w:rPr>
      </w:pPr>
      <w:r w:rsidRPr="00532440">
        <w:rPr>
          <w:rFonts w:ascii="Calibri" w:hAnsi="Calibri"/>
          <w:sz w:val="22"/>
          <w:szCs w:val="22"/>
          <w:lang w:eastAsia="en-GB"/>
        </w:rPr>
        <w:t>Indicatorii de etapă prevăzuți în Planul de monitorizare a proiectului, Anexa 2 la prezentul ghid, vor fi stabiliți în conformitate cu orientările metodologice privind indicatorii de etapă care vor fi elaborate și aprobate prin ordin al Ministrului Investițiilor și Proiectelor Europene.</w:t>
      </w:r>
    </w:p>
    <w:p w14:paraId="78D8DCCA" w14:textId="77777777" w:rsidR="002A5C5B" w:rsidRPr="00532440" w:rsidRDefault="002A5C5B" w:rsidP="002A5C5B">
      <w:pPr>
        <w:spacing w:before="0" w:after="0"/>
        <w:jc w:val="both"/>
        <w:rPr>
          <w:rFonts w:ascii="Calibri" w:hAnsi="Calibri"/>
          <w:sz w:val="22"/>
          <w:szCs w:val="22"/>
          <w:lang w:eastAsia="en-GB"/>
        </w:rPr>
      </w:pPr>
    </w:p>
    <w:p w14:paraId="5C751FB0" w14:textId="0A0BF643" w:rsidR="00F05C94" w:rsidRPr="00532440" w:rsidRDefault="00F05C94" w:rsidP="002A5C5B">
      <w:pPr>
        <w:spacing w:before="0" w:after="0"/>
        <w:jc w:val="both"/>
        <w:rPr>
          <w:rFonts w:ascii="Calibri" w:hAnsi="Calibri"/>
          <w:sz w:val="22"/>
          <w:szCs w:val="22"/>
          <w:lang w:eastAsia="en-GB"/>
        </w:rPr>
      </w:pPr>
      <w:r w:rsidRPr="00532440">
        <w:rPr>
          <w:rFonts w:ascii="Calibri" w:hAnsi="Calibri"/>
          <w:sz w:val="22"/>
          <w:szCs w:val="22"/>
          <w:lang w:eastAsia="en-GB"/>
        </w:rPr>
        <w:t>Exemplu indicatori de etapă ce pot fi definiți de solicitant în cererea de finanțare în raport cu activitatea de bază</w:t>
      </w:r>
      <w:r w:rsidR="002A5C5B" w:rsidRPr="00532440">
        <w:rPr>
          <w:rFonts w:ascii="Calibri" w:hAnsi="Calibri"/>
          <w:sz w:val="22"/>
          <w:szCs w:val="22"/>
          <w:lang w:eastAsia="en-GB"/>
        </w:rPr>
        <w:t xml:space="preserve"> - </w:t>
      </w:r>
      <w:r w:rsidRPr="00532440">
        <w:rPr>
          <w:rFonts w:ascii="Calibri" w:hAnsi="Calibri"/>
          <w:sz w:val="22"/>
          <w:szCs w:val="22"/>
          <w:lang w:eastAsia="en-GB"/>
        </w:rPr>
        <w:t>În cazul unui proiect care presupune reabilitarea/modernizarea/construcția unui obiectiv de investiție, indicatorii de etapă se vor defini într-un număr rezonabil, cu termen de realizare realist estimat pentru fiecare în parte, luând în calcul și eventualele riscuri identificate, după cum urmează:</w:t>
      </w:r>
    </w:p>
    <w:p w14:paraId="144D9B5A"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Indicator de etapă 1: demararea achiziției contractului de lucrări (publicarea anunțului privind achiziția);</w:t>
      </w:r>
    </w:p>
    <w:p w14:paraId="004D7B34"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Indicator de etapă 2: finalizarea achiziției contractului de lucrări (semnarea contractului de execuție/proiectare și execuție lucrări);</w:t>
      </w:r>
    </w:p>
    <w:p w14:paraId="377C3383"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Indicator de etapă 3: stadiu de execuție lucrări de 50% (din punct de vedere valoric, pentru a putea dovedi îndeplinirea acestuia);</w:t>
      </w:r>
    </w:p>
    <w:p w14:paraId="32D0F638"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Indicator de etapă 4: finalizarea lucrărilor (recepția la terminarea lucrărilor);</w:t>
      </w:r>
    </w:p>
    <w:p w14:paraId="15828B1A"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Indicator de etapă 5: demararea achiziției contractului de furnizare/servicii (publicarea anunțului privind achiziția);</w:t>
      </w:r>
    </w:p>
    <w:p w14:paraId="4C1F263B"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Indicator de etapă 6: finalizarea achiziției contractului de furnizare/servicii (semnarea contractului de furnizare/servicii);</w:t>
      </w:r>
    </w:p>
    <w:p w14:paraId="620A91B4" w14:textId="77777777" w:rsidR="00F05C94" w:rsidRPr="00532440" w:rsidRDefault="00F05C94" w:rsidP="002A5C5B">
      <w:pPr>
        <w:tabs>
          <w:tab w:val="left" w:pos="993"/>
        </w:tabs>
        <w:spacing w:before="0" w:after="0"/>
        <w:ind w:left="708"/>
        <w:jc w:val="both"/>
        <w:rPr>
          <w:rFonts w:ascii="Calibri" w:hAnsi="Calibri"/>
          <w:sz w:val="22"/>
          <w:szCs w:val="22"/>
          <w:lang w:eastAsia="en-GB"/>
        </w:rPr>
      </w:pPr>
      <w:r w:rsidRPr="00532440">
        <w:rPr>
          <w:rFonts w:ascii="Calibri" w:hAnsi="Calibri"/>
          <w:sz w:val="22"/>
          <w:szCs w:val="22"/>
          <w:lang w:eastAsia="en-GB"/>
        </w:rPr>
        <w:t>-</w:t>
      </w:r>
      <w:r w:rsidRPr="00532440">
        <w:rPr>
          <w:rFonts w:ascii="Calibri" w:hAnsi="Calibri"/>
          <w:sz w:val="22"/>
          <w:szCs w:val="22"/>
          <w:lang w:eastAsia="en-GB"/>
        </w:rPr>
        <w:tab/>
        <w:t xml:space="preserve">Indicator de etapă 7: recepția echipamentelor/mijloacelor de transport/serviciilor.) </w:t>
      </w:r>
    </w:p>
    <w:p w14:paraId="5B95AC89" w14:textId="07F3166D" w:rsidR="00F05C94" w:rsidRPr="00532440" w:rsidRDefault="00F05C94" w:rsidP="002A5C5B">
      <w:pPr>
        <w:spacing w:before="0" w:after="0"/>
        <w:jc w:val="both"/>
        <w:rPr>
          <w:rFonts w:ascii="Calibri" w:hAnsi="Calibri"/>
          <w:sz w:val="22"/>
          <w:szCs w:val="22"/>
          <w:lang w:eastAsia="en-GB"/>
        </w:rPr>
      </w:pPr>
      <w:r w:rsidRPr="00532440">
        <w:rPr>
          <w:rFonts w:ascii="Calibri" w:hAnsi="Calibri"/>
          <w:sz w:val="22"/>
          <w:szCs w:val="22"/>
          <w:lang w:eastAsia="en-GB"/>
        </w:rPr>
        <w:t xml:space="preserve">Indicatorii de etapă fac parte integrantă din planul de monitorizare definit la subcapitolul 11.3.  </w:t>
      </w:r>
    </w:p>
    <w:p w14:paraId="13AFFBEA" w14:textId="77777777" w:rsidR="002A5C5B" w:rsidRPr="00532440" w:rsidRDefault="002A5C5B" w:rsidP="002A5C5B">
      <w:pPr>
        <w:spacing w:before="0" w:after="0"/>
        <w:jc w:val="both"/>
        <w:rPr>
          <w:rFonts w:ascii="Calibri" w:hAnsi="Calibri"/>
          <w:sz w:val="22"/>
          <w:szCs w:val="22"/>
          <w:lang w:eastAsia="en-GB"/>
        </w:rPr>
      </w:pPr>
    </w:p>
    <w:p w14:paraId="0879678D" w14:textId="1A3CD63D" w:rsidR="007D3ACE" w:rsidRPr="00532440" w:rsidRDefault="00886898" w:rsidP="002A5C5B">
      <w:pPr>
        <w:pStyle w:val="Heading1"/>
        <w:spacing w:before="0"/>
        <w:rPr>
          <w:rFonts w:ascii="Calibri" w:hAnsi="Calibri" w:cs="Calibri"/>
          <w:sz w:val="22"/>
          <w:szCs w:val="22"/>
        </w:rPr>
      </w:pPr>
      <w:bookmarkStart w:id="187" w:name="_Toc134784795"/>
      <w:bookmarkStart w:id="188" w:name="_Toc154146997"/>
      <w:r w:rsidRPr="00532440">
        <w:rPr>
          <w:rFonts w:ascii="Calibri" w:hAnsi="Calibri" w:cs="Calibri"/>
          <w:sz w:val="22"/>
          <w:szCs w:val="22"/>
        </w:rPr>
        <w:t>Completarea cererilor de finanțare</w:t>
      </w:r>
      <w:bookmarkEnd w:id="187"/>
      <w:bookmarkEnd w:id="188"/>
    </w:p>
    <w:p w14:paraId="003BB51C" w14:textId="19FC334F" w:rsidR="0018221D" w:rsidRPr="00532440" w:rsidRDefault="00662746" w:rsidP="0018221D">
      <w:pPr>
        <w:pStyle w:val="Heading2"/>
        <w:rPr>
          <w:sz w:val="22"/>
          <w:szCs w:val="22"/>
        </w:rPr>
      </w:pPr>
      <w:bookmarkStart w:id="189" w:name="_Toc154146998"/>
      <w:r>
        <w:rPr>
          <w:sz w:val="22"/>
          <w:szCs w:val="22"/>
        </w:rPr>
        <w:t xml:space="preserve"> </w:t>
      </w:r>
      <w:r w:rsidR="00622091" w:rsidRPr="00532440">
        <w:rPr>
          <w:sz w:val="22"/>
          <w:szCs w:val="22"/>
        </w:rPr>
        <w:t>Completarea formularului cererii</w:t>
      </w:r>
      <w:bookmarkEnd w:id="189"/>
    </w:p>
    <w:p w14:paraId="00E71851" w14:textId="32908731" w:rsidR="006E2D8E" w:rsidRPr="00532440" w:rsidRDefault="006E2D8E" w:rsidP="002A5C5B">
      <w:pPr>
        <w:spacing w:before="0" w:after="0"/>
        <w:jc w:val="both"/>
        <w:rPr>
          <w:rFonts w:ascii="Calibri" w:hAnsi="Calibri"/>
          <w:sz w:val="22"/>
          <w:szCs w:val="22"/>
          <w:lang w:eastAsia="en-GB"/>
        </w:rPr>
      </w:pPr>
      <w:bookmarkStart w:id="190" w:name="_Hlk100061992"/>
      <w:r w:rsidRPr="00532440">
        <w:rPr>
          <w:rFonts w:ascii="Calibri" w:hAnsi="Calibri"/>
          <w:sz w:val="22"/>
          <w:szCs w:val="22"/>
          <w:lang w:eastAsia="en-GB"/>
        </w:rPr>
        <w:t>Cererea de finanțare este compusă din:</w:t>
      </w:r>
    </w:p>
    <w:p w14:paraId="3C9C7BDF" w14:textId="16CF6252" w:rsidR="006E2D8E" w:rsidRPr="00532440" w:rsidRDefault="006E2D8E" w:rsidP="0064559A">
      <w:pPr>
        <w:spacing w:before="0" w:after="0"/>
        <w:ind w:left="708"/>
        <w:jc w:val="both"/>
        <w:rPr>
          <w:rFonts w:ascii="Calibri" w:hAnsi="Calibri"/>
          <w:sz w:val="22"/>
          <w:szCs w:val="22"/>
          <w:lang w:eastAsia="en-GB"/>
        </w:rPr>
      </w:pPr>
      <w:r w:rsidRPr="00532440">
        <w:rPr>
          <w:rFonts w:ascii="Calibri" w:hAnsi="Calibri"/>
          <w:sz w:val="22"/>
          <w:szCs w:val="22"/>
          <w:lang w:eastAsia="en-GB"/>
        </w:rPr>
        <w:t>a. Formularul Cererii de finanțare ale cărei secţiuni se completează exclusiv în aplicaţia MySMIS2021. Se va avea în vedere Anexa 1 – Instrucţiuni de completare a cererii de finanţare.</w:t>
      </w:r>
    </w:p>
    <w:p w14:paraId="1A232D8F" w14:textId="2CFBB011" w:rsidR="00682A19" w:rsidRPr="00532440" w:rsidRDefault="006E2D8E" w:rsidP="0064559A">
      <w:pPr>
        <w:spacing w:before="0" w:after="0"/>
        <w:ind w:left="708"/>
        <w:jc w:val="both"/>
        <w:rPr>
          <w:rFonts w:ascii="Calibri" w:hAnsi="Calibri"/>
          <w:sz w:val="22"/>
          <w:szCs w:val="22"/>
          <w:lang w:eastAsia="en-GB"/>
        </w:rPr>
      </w:pPr>
      <w:r w:rsidRPr="00532440">
        <w:rPr>
          <w:rFonts w:ascii="Calibri" w:hAnsi="Calibri"/>
          <w:sz w:val="22"/>
          <w:szCs w:val="22"/>
          <w:lang w:eastAsia="en-GB"/>
        </w:rPr>
        <w:lastRenderedPageBreak/>
        <w:t>b.   Anexele la cererea de finanțare, prezentate în cadrul secțiunilor 7.4 Anexe și documente obligatorii la depunerea cererii și 7.6 Anexe și documente obligatorii la momentul contractării, care vor fi încărcate în sistemul informatic MySMIS2021, în format .pdf</w:t>
      </w:r>
    </w:p>
    <w:p w14:paraId="583177F1" w14:textId="77777777" w:rsidR="00682A19" w:rsidRPr="00532440" w:rsidRDefault="00682A19" w:rsidP="002A5C5B">
      <w:pPr>
        <w:spacing w:before="0" w:after="0"/>
        <w:jc w:val="both"/>
        <w:rPr>
          <w:rFonts w:ascii="Calibri" w:hAnsi="Calibri"/>
          <w:sz w:val="22"/>
          <w:szCs w:val="22"/>
        </w:rPr>
      </w:pPr>
      <w:r w:rsidRPr="00532440">
        <w:rPr>
          <w:rFonts w:ascii="Calibri" w:hAnsi="Calibri"/>
          <w:sz w:val="22"/>
          <w:szCs w:val="22"/>
        </w:rPr>
        <w:t>Acest ghid conține modele standard sau anexe/modele recomandate/orientative.</w:t>
      </w:r>
    </w:p>
    <w:p w14:paraId="6F434E15" w14:textId="77777777" w:rsidR="003D2C81" w:rsidRPr="00532440" w:rsidRDefault="003D2C81" w:rsidP="002A5C5B">
      <w:pPr>
        <w:spacing w:before="0" w:after="0"/>
        <w:jc w:val="both"/>
        <w:rPr>
          <w:rFonts w:ascii="Calibri" w:hAnsi="Calibri"/>
          <w:sz w:val="22"/>
          <w:szCs w:val="22"/>
        </w:rPr>
      </w:pPr>
    </w:p>
    <w:p w14:paraId="3EB21420" w14:textId="0C5FC55F" w:rsidR="0053410F" w:rsidRDefault="0053410F" w:rsidP="002A5C5B">
      <w:pPr>
        <w:spacing w:before="0" w:after="0"/>
        <w:jc w:val="both"/>
        <w:rPr>
          <w:rFonts w:ascii="Calibri" w:hAnsi="Calibri"/>
          <w:sz w:val="22"/>
          <w:szCs w:val="22"/>
        </w:rPr>
      </w:pPr>
      <w:r w:rsidRPr="00532440">
        <w:rPr>
          <w:rFonts w:ascii="Calibri" w:hAnsi="Calibri"/>
          <w:sz w:val="22"/>
          <w:szCs w:val="22"/>
        </w:rPr>
        <w:t>Solicitantul de fonduri externe nerambursabile are obligația de a completa cererea de finanțare cu toate informațiile necesare și documentele justificative, documentele suport și anexele obligatorii prevăzute în Ghidul Solicitantului, acesta fiind responsabil pentru lipsa unora din aceste informații, documente sau anexe care pot conduce la decizii de respingere a cererii de finanțare fie în etapa de evaluare tehnico-financiară, fie în etapa de contractare.</w:t>
      </w:r>
    </w:p>
    <w:p w14:paraId="51238BC7" w14:textId="77777777" w:rsidR="0064559A" w:rsidRPr="00532440" w:rsidRDefault="0064559A" w:rsidP="002A5C5B">
      <w:pPr>
        <w:spacing w:before="0" w:after="0"/>
        <w:jc w:val="both"/>
        <w:rPr>
          <w:rFonts w:ascii="Calibri" w:hAnsi="Calibri"/>
          <w:sz w:val="22"/>
          <w:szCs w:val="22"/>
        </w:rPr>
      </w:pPr>
    </w:p>
    <w:p w14:paraId="50BAF3CE"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De asemenea, unele anexe sunt solicitate obligatoriu la momentul depunerii cererii de finanțare, iar altele în etapa precontractuală. Acestea fac parte integrantă din cererea de finanțare.</w:t>
      </w:r>
    </w:p>
    <w:p w14:paraId="2BB0CB38" w14:textId="4E9E5291" w:rsidR="0053410F" w:rsidRPr="00532440" w:rsidRDefault="0053410F" w:rsidP="002A5C5B">
      <w:pPr>
        <w:spacing w:before="0" w:after="0"/>
        <w:jc w:val="both"/>
        <w:rPr>
          <w:rFonts w:ascii="Calibri" w:hAnsi="Calibri"/>
          <w:sz w:val="22"/>
          <w:szCs w:val="22"/>
          <w:lang w:eastAsia="en-GB"/>
        </w:rPr>
      </w:pPr>
      <w:r w:rsidRPr="00532440">
        <w:rPr>
          <w:rFonts w:ascii="Calibri" w:hAnsi="Calibri"/>
          <w:sz w:val="22"/>
          <w:szCs w:val="22"/>
        </w:rPr>
        <w:t>În cazul în care solicitantul consideră că poate explica o anumită situație și prin alte documente, acesta le poate anexa la cererea de finanțare ca documente facultative/opționale, însă acest aspect nu presupune lipsa documentelor obligatorii solicitate.</w:t>
      </w:r>
      <w:r w:rsidR="004B4CA3" w:rsidRPr="00532440">
        <w:rPr>
          <w:rFonts w:ascii="Calibri" w:hAnsi="Calibri"/>
          <w:sz w:val="22"/>
          <w:szCs w:val="22"/>
        </w:rPr>
        <w:t xml:space="preserve"> </w:t>
      </w:r>
      <w:r w:rsidRPr="00532440">
        <w:rPr>
          <w:rFonts w:ascii="Calibri" w:hAnsi="Calibri"/>
          <w:sz w:val="22"/>
          <w:szCs w:val="22"/>
          <w:lang w:eastAsia="en-GB"/>
        </w:rPr>
        <w:t xml:space="preserve">Celelalte documente (ex. documentația tehnico-economică, avize) vor fi scanate, salvate în format pdf, semnate digital și încărcate în aplicația MySMIS2021, la completarea cererii de finanțare. </w:t>
      </w:r>
    </w:p>
    <w:p w14:paraId="3870FEE8" w14:textId="77777777" w:rsidR="0053410F" w:rsidRPr="00532440" w:rsidRDefault="0053410F" w:rsidP="002A5C5B">
      <w:pPr>
        <w:tabs>
          <w:tab w:val="left" w:pos="709"/>
        </w:tabs>
        <w:spacing w:before="0" w:after="0"/>
        <w:jc w:val="both"/>
        <w:rPr>
          <w:rFonts w:ascii="Calibri" w:hAnsi="Calibri"/>
          <w:sz w:val="22"/>
          <w:szCs w:val="22"/>
          <w:lang w:eastAsia="en-GB"/>
        </w:rPr>
      </w:pPr>
    </w:p>
    <w:p w14:paraId="61EFE2C5" w14:textId="2AD26F13" w:rsidR="0053410F" w:rsidRPr="00532440" w:rsidRDefault="0053410F" w:rsidP="002A5C5B">
      <w:pPr>
        <w:tabs>
          <w:tab w:val="left" w:pos="709"/>
        </w:tabs>
        <w:spacing w:before="0" w:after="0"/>
        <w:jc w:val="both"/>
        <w:rPr>
          <w:rFonts w:ascii="Calibri" w:hAnsi="Calibri"/>
          <w:sz w:val="22"/>
          <w:szCs w:val="22"/>
          <w:lang w:eastAsia="en-GB"/>
        </w:rPr>
      </w:pPr>
      <w:r w:rsidRPr="00532440">
        <w:rPr>
          <w:rFonts w:ascii="Calibri" w:hAnsi="Calibri"/>
          <w:sz w:val="22"/>
          <w:szCs w:val="22"/>
          <w:lang w:eastAsia="en-GB"/>
        </w:rPr>
        <w:t>Documentele încărcate în aplicația MySMIS2021,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6A211B63" w14:textId="2C26AA48" w:rsidR="00E94D94" w:rsidRPr="00532440" w:rsidRDefault="00E94D94" w:rsidP="002A5C5B">
      <w:pPr>
        <w:autoSpaceDE w:val="0"/>
        <w:autoSpaceDN w:val="0"/>
        <w:adjustRightInd w:val="0"/>
        <w:spacing w:before="0" w:after="0"/>
        <w:jc w:val="both"/>
        <w:rPr>
          <w:rFonts w:ascii="Calibri" w:hAnsi="Calibri"/>
          <w:b/>
          <w:bCs/>
          <w:sz w:val="22"/>
          <w:szCs w:val="22"/>
          <w:lang w:eastAsia="en-GB"/>
        </w:rPr>
      </w:pPr>
    </w:p>
    <w:p w14:paraId="6466DB99" w14:textId="2A6C627D" w:rsidR="00682A19" w:rsidRPr="006F2B25" w:rsidRDefault="00682A19" w:rsidP="002A5C5B">
      <w:pPr>
        <w:autoSpaceDE w:val="0"/>
        <w:autoSpaceDN w:val="0"/>
        <w:adjustRightInd w:val="0"/>
        <w:spacing w:before="0" w:after="0"/>
        <w:jc w:val="both"/>
        <w:rPr>
          <w:rFonts w:ascii="Calibri" w:hAnsi="Calibri"/>
          <w:sz w:val="22"/>
          <w:szCs w:val="22"/>
          <w:lang w:eastAsia="en-GB"/>
        </w:rPr>
      </w:pPr>
      <w:r w:rsidRPr="006F2B25">
        <w:rPr>
          <w:rFonts w:ascii="Calibri" w:hAnsi="Calibri"/>
          <w:sz w:val="22"/>
          <w:szCs w:val="22"/>
          <w:lang w:eastAsia="en-GB"/>
        </w:rPr>
        <w:t>Not</w:t>
      </w:r>
      <w:r w:rsidR="00D9293F" w:rsidRPr="006F2B25">
        <w:rPr>
          <w:rFonts w:ascii="Calibri" w:hAnsi="Calibri"/>
          <w:sz w:val="22"/>
          <w:szCs w:val="22"/>
          <w:lang w:eastAsia="en-GB"/>
        </w:rPr>
        <w:t>ă</w:t>
      </w:r>
      <w:r w:rsidRPr="006F2B25">
        <w:rPr>
          <w:rFonts w:ascii="Calibri" w:hAnsi="Calibri"/>
          <w:sz w:val="22"/>
          <w:szCs w:val="22"/>
          <w:lang w:eastAsia="en-GB"/>
        </w:rPr>
        <w:t>!</w:t>
      </w:r>
    </w:p>
    <w:p w14:paraId="59037AD6" w14:textId="7CDE3E42" w:rsidR="00682A19" w:rsidRPr="00532440" w:rsidRDefault="00682A19" w:rsidP="002F716B">
      <w:pPr>
        <w:pStyle w:val="ListParagraph"/>
        <w:numPr>
          <w:ilvl w:val="0"/>
          <w:numId w:val="3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Solicitantul de finanțare își asumă toate riscurile în ceea ce privește pregătirea și depunerea proiectelor în cadrul prezentului apel în cazul în care acestea nu sunt selectate pentru finanțare.</w:t>
      </w:r>
    </w:p>
    <w:p w14:paraId="758C400D" w14:textId="20A00878" w:rsidR="00682A19" w:rsidRPr="00532440" w:rsidRDefault="00682A19" w:rsidP="002F716B">
      <w:pPr>
        <w:pStyle w:val="ListParagraph"/>
        <w:numPr>
          <w:ilvl w:val="0"/>
          <w:numId w:val="3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Solicitantul de finanțare își asumă riscurile ce pot decurge din procesul de evaluare, selecție, contractare și implementare a proiectelor cu privire la cheltuielile efectuate în vederea pregătirii și implementării și atingerea rezultatelor preconizate aferente proiectelor depuse în cadrul prezentului apel.</w:t>
      </w:r>
    </w:p>
    <w:p w14:paraId="4ADB8D43" w14:textId="225F5C95" w:rsidR="0053410F" w:rsidRPr="00532440" w:rsidRDefault="00682A19" w:rsidP="002F716B">
      <w:pPr>
        <w:pStyle w:val="ListParagraph"/>
        <w:numPr>
          <w:ilvl w:val="0"/>
          <w:numId w:val="39"/>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Depunerea cererii de finanţare nu are ca rezultat în mod obligatoriu acordarea finanţării, solicitantul la finanţare asumându-și riscul ca în urma procesului de evaluare și selecție, respective contractare, proiectul să poată fi respins pentru neîndeplinirea criteriilor de evaluare și selecție sau contractare</w:t>
      </w:r>
      <w:r w:rsidR="0053410F" w:rsidRPr="00532440">
        <w:rPr>
          <w:rFonts w:ascii="Calibri" w:hAnsi="Calibri"/>
          <w:sz w:val="22"/>
          <w:szCs w:val="22"/>
          <w:lang w:eastAsia="en-GB"/>
        </w:rPr>
        <w:t xml:space="preserve">. </w:t>
      </w:r>
    </w:p>
    <w:p w14:paraId="3FCE8944" w14:textId="77777777" w:rsidR="007B212F" w:rsidRPr="00532440" w:rsidRDefault="007B212F" w:rsidP="002A5C5B">
      <w:pPr>
        <w:autoSpaceDE w:val="0"/>
        <w:autoSpaceDN w:val="0"/>
        <w:adjustRightInd w:val="0"/>
        <w:spacing w:before="0" w:after="0"/>
        <w:jc w:val="both"/>
        <w:rPr>
          <w:rFonts w:ascii="Calibri" w:hAnsi="Calibri"/>
          <w:sz w:val="22"/>
          <w:szCs w:val="22"/>
          <w:lang w:eastAsia="en-GB"/>
        </w:rPr>
      </w:pPr>
    </w:p>
    <w:p w14:paraId="6844448E" w14:textId="7DD90B4A" w:rsidR="0053410F" w:rsidRPr="00532440" w:rsidRDefault="006F2B25" w:rsidP="002A5C5B">
      <w:pPr>
        <w:pStyle w:val="Heading2"/>
        <w:rPr>
          <w:sz w:val="22"/>
          <w:szCs w:val="22"/>
        </w:rPr>
      </w:pPr>
      <w:bookmarkStart w:id="191" w:name="_Toc99376170"/>
      <w:bookmarkStart w:id="192" w:name="_Toc154146999"/>
      <w:bookmarkStart w:id="193" w:name="_Hlk93050126"/>
      <w:bookmarkEnd w:id="190"/>
      <w:r>
        <w:rPr>
          <w:sz w:val="22"/>
          <w:szCs w:val="22"/>
        </w:rPr>
        <w:t xml:space="preserve"> </w:t>
      </w:r>
      <w:r w:rsidR="0053410F" w:rsidRPr="00532440">
        <w:rPr>
          <w:sz w:val="22"/>
          <w:szCs w:val="22"/>
        </w:rPr>
        <w:t>Limba utilizată în completarea cererii de finanțare</w:t>
      </w:r>
      <w:bookmarkEnd w:id="191"/>
      <w:bookmarkEnd w:id="192"/>
    </w:p>
    <w:p w14:paraId="1E06E05E" w14:textId="77777777" w:rsidR="0053410F" w:rsidRPr="00532440" w:rsidRDefault="0053410F" w:rsidP="002A5C5B">
      <w:pPr>
        <w:tabs>
          <w:tab w:val="left" w:pos="709"/>
        </w:tabs>
        <w:spacing w:before="0" w:after="0"/>
        <w:jc w:val="both"/>
        <w:rPr>
          <w:rFonts w:ascii="Calibri" w:hAnsi="Calibri"/>
          <w:sz w:val="22"/>
          <w:szCs w:val="22"/>
        </w:rPr>
      </w:pPr>
      <w:bookmarkStart w:id="194" w:name="_Hlk100062024"/>
      <w:bookmarkEnd w:id="193"/>
      <w:r w:rsidRPr="00532440">
        <w:rPr>
          <w:rFonts w:ascii="Calibri" w:hAnsi="Calibri"/>
          <w:sz w:val="22"/>
          <w:szCs w:val="22"/>
        </w:rPr>
        <w:t>Cererile de finanțare trebuie să fie tehnoredactate în limba română. Nu sunt acceptate cereri de finanțare redactate în altă limbă. În cazul anexării unor documente emise în altă limbă se va anexa obligatoriu și traducerea legalizată a acestora.</w:t>
      </w:r>
    </w:p>
    <w:p w14:paraId="08DA3564" w14:textId="77777777" w:rsidR="0053410F" w:rsidRPr="00532440" w:rsidRDefault="0053410F" w:rsidP="002A5C5B">
      <w:pPr>
        <w:tabs>
          <w:tab w:val="left" w:pos="709"/>
        </w:tabs>
        <w:spacing w:before="0" w:after="0"/>
        <w:jc w:val="both"/>
        <w:rPr>
          <w:rFonts w:ascii="Calibri" w:hAnsi="Calibri"/>
          <w:sz w:val="22"/>
          <w:szCs w:val="22"/>
        </w:rPr>
      </w:pPr>
      <w:r w:rsidRPr="00532440">
        <w:rPr>
          <w:rFonts w:ascii="Calibri" w:hAnsi="Calibri"/>
          <w:sz w:val="22"/>
          <w:szCs w:val="22"/>
        </w:rPr>
        <w:t>Completarea cererii de finanțare într-un mod clar şi coerent va înlesni procesul de evaluare a acesteia.</w:t>
      </w:r>
    </w:p>
    <w:p w14:paraId="363EFC7E" w14:textId="77777777" w:rsidR="0053410F" w:rsidRPr="00532440" w:rsidRDefault="0053410F" w:rsidP="002A5C5B">
      <w:pPr>
        <w:tabs>
          <w:tab w:val="left" w:pos="709"/>
        </w:tabs>
        <w:spacing w:before="0" w:after="0"/>
        <w:jc w:val="both"/>
        <w:rPr>
          <w:rFonts w:ascii="Calibri" w:hAnsi="Calibri"/>
          <w:sz w:val="22"/>
          <w:szCs w:val="22"/>
        </w:rPr>
      </w:pPr>
    </w:p>
    <w:p w14:paraId="6DB8419E" w14:textId="0A9310FE" w:rsidR="0053410F" w:rsidRPr="00532440" w:rsidRDefault="006F2B25" w:rsidP="002A5C5B">
      <w:pPr>
        <w:pStyle w:val="Heading2"/>
        <w:rPr>
          <w:sz w:val="22"/>
          <w:szCs w:val="22"/>
        </w:rPr>
      </w:pPr>
      <w:bookmarkStart w:id="195" w:name="_Toc99376171"/>
      <w:bookmarkStart w:id="196" w:name="_Toc154147000"/>
      <w:bookmarkStart w:id="197" w:name="_Hlk100062058"/>
      <w:bookmarkEnd w:id="194"/>
      <w:r>
        <w:rPr>
          <w:sz w:val="22"/>
          <w:szCs w:val="22"/>
        </w:rPr>
        <w:t xml:space="preserve"> </w:t>
      </w:r>
      <w:r w:rsidR="0053410F" w:rsidRPr="00532440">
        <w:rPr>
          <w:sz w:val="22"/>
          <w:szCs w:val="22"/>
        </w:rPr>
        <w:t>Metodologia de justificare şi detaliere a  bugetului cererii de finanțare</w:t>
      </w:r>
      <w:bookmarkEnd w:id="195"/>
      <w:bookmarkEnd w:id="196"/>
    </w:p>
    <w:bookmarkEnd w:id="197"/>
    <w:p w14:paraId="40D9ED3D" w14:textId="4E7A6A12" w:rsidR="00E94D94" w:rsidRPr="00532440" w:rsidRDefault="00E94D94" w:rsidP="002A5C5B">
      <w:pPr>
        <w:spacing w:before="0" w:after="0"/>
        <w:jc w:val="both"/>
        <w:rPr>
          <w:rFonts w:ascii="Calibri" w:hAnsi="Calibri"/>
          <w:sz w:val="22"/>
          <w:szCs w:val="22"/>
        </w:rPr>
      </w:pPr>
      <w:r w:rsidRPr="00532440">
        <w:rPr>
          <w:rFonts w:ascii="Calibri" w:hAnsi="Calibri"/>
          <w:sz w:val="22"/>
          <w:szCs w:val="22"/>
        </w:rPr>
        <w:t>Completarea bugetului cererii de finanțare se va face conform prevederilor prezentului ghid, inclusiv a anexelor la acesta, cu respectarea prevederilor Ordin nr. 1.777/3 mai 2023 privind aprobare</w:t>
      </w:r>
      <w:r w:rsidR="00BA1E4C" w:rsidRPr="00532440">
        <w:rPr>
          <w:rFonts w:ascii="Calibri" w:hAnsi="Calibri"/>
          <w:sz w:val="22"/>
          <w:szCs w:val="22"/>
        </w:rPr>
        <w:t xml:space="preserve">a </w:t>
      </w:r>
      <w:r w:rsidRPr="00532440">
        <w:rPr>
          <w:rFonts w:ascii="Calibri" w:hAnsi="Calibri"/>
          <w:sz w:val="22"/>
          <w:szCs w:val="22"/>
        </w:rPr>
        <w:t xml:space="preserve">conținutului/modelului/formatului/structurii-cadru pentru documentele prevăzute la art. 4 alin. (1) teza </w:t>
      </w:r>
      <w:r w:rsidRPr="00532440">
        <w:rPr>
          <w:rFonts w:ascii="Calibri" w:hAnsi="Calibri"/>
          <w:sz w:val="22"/>
          <w:szCs w:val="22"/>
        </w:rPr>
        <w:lastRenderedPageBreak/>
        <w:t>întâi, art. 6 alin. (1) și (3), art. 7 alin. (1) și art. 17 alin. (2) din Ordonanța de urgență a Guvernului nr. 23/2023 privind instituirea unor măsuri de simplificare și digitalizare pentru gestionarea fondurilor europene aferente Politicii de coeziune 2021—2027.</w:t>
      </w:r>
    </w:p>
    <w:p w14:paraId="59AF5734" w14:textId="75CD70FD" w:rsidR="00E94D94" w:rsidRPr="00532440" w:rsidRDefault="00E94D94" w:rsidP="002A5C5B">
      <w:pPr>
        <w:spacing w:before="0" w:after="0"/>
        <w:jc w:val="both"/>
        <w:rPr>
          <w:rFonts w:ascii="Calibri" w:hAnsi="Calibri"/>
          <w:sz w:val="22"/>
          <w:szCs w:val="22"/>
        </w:rPr>
      </w:pPr>
      <w:r w:rsidRPr="00532440">
        <w:rPr>
          <w:rFonts w:ascii="Calibri" w:hAnsi="Calibri"/>
          <w:sz w:val="22"/>
          <w:szCs w:val="22"/>
        </w:rPr>
        <w:t>Bugetul proiectului</w:t>
      </w:r>
      <w:r w:rsidR="004B4CA3" w:rsidRPr="00532440">
        <w:rPr>
          <w:rFonts w:ascii="Calibri" w:hAnsi="Calibri"/>
          <w:sz w:val="22"/>
          <w:szCs w:val="22"/>
        </w:rPr>
        <w:t xml:space="preserve"> (Anexa 16)</w:t>
      </w:r>
      <w:r w:rsidRPr="00532440">
        <w:rPr>
          <w:rFonts w:ascii="Calibri" w:hAnsi="Calibri"/>
          <w:sz w:val="22"/>
          <w:szCs w:val="22"/>
        </w:rPr>
        <w:t xml:space="preserve"> este cuprins în </w:t>
      </w:r>
      <w:r w:rsidR="000140DE" w:rsidRPr="00532440">
        <w:rPr>
          <w:rFonts w:ascii="Calibri" w:hAnsi="Calibri"/>
          <w:sz w:val="22"/>
          <w:szCs w:val="22"/>
        </w:rPr>
        <w:t>C</w:t>
      </w:r>
      <w:r w:rsidRPr="00532440">
        <w:rPr>
          <w:rFonts w:ascii="Calibri" w:hAnsi="Calibri"/>
          <w:sz w:val="22"/>
          <w:szCs w:val="22"/>
        </w:rPr>
        <w:t xml:space="preserve">ererea de </w:t>
      </w:r>
      <w:r w:rsidR="000140DE" w:rsidRPr="00532440">
        <w:rPr>
          <w:rFonts w:ascii="Calibri" w:hAnsi="Calibri"/>
          <w:sz w:val="22"/>
          <w:szCs w:val="22"/>
        </w:rPr>
        <w:t>F</w:t>
      </w:r>
      <w:r w:rsidRPr="00532440">
        <w:rPr>
          <w:rFonts w:ascii="Calibri" w:hAnsi="Calibri"/>
          <w:sz w:val="22"/>
          <w:szCs w:val="22"/>
        </w:rPr>
        <w:t>inanțare și respectă formatul cadru și conținutul minim aprobat prin Ordonanța de urgență a Guvernului nr. 23/2023.</w:t>
      </w:r>
      <w:r w:rsidR="00682A19" w:rsidRPr="00532440">
        <w:rPr>
          <w:rFonts w:ascii="Calibri" w:hAnsi="Calibri"/>
          <w:sz w:val="22"/>
          <w:szCs w:val="22"/>
        </w:rPr>
        <w:t xml:space="preserve"> </w:t>
      </w:r>
      <w:r w:rsidRPr="00532440">
        <w:rPr>
          <w:rFonts w:ascii="Calibri" w:hAnsi="Calibri"/>
          <w:sz w:val="22"/>
          <w:szCs w:val="22"/>
        </w:rPr>
        <w:t>Bugetul proiectului se generează în cadrul aplicației MySMIS2021</w:t>
      </w:r>
      <w:r w:rsidR="00221166">
        <w:rPr>
          <w:rFonts w:ascii="Calibri" w:hAnsi="Calibri"/>
          <w:sz w:val="22"/>
          <w:szCs w:val="22"/>
        </w:rPr>
        <w:t>.</w:t>
      </w:r>
    </w:p>
    <w:p w14:paraId="44D26109" w14:textId="77777777" w:rsidR="00D9293F" w:rsidRPr="00532440" w:rsidRDefault="00D9293F" w:rsidP="002A5C5B">
      <w:pPr>
        <w:spacing w:before="0" w:after="0"/>
        <w:jc w:val="both"/>
        <w:rPr>
          <w:rFonts w:ascii="Calibri" w:hAnsi="Calibri"/>
          <w:sz w:val="22"/>
          <w:szCs w:val="22"/>
        </w:rPr>
      </w:pPr>
    </w:p>
    <w:p w14:paraId="06D0E0E4" w14:textId="31011596" w:rsidR="00E94D94" w:rsidRPr="00532440" w:rsidRDefault="00E94D94" w:rsidP="002A5C5B">
      <w:pPr>
        <w:spacing w:before="0" w:after="0"/>
        <w:jc w:val="both"/>
        <w:rPr>
          <w:rFonts w:ascii="Calibri" w:hAnsi="Calibri"/>
          <w:sz w:val="22"/>
          <w:szCs w:val="22"/>
        </w:rPr>
      </w:pPr>
      <w:r w:rsidRPr="00532440">
        <w:rPr>
          <w:rFonts w:ascii="Calibri" w:hAnsi="Calibri"/>
          <w:sz w:val="22"/>
          <w:szCs w:val="22"/>
        </w:rPr>
        <w:t>Corectitudinea, coerența documentelor și informațiilor financiare, precum și justificarea acestora este esențială în procesul de evaluare și selecție.</w:t>
      </w:r>
      <w:r w:rsidR="00682A19" w:rsidRPr="00532440">
        <w:rPr>
          <w:rFonts w:ascii="Calibri" w:hAnsi="Calibri"/>
          <w:sz w:val="22"/>
          <w:szCs w:val="22"/>
        </w:rPr>
        <w:t xml:space="preserve"> </w:t>
      </w:r>
      <w:r w:rsidR="0018221D" w:rsidRPr="00532440">
        <w:rPr>
          <w:rFonts w:ascii="Calibri" w:hAnsi="Calibri"/>
          <w:sz w:val="22"/>
          <w:szCs w:val="22"/>
        </w:rPr>
        <w:t xml:space="preserve"> </w:t>
      </w:r>
      <w:r w:rsidRPr="00532440">
        <w:rPr>
          <w:rFonts w:ascii="Calibri" w:hAnsi="Calibri"/>
          <w:sz w:val="22"/>
          <w:szCs w:val="22"/>
          <w:lang w:eastAsia="en-GB"/>
        </w:rPr>
        <w:t xml:space="preserve">De asemenea, se va lua în calcul contribuţia proprie a solicitantului la realizarea proiectului, care reprezintă diferenţa dintre valoarea totală a proiectului şi valoarea finanţării nerambursabile acordate. </w:t>
      </w:r>
      <w:r w:rsidR="0018221D" w:rsidRPr="00532440">
        <w:rPr>
          <w:rFonts w:ascii="Calibri" w:hAnsi="Calibri"/>
          <w:sz w:val="22"/>
          <w:szCs w:val="22"/>
        </w:rPr>
        <w:t xml:space="preserve"> </w:t>
      </w:r>
      <w:r w:rsidRPr="00532440">
        <w:rPr>
          <w:rFonts w:ascii="Calibri" w:hAnsi="Calibri"/>
          <w:sz w:val="22"/>
          <w:szCs w:val="22"/>
          <w:lang w:eastAsia="en-GB"/>
        </w:rPr>
        <w:t xml:space="preserve">Solicitanții trebuie să asigure o cofinanțare a proiectului la cheltuielile eligibile, precum și contribuţia la cheltuielile neeligibile ale acestuia. În plus, solicitantul va suporta în totalitate cheltuielile neeligibile ale proiectului. </w:t>
      </w:r>
    </w:p>
    <w:p w14:paraId="445D366E" w14:textId="77777777" w:rsidR="00D9293F" w:rsidRPr="00532440" w:rsidRDefault="00D9293F" w:rsidP="002A5C5B">
      <w:pPr>
        <w:spacing w:before="0" w:after="0"/>
        <w:jc w:val="both"/>
        <w:rPr>
          <w:rFonts w:ascii="Calibri" w:hAnsi="Calibri"/>
          <w:sz w:val="22"/>
          <w:szCs w:val="22"/>
          <w:lang w:eastAsia="en-GB"/>
        </w:rPr>
      </w:pPr>
    </w:p>
    <w:p w14:paraId="03ACEDFE" w14:textId="77777777" w:rsidR="00682A19" w:rsidRPr="00532440" w:rsidRDefault="00682A19" w:rsidP="002A5C5B">
      <w:pPr>
        <w:spacing w:before="0" w:after="0"/>
        <w:jc w:val="both"/>
        <w:rPr>
          <w:rFonts w:ascii="Calibri" w:hAnsi="Calibri"/>
          <w:sz w:val="22"/>
          <w:szCs w:val="22"/>
          <w:lang w:eastAsia="en-GB"/>
        </w:rPr>
      </w:pPr>
      <w:r w:rsidRPr="00532440">
        <w:rPr>
          <w:rFonts w:ascii="Calibri" w:hAnsi="Calibri"/>
          <w:sz w:val="22"/>
          <w:szCs w:val="22"/>
          <w:lang w:eastAsia="en-GB"/>
        </w:rPr>
        <w:t xml:space="preserve">Contribuţia proprie a beneficiarului poate proveni din surse proprii, credite bancare negarantate/garantate de stat, contribuţia altor organisme ale statului sau alte surse private. </w:t>
      </w:r>
    </w:p>
    <w:p w14:paraId="4E8B2698" w14:textId="1C32D0EA" w:rsidR="00E94D94" w:rsidRPr="00532440" w:rsidRDefault="00682A19" w:rsidP="002A5C5B">
      <w:pPr>
        <w:spacing w:before="0" w:after="0"/>
        <w:jc w:val="both"/>
        <w:rPr>
          <w:rFonts w:ascii="Calibri" w:hAnsi="Calibri"/>
          <w:sz w:val="22"/>
          <w:szCs w:val="22"/>
        </w:rPr>
      </w:pPr>
      <w:r w:rsidRPr="00532440">
        <w:rPr>
          <w:rFonts w:ascii="Calibri" w:hAnsi="Calibri"/>
          <w:sz w:val="22"/>
          <w:szCs w:val="22"/>
          <w:lang w:eastAsia="en-GB"/>
        </w:rPr>
        <w:t>Dacă pe parcursul implementării proiectelor vor fi înregistrate economii, acestea vor putea fi utilizate în cadrul aceluiași proiect numai cu respectarea prevederilor contractuale</w:t>
      </w:r>
      <w:r w:rsidR="00E94D94" w:rsidRPr="00532440">
        <w:rPr>
          <w:rFonts w:ascii="Calibri" w:hAnsi="Calibri"/>
          <w:sz w:val="22"/>
          <w:szCs w:val="22"/>
        </w:rPr>
        <w:t>.</w:t>
      </w:r>
    </w:p>
    <w:p w14:paraId="017A6105" w14:textId="70C69C1D" w:rsidR="00E94D94" w:rsidRPr="00532440" w:rsidRDefault="00E94D94" w:rsidP="002A5C5B">
      <w:pPr>
        <w:spacing w:before="0" w:after="0"/>
        <w:jc w:val="both"/>
        <w:rPr>
          <w:rFonts w:ascii="Calibri" w:hAnsi="Calibri"/>
          <w:sz w:val="22"/>
          <w:szCs w:val="22"/>
        </w:rPr>
      </w:pPr>
      <w:r w:rsidRPr="00532440">
        <w:rPr>
          <w:rFonts w:ascii="Calibri" w:hAnsi="Calibri"/>
          <w:sz w:val="22"/>
          <w:szCs w:val="22"/>
        </w:rPr>
        <w:t>La întocmirea bugetului, solicitantul va avea în vedere că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70EAC94" w14:textId="77777777" w:rsidR="007B212F" w:rsidRPr="00532440" w:rsidRDefault="00E94D94" w:rsidP="002A5C5B">
      <w:pPr>
        <w:spacing w:before="0" w:after="0"/>
        <w:jc w:val="both"/>
        <w:rPr>
          <w:rFonts w:ascii="Calibri" w:hAnsi="Calibri"/>
          <w:sz w:val="22"/>
          <w:szCs w:val="22"/>
        </w:rPr>
      </w:pPr>
      <w:r w:rsidRPr="00532440">
        <w:rPr>
          <w:rFonts w:ascii="Calibri" w:hAnsi="Calibri"/>
          <w:sz w:val="22"/>
          <w:szCs w:val="22"/>
        </w:rPr>
        <w:t xml:space="preserve">Pentru proiectele de infrastructură, bugetul proiectului se corelează cu devizul general al investiției, întocmit în conformitate cu prevederile HG 907/2016, cu modificările și completările ulterioare. </w:t>
      </w:r>
    </w:p>
    <w:p w14:paraId="2DA6989F" w14:textId="68FF92F6" w:rsidR="0053410F" w:rsidRPr="00532440" w:rsidRDefault="00E94D94" w:rsidP="002A5C5B">
      <w:pPr>
        <w:spacing w:before="0" w:after="0"/>
        <w:jc w:val="both"/>
        <w:rPr>
          <w:rFonts w:ascii="Calibri" w:hAnsi="Calibri"/>
          <w:sz w:val="22"/>
          <w:szCs w:val="22"/>
        </w:rPr>
      </w:pPr>
      <w:r w:rsidRPr="00532440">
        <w:rPr>
          <w:rFonts w:ascii="Calibri" w:hAnsi="Calibri"/>
          <w:sz w:val="22"/>
          <w:szCs w:val="22"/>
        </w:rPr>
        <w:t xml:space="preserve">Se va completa Matricea de corelare între buget şi deviz, Model </w:t>
      </w:r>
      <w:r w:rsidR="000B2789" w:rsidRPr="00532440">
        <w:rPr>
          <w:rFonts w:ascii="Calibri" w:hAnsi="Calibri"/>
          <w:sz w:val="22"/>
          <w:szCs w:val="22"/>
        </w:rPr>
        <w:t>A</w:t>
      </w:r>
      <w:r w:rsidRPr="00532440">
        <w:rPr>
          <w:rFonts w:ascii="Calibri" w:hAnsi="Calibri"/>
          <w:sz w:val="22"/>
          <w:szCs w:val="22"/>
        </w:rPr>
        <w:t xml:space="preserve"> la prezentul ghid</w:t>
      </w:r>
      <w:r w:rsidR="0053410F" w:rsidRPr="00532440">
        <w:rPr>
          <w:rFonts w:ascii="Calibri" w:hAnsi="Calibri"/>
          <w:sz w:val="22"/>
          <w:szCs w:val="22"/>
        </w:rPr>
        <w:t>.</w:t>
      </w:r>
      <w:r w:rsidR="00D9293F" w:rsidRPr="00532440">
        <w:rPr>
          <w:rFonts w:ascii="Calibri" w:hAnsi="Calibri"/>
          <w:sz w:val="22"/>
          <w:szCs w:val="22"/>
        </w:rPr>
        <w:t xml:space="preserve"> De asemenea se va completa şi Anexa 20 – Declaraţia privind eligibilitatea TVA. </w:t>
      </w:r>
    </w:p>
    <w:p w14:paraId="6B39C707" w14:textId="77777777" w:rsidR="0053410F" w:rsidRPr="00532440" w:rsidRDefault="0053410F" w:rsidP="002A5C5B">
      <w:pPr>
        <w:spacing w:before="0" w:after="0"/>
        <w:jc w:val="both"/>
        <w:rPr>
          <w:rFonts w:ascii="Calibri" w:hAnsi="Calibri"/>
          <w:sz w:val="22"/>
          <w:szCs w:val="22"/>
        </w:rPr>
      </w:pPr>
    </w:p>
    <w:p w14:paraId="767B4EF2" w14:textId="5857E174" w:rsidR="001A4174" w:rsidRPr="00532440" w:rsidRDefault="006F2B25" w:rsidP="002A5C5B">
      <w:pPr>
        <w:pStyle w:val="Heading2"/>
        <w:rPr>
          <w:sz w:val="22"/>
          <w:szCs w:val="22"/>
        </w:rPr>
      </w:pPr>
      <w:bookmarkStart w:id="198" w:name="_Toc154147001"/>
      <w:r>
        <w:rPr>
          <w:sz w:val="22"/>
          <w:szCs w:val="22"/>
        </w:rPr>
        <w:t xml:space="preserve"> </w:t>
      </w:r>
      <w:r w:rsidR="001A4174" w:rsidRPr="00532440">
        <w:rPr>
          <w:sz w:val="22"/>
          <w:szCs w:val="22"/>
        </w:rPr>
        <w:t xml:space="preserve">Anexe şi documente obligatorii la depunerea </w:t>
      </w:r>
      <w:r w:rsidR="00986FEB" w:rsidRPr="00532440">
        <w:rPr>
          <w:sz w:val="22"/>
          <w:szCs w:val="22"/>
        </w:rPr>
        <w:t>C</w:t>
      </w:r>
      <w:r w:rsidR="001A4174" w:rsidRPr="00532440">
        <w:rPr>
          <w:sz w:val="22"/>
          <w:szCs w:val="22"/>
        </w:rPr>
        <w:t>ererii</w:t>
      </w:r>
      <w:r w:rsidR="00986FEB" w:rsidRPr="00532440">
        <w:rPr>
          <w:sz w:val="22"/>
          <w:szCs w:val="22"/>
        </w:rPr>
        <w:t xml:space="preserve"> de Finan</w:t>
      </w:r>
      <w:r w:rsidR="00CD460C" w:rsidRPr="00532440">
        <w:rPr>
          <w:sz w:val="22"/>
          <w:szCs w:val="22"/>
        </w:rPr>
        <w:t>ţ</w:t>
      </w:r>
      <w:r w:rsidR="00986FEB" w:rsidRPr="00532440">
        <w:rPr>
          <w:sz w:val="22"/>
          <w:szCs w:val="22"/>
        </w:rPr>
        <w:t>are</w:t>
      </w:r>
      <w:bookmarkEnd w:id="198"/>
    </w:p>
    <w:p w14:paraId="5479C18C" w14:textId="73909086"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Condițiile de eligibilitate ale solicitanților de fonduri externe nerambursabile fac obiectul declarației unice a solicitantului care se depune odată cu cererea de finanțare, urmând ca în situația în care proiectul este evaluat și propus pentru contractare solicitantul să facă, prin documente justificative, dovada îndeplinirii condițiilor de eligibilitate prevăzute de ghidul solicitantului.</w:t>
      </w:r>
    </w:p>
    <w:p w14:paraId="5E02F49E"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Solicitantul va depune documentele justificative, documentelor suport și anexele într-un format care să respecte cerințele de formă și conținut prevăzute în legislația națională și europeană, în situația în care pentru aceste documente este reglementat un format sau conținut standard.</w:t>
      </w:r>
    </w:p>
    <w:p w14:paraId="326F4CA8" w14:textId="77777777" w:rsidR="0053410F" w:rsidRPr="00532440" w:rsidRDefault="0053410F" w:rsidP="002A5C5B">
      <w:pPr>
        <w:spacing w:before="0" w:after="0"/>
        <w:jc w:val="both"/>
        <w:rPr>
          <w:rFonts w:ascii="Calibri" w:hAnsi="Calibri"/>
          <w:sz w:val="22"/>
          <w:szCs w:val="22"/>
        </w:rPr>
      </w:pPr>
    </w:p>
    <w:p w14:paraId="1570D6CD" w14:textId="77777777" w:rsidR="00682A19" w:rsidRPr="00532440" w:rsidRDefault="00682A19" w:rsidP="002A5C5B">
      <w:pPr>
        <w:spacing w:before="0" w:after="0"/>
        <w:jc w:val="both"/>
        <w:rPr>
          <w:rFonts w:ascii="Calibri" w:hAnsi="Calibri"/>
          <w:sz w:val="22"/>
          <w:szCs w:val="22"/>
        </w:rPr>
      </w:pPr>
      <w:r w:rsidRPr="00532440">
        <w:rPr>
          <w:rFonts w:ascii="Calibri" w:hAnsi="Calibri"/>
          <w:sz w:val="22"/>
          <w:szCs w:val="22"/>
        </w:rPr>
        <w:t xml:space="preserve">Îndeplinirea condițiilor de eligibilitate se dovedește de către solicitant, în etapa de contractare, prin prezentarea de documente cu valoare probantă valabile de la data depunerii cererii de finanţare, specificate în Ghidul Solicitantului aplicabil. </w:t>
      </w:r>
    </w:p>
    <w:p w14:paraId="72DC9B26" w14:textId="1ACE3201" w:rsidR="0053410F" w:rsidRPr="00532440" w:rsidRDefault="000140DE" w:rsidP="002A5C5B">
      <w:pPr>
        <w:spacing w:before="0" w:after="0"/>
        <w:jc w:val="both"/>
        <w:rPr>
          <w:rFonts w:ascii="Calibri" w:hAnsi="Calibri"/>
          <w:sz w:val="22"/>
          <w:szCs w:val="22"/>
        </w:rPr>
      </w:pPr>
      <w:r w:rsidRPr="00532440">
        <w:rPr>
          <w:rFonts w:ascii="Calibri" w:hAnsi="Calibri"/>
          <w:sz w:val="22"/>
          <w:szCs w:val="22"/>
        </w:rPr>
        <w:t xml:space="preserve">Odată cu generarea și semnarea Declarației unice, solicitantul/liderul de parteneriat și partenerul, nu  este obligat să depună documente doveditoare </w:t>
      </w:r>
      <w:bookmarkStart w:id="199" w:name="_Hlk136186769"/>
      <w:r w:rsidRPr="00532440">
        <w:rPr>
          <w:rFonts w:ascii="Calibri" w:hAnsi="Calibri"/>
          <w:sz w:val="22"/>
          <w:szCs w:val="22"/>
        </w:rPr>
        <w:t>o dat</w:t>
      </w:r>
      <w:r w:rsidR="003D36CE" w:rsidRPr="00532440">
        <w:rPr>
          <w:rFonts w:ascii="Calibri" w:hAnsi="Calibri"/>
          <w:sz w:val="22"/>
          <w:szCs w:val="22"/>
        </w:rPr>
        <w:t>ă</w:t>
      </w:r>
      <w:r w:rsidRPr="00532440">
        <w:rPr>
          <w:rFonts w:ascii="Calibri" w:hAnsi="Calibri"/>
          <w:sz w:val="22"/>
          <w:szCs w:val="22"/>
        </w:rPr>
        <w:t xml:space="preserve"> cu Cererea de Finan</w:t>
      </w:r>
      <w:r w:rsidR="003D36CE" w:rsidRPr="00532440">
        <w:rPr>
          <w:rFonts w:ascii="Calibri" w:hAnsi="Calibri"/>
          <w:sz w:val="22"/>
          <w:szCs w:val="22"/>
        </w:rPr>
        <w:t>ț</w:t>
      </w:r>
      <w:r w:rsidRPr="00532440">
        <w:rPr>
          <w:rFonts w:ascii="Calibri" w:hAnsi="Calibri"/>
          <w:sz w:val="22"/>
          <w:szCs w:val="22"/>
        </w:rPr>
        <w:t>are</w:t>
      </w:r>
      <w:bookmarkEnd w:id="199"/>
      <w:r w:rsidRPr="00532440">
        <w:rPr>
          <w:rFonts w:ascii="Calibri" w:hAnsi="Calibri"/>
          <w:sz w:val="22"/>
          <w:szCs w:val="22"/>
        </w:rPr>
        <w:t>, cu excepția acelor documente și anexe care sunt evaluate în etapa de evaluare tehnică și financiară a proiectului, dupa caz, respectiv</w:t>
      </w:r>
      <w:r w:rsidR="0053410F" w:rsidRPr="00532440">
        <w:rPr>
          <w:rFonts w:ascii="Calibri" w:hAnsi="Calibri"/>
          <w:sz w:val="22"/>
          <w:szCs w:val="22"/>
        </w:rPr>
        <w:t>:</w:t>
      </w:r>
    </w:p>
    <w:p w14:paraId="5C80BF9A" w14:textId="77777777" w:rsidR="00FA4196" w:rsidRPr="00532440" w:rsidRDefault="00FA4196" w:rsidP="002A5C5B">
      <w:pPr>
        <w:spacing w:before="0" w:after="0"/>
        <w:jc w:val="both"/>
        <w:rPr>
          <w:rFonts w:ascii="Calibri" w:hAnsi="Calibri"/>
          <w:sz w:val="22"/>
          <w:szCs w:val="22"/>
        </w:rPr>
      </w:pPr>
    </w:p>
    <w:p w14:paraId="6A5B764C" w14:textId="77777777" w:rsidR="0053410F" w:rsidRPr="00532440" w:rsidRDefault="0053410F" w:rsidP="002F716B">
      <w:pPr>
        <w:numPr>
          <w:ilvl w:val="0"/>
          <w:numId w:val="7"/>
        </w:numPr>
        <w:spacing w:before="0" w:after="0"/>
        <w:ind w:firstLine="1"/>
        <w:jc w:val="both"/>
        <w:rPr>
          <w:rFonts w:ascii="Calibri" w:hAnsi="Calibri"/>
          <w:b/>
          <w:bCs/>
          <w:sz w:val="22"/>
          <w:szCs w:val="22"/>
        </w:rPr>
      </w:pPr>
      <w:r w:rsidRPr="00532440">
        <w:rPr>
          <w:rFonts w:ascii="Calibri" w:hAnsi="Calibri"/>
          <w:b/>
          <w:bCs/>
          <w:sz w:val="22"/>
          <w:szCs w:val="22"/>
        </w:rPr>
        <w:t>Declaraţia unică a solicitantului</w:t>
      </w:r>
    </w:p>
    <w:p w14:paraId="51D63CF1" w14:textId="51121E76"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lastRenderedPageBreak/>
        <w:t xml:space="preserve">Se va anexa </w:t>
      </w:r>
      <w:r w:rsidR="00C50D0A" w:rsidRPr="00532440">
        <w:rPr>
          <w:rFonts w:ascii="Calibri" w:hAnsi="Calibri"/>
          <w:sz w:val="22"/>
          <w:szCs w:val="22"/>
        </w:rPr>
        <w:t>D</w:t>
      </w:r>
      <w:r w:rsidRPr="00532440">
        <w:rPr>
          <w:rFonts w:ascii="Calibri" w:hAnsi="Calibri"/>
          <w:sz w:val="22"/>
          <w:szCs w:val="22"/>
        </w:rPr>
        <w:t xml:space="preserve">eclarația unică a solicitantului, Anexa 4 la prezentul Ghid – declarație pe propria răspundere a solicitantului, sub incidența prevederilor din dreptul penal și civil, în special cele care privesc falsul în declarații și falsul intelectual, prin care acesta declară că îndeplinește condițiile de eligibilitate prevăzute în Ghidul Solicitantului și se angajează ca în situația în care proiectul va fi admis la contractare va prezenta toate documente justificative prin care va face dovada îndeplinirii condițiilor de eligibilitate, sub sancțiunea respingerii finanțării. </w:t>
      </w:r>
    </w:p>
    <w:p w14:paraId="22ECC2A5" w14:textId="65748102"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Această declarație va fi completată de solicitant și ulterior generată de aplicația MySMIS2021 și va fi semnată cu semnătură electronică de către reprezentantul legal al solicitantului.</w:t>
      </w:r>
    </w:p>
    <w:p w14:paraId="08C59FBB" w14:textId="77777777" w:rsidR="00682A19" w:rsidRPr="00532440" w:rsidRDefault="00682A19" w:rsidP="002A5C5B">
      <w:pPr>
        <w:spacing w:before="0" w:after="0"/>
        <w:jc w:val="both"/>
        <w:rPr>
          <w:rFonts w:ascii="Calibri" w:hAnsi="Calibri"/>
          <w:sz w:val="22"/>
          <w:szCs w:val="22"/>
        </w:rPr>
      </w:pPr>
    </w:p>
    <w:p w14:paraId="052F9A2E" w14:textId="77777777" w:rsidR="004B4CA3" w:rsidRPr="00532440" w:rsidRDefault="004B4CA3" w:rsidP="002A5C5B">
      <w:pPr>
        <w:spacing w:before="0" w:after="0"/>
        <w:jc w:val="both"/>
        <w:rPr>
          <w:rFonts w:ascii="Calibri" w:hAnsi="Calibri"/>
          <w:sz w:val="22"/>
          <w:szCs w:val="22"/>
        </w:rPr>
      </w:pPr>
      <w:r w:rsidRPr="00532440">
        <w:rPr>
          <w:rFonts w:ascii="Calibri" w:hAnsi="Calibri"/>
          <w:sz w:val="22"/>
          <w:szCs w:val="22"/>
        </w:rPr>
        <w:t>În cazul proiectelor cu implementare în parteneriat, declarațiile unice ale partenerilor vor fi generate de sistemul informatic doar după ce Declarația unică a liderului de parteneriat a fost completată și semnată electronic de către reprezentantul lega lal acestuia.</w:t>
      </w:r>
    </w:p>
    <w:p w14:paraId="7AD6A77B" w14:textId="14511216"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 xml:space="preserve">  </w:t>
      </w:r>
    </w:p>
    <w:p w14:paraId="496A958F" w14:textId="2574ADD6" w:rsidR="0053410F" w:rsidRPr="00532440" w:rsidRDefault="00E11224" w:rsidP="002A5C5B">
      <w:pPr>
        <w:spacing w:before="0" w:after="0"/>
        <w:jc w:val="both"/>
        <w:rPr>
          <w:rFonts w:ascii="Calibri" w:hAnsi="Calibri"/>
          <w:sz w:val="22"/>
          <w:szCs w:val="22"/>
        </w:rPr>
      </w:pPr>
      <w:r w:rsidRPr="00532440">
        <w:rPr>
          <w:rFonts w:ascii="Calibri" w:hAnsi="Calibri"/>
          <w:sz w:val="22"/>
          <w:szCs w:val="22"/>
        </w:rPr>
        <w:t>Îndeplinirea condițiilor de eligibilitate se dovedește de către solicitant, în etapa de contractare, prin prezentarea de documente cu valoare probantă valabile de la data depunerii cererii de finanţare, specificate în Ghidul Solicitantului aplicabil.</w:t>
      </w:r>
    </w:p>
    <w:p w14:paraId="083DB081" w14:textId="77777777" w:rsidR="00E11224" w:rsidRPr="00532440" w:rsidRDefault="00E11224" w:rsidP="002A5C5B">
      <w:pPr>
        <w:spacing w:before="0" w:after="0"/>
        <w:jc w:val="both"/>
        <w:rPr>
          <w:rFonts w:ascii="Calibri" w:hAnsi="Calibri"/>
          <w:sz w:val="22"/>
          <w:szCs w:val="22"/>
        </w:rPr>
      </w:pPr>
    </w:p>
    <w:p w14:paraId="18F876F4" w14:textId="5936DAEE"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 xml:space="preserve">Solicitanții care în etapa de contractare până la termenul stabilit de către AM </w:t>
      </w:r>
      <w:r w:rsidR="006F2B25">
        <w:rPr>
          <w:rFonts w:ascii="Calibri" w:hAnsi="Calibri"/>
          <w:sz w:val="22"/>
          <w:szCs w:val="22"/>
        </w:rPr>
        <w:t xml:space="preserve">PR SE </w:t>
      </w:r>
      <w:r w:rsidRPr="00532440">
        <w:rPr>
          <w:rFonts w:ascii="Calibri" w:hAnsi="Calibri"/>
          <w:sz w:val="22"/>
          <w:szCs w:val="22"/>
        </w:rPr>
        <w:t>nu fac dovada îndeplinirii condițiilor de eligibilitate conform declarației unice prezentate în etapa de depunere a cererii de finanțare, sunt declarați respinși, iar contractul de finanțare nu va fi semnat.</w:t>
      </w:r>
    </w:p>
    <w:p w14:paraId="0AEA0C2B" w14:textId="77777777" w:rsidR="00E11224" w:rsidRPr="00532440" w:rsidRDefault="00E11224" w:rsidP="002A5C5B">
      <w:pPr>
        <w:spacing w:before="0" w:after="0"/>
        <w:jc w:val="both"/>
        <w:rPr>
          <w:rFonts w:ascii="Calibri" w:hAnsi="Calibri"/>
          <w:sz w:val="22"/>
          <w:szCs w:val="22"/>
        </w:rPr>
      </w:pPr>
    </w:p>
    <w:p w14:paraId="0EF8269E" w14:textId="305C2E93" w:rsidR="0053410F" w:rsidRPr="00532440" w:rsidRDefault="00FA4196" w:rsidP="002A5C5B">
      <w:pPr>
        <w:spacing w:before="0" w:after="0"/>
        <w:jc w:val="both"/>
        <w:rPr>
          <w:rFonts w:ascii="Calibri" w:hAnsi="Calibri"/>
          <w:sz w:val="22"/>
          <w:szCs w:val="22"/>
        </w:rPr>
      </w:pPr>
      <w:r w:rsidRPr="00532440">
        <w:rPr>
          <w:rFonts w:ascii="Calibri" w:hAnsi="Calibri"/>
          <w:sz w:val="22"/>
          <w:szCs w:val="22"/>
        </w:rPr>
        <w:t>AM</w:t>
      </w:r>
      <w:r w:rsidR="0053410F" w:rsidRPr="00532440">
        <w:rPr>
          <w:rFonts w:ascii="Calibri" w:hAnsi="Calibri"/>
          <w:sz w:val="22"/>
          <w:szCs w:val="22"/>
        </w:rPr>
        <w:t xml:space="preserve"> </w:t>
      </w:r>
      <w:r w:rsidR="006F2B25">
        <w:rPr>
          <w:rFonts w:ascii="Calibri" w:hAnsi="Calibri"/>
          <w:sz w:val="22"/>
          <w:szCs w:val="22"/>
        </w:rPr>
        <w:t xml:space="preserve">PR SE </w:t>
      </w:r>
      <w:r w:rsidR="0053410F" w:rsidRPr="00532440">
        <w:rPr>
          <w:rFonts w:ascii="Calibri" w:hAnsi="Calibri"/>
          <w:sz w:val="22"/>
          <w:szCs w:val="22"/>
        </w:rPr>
        <w:t>sesizează organele de urmărire penală,  atunci când constată că una sau mai multe declarații depuse de solicitanții de fonduri externe nerambursabile sunt false, inexacte sau conțin informații eronate care pot conduce la decizii eronate de către autoritățile de management, în termenele prevăzute de legislația în vigoare aplicabilă, calculate de la data constatării acestor stări de fapt.</w:t>
      </w:r>
    </w:p>
    <w:p w14:paraId="71E7376A" w14:textId="77777777" w:rsidR="00682A19" w:rsidRPr="00532440" w:rsidRDefault="00682A19" w:rsidP="002A5C5B">
      <w:pPr>
        <w:spacing w:before="0" w:after="0"/>
        <w:jc w:val="both"/>
        <w:rPr>
          <w:rFonts w:ascii="Calibri" w:hAnsi="Calibri"/>
          <w:sz w:val="22"/>
          <w:szCs w:val="22"/>
        </w:rPr>
      </w:pPr>
    </w:p>
    <w:p w14:paraId="484A225A" w14:textId="5EAB2C9A" w:rsidR="0053410F" w:rsidRPr="0064559A" w:rsidRDefault="0053410F" w:rsidP="002F716B">
      <w:pPr>
        <w:pStyle w:val="ListParagraph"/>
        <w:numPr>
          <w:ilvl w:val="0"/>
          <w:numId w:val="7"/>
        </w:numPr>
        <w:spacing w:before="0" w:after="0"/>
        <w:ind w:left="0"/>
        <w:jc w:val="both"/>
        <w:rPr>
          <w:rFonts w:ascii="Calibri" w:hAnsi="Calibri"/>
          <w:b/>
          <w:bCs/>
          <w:sz w:val="22"/>
          <w:szCs w:val="22"/>
        </w:rPr>
      </w:pPr>
      <w:r w:rsidRPr="00532440">
        <w:rPr>
          <w:rFonts w:ascii="Calibri" w:hAnsi="Calibri"/>
          <w:b/>
          <w:bCs/>
          <w:sz w:val="22"/>
          <w:szCs w:val="22"/>
        </w:rPr>
        <w:t>Documente privind identificarea reprezentantului legal al solicitantului și, dacă este cazul, a  reprezentanților legali ai partenerilor.</w:t>
      </w:r>
    </w:p>
    <w:p w14:paraId="5F14B554" w14:textId="78F75FCD" w:rsidR="0053410F" w:rsidRPr="00532440" w:rsidRDefault="00682A19" w:rsidP="006F2B25">
      <w:pPr>
        <w:spacing w:before="0" w:after="0"/>
        <w:jc w:val="both"/>
        <w:rPr>
          <w:rFonts w:ascii="Calibri" w:hAnsi="Calibri"/>
          <w:sz w:val="22"/>
          <w:szCs w:val="22"/>
        </w:rPr>
      </w:pPr>
      <w:r w:rsidRPr="00532440">
        <w:rPr>
          <w:rFonts w:ascii="Calibri" w:hAnsi="Calibri"/>
          <w:sz w:val="22"/>
          <w:szCs w:val="22"/>
        </w:rPr>
        <w:t>Se va anexa în mod obligatoriu la cererea de finanțare un act de identificare aflat în perioada de valabilitate a reprezentantului legal. Observația se aplică și partenerilor în cazul în care proiectul este implementat în parteneriat.</w:t>
      </w:r>
      <w:r w:rsidR="006F2B25">
        <w:rPr>
          <w:rFonts w:ascii="Calibri" w:hAnsi="Calibri"/>
          <w:sz w:val="22"/>
          <w:szCs w:val="22"/>
        </w:rPr>
        <w:t xml:space="preserve"> </w:t>
      </w:r>
      <w:r w:rsidRPr="00532440">
        <w:rPr>
          <w:rFonts w:ascii="Calibri" w:hAnsi="Calibri"/>
          <w:sz w:val="22"/>
          <w:szCs w:val="22"/>
        </w:rPr>
        <w:t>Se vor avea în vedere și prevederile secțiunii 10. Aspecte privind prelucrarea datelor cu caracter personal, la prezentul ghid.</w:t>
      </w:r>
    </w:p>
    <w:p w14:paraId="0C79B761" w14:textId="6D93C498" w:rsidR="00986FEB" w:rsidRPr="00532440" w:rsidRDefault="00986FEB" w:rsidP="002A5C5B">
      <w:pPr>
        <w:pStyle w:val="ListParagraph"/>
        <w:spacing w:before="0" w:after="0"/>
        <w:ind w:left="0"/>
        <w:jc w:val="both"/>
        <w:rPr>
          <w:rFonts w:ascii="Calibri" w:hAnsi="Calibri"/>
          <w:sz w:val="22"/>
          <w:szCs w:val="22"/>
        </w:rPr>
      </w:pPr>
    </w:p>
    <w:p w14:paraId="74D6B9D9" w14:textId="77777777" w:rsidR="0053410F" w:rsidRPr="00532440" w:rsidRDefault="0053410F" w:rsidP="002F716B">
      <w:pPr>
        <w:pStyle w:val="ListParagraph"/>
        <w:numPr>
          <w:ilvl w:val="0"/>
          <w:numId w:val="7"/>
        </w:numPr>
        <w:spacing w:before="0" w:after="0"/>
        <w:ind w:left="0"/>
        <w:jc w:val="both"/>
        <w:rPr>
          <w:rFonts w:ascii="Calibri" w:hAnsi="Calibri"/>
          <w:b/>
          <w:bCs/>
          <w:sz w:val="22"/>
          <w:szCs w:val="22"/>
        </w:rPr>
      </w:pPr>
      <w:bookmarkStart w:id="200" w:name="_Hlk100062385"/>
      <w:bookmarkEnd w:id="200"/>
      <w:r w:rsidRPr="00532440">
        <w:rPr>
          <w:rFonts w:ascii="Calibri" w:hAnsi="Calibri"/>
          <w:b/>
          <w:bCs/>
          <w:sz w:val="22"/>
          <w:szCs w:val="22"/>
        </w:rPr>
        <w:t>Expertiza tehnică a clădirii (pentru fiecare componentă (clădire) în parte)</w:t>
      </w:r>
    </w:p>
    <w:p w14:paraId="6CA49F82" w14:textId="5D9532B0"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Expertiza tehnică va confirma că imobilul este încadrat în clasa I de risc seismic, respectiv clădiri cu risc ridicat de prăbuşire, sau în clasa II de risc seismic, respectiv clădiri care, sub efectul cutremurului pot suferi degradări structurale</w:t>
      </w:r>
      <w:r w:rsidR="00070FCB" w:rsidRPr="00532440">
        <w:rPr>
          <w:rFonts w:ascii="Calibri" w:hAnsi="Calibri"/>
          <w:sz w:val="22"/>
          <w:szCs w:val="22"/>
        </w:rPr>
        <w:t>.</w:t>
      </w:r>
    </w:p>
    <w:p w14:paraId="02882ACD" w14:textId="77777777" w:rsidR="0053410F" w:rsidRPr="00532440" w:rsidRDefault="0053410F" w:rsidP="002A5C5B">
      <w:pPr>
        <w:pStyle w:val="ListParagraph"/>
        <w:spacing w:before="0" w:after="0"/>
        <w:ind w:left="0"/>
        <w:jc w:val="both"/>
        <w:rPr>
          <w:rFonts w:ascii="Calibri" w:hAnsi="Calibri"/>
          <w:sz w:val="22"/>
          <w:szCs w:val="22"/>
        </w:rPr>
      </w:pPr>
    </w:p>
    <w:p w14:paraId="3CDEB597" w14:textId="2B3798AA" w:rsidR="0053410F" w:rsidRPr="00532440" w:rsidRDefault="0053410F" w:rsidP="002F716B">
      <w:pPr>
        <w:pStyle w:val="ListParagraph"/>
        <w:numPr>
          <w:ilvl w:val="0"/>
          <w:numId w:val="7"/>
        </w:numPr>
        <w:spacing w:before="0" w:after="0"/>
        <w:ind w:left="0"/>
        <w:jc w:val="both"/>
        <w:rPr>
          <w:rFonts w:ascii="Calibri" w:hAnsi="Calibri"/>
          <w:bCs/>
          <w:sz w:val="22"/>
          <w:szCs w:val="22"/>
        </w:rPr>
      </w:pPr>
      <w:r w:rsidRPr="00532440">
        <w:rPr>
          <w:rFonts w:ascii="Calibri" w:hAnsi="Calibri"/>
          <w:b/>
          <w:sz w:val="22"/>
          <w:szCs w:val="22"/>
        </w:rPr>
        <w:t>Raportul de audit energetic</w:t>
      </w:r>
      <w:r w:rsidR="007815AE" w:rsidRPr="00532440">
        <w:rPr>
          <w:rFonts w:ascii="Calibri" w:hAnsi="Calibri"/>
          <w:b/>
          <w:sz w:val="22"/>
          <w:szCs w:val="22"/>
        </w:rPr>
        <w:t xml:space="preserve"> ex-ante</w:t>
      </w:r>
      <w:r w:rsidRPr="00532440">
        <w:rPr>
          <w:rFonts w:ascii="Calibri" w:hAnsi="Calibri"/>
          <w:b/>
          <w:sz w:val="22"/>
          <w:szCs w:val="22"/>
        </w:rPr>
        <w:t xml:space="preserve">, inclusiv fişa de analiză termică şi energetică a </w:t>
      </w:r>
      <w:r w:rsidRPr="00532440">
        <w:rPr>
          <w:rFonts w:ascii="Calibri" w:hAnsi="Calibri"/>
          <w:bCs/>
          <w:sz w:val="22"/>
          <w:szCs w:val="22"/>
        </w:rPr>
        <w:t xml:space="preserve"> </w:t>
      </w:r>
      <w:r w:rsidRPr="00532440">
        <w:rPr>
          <w:rFonts w:ascii="Calibri" w:hAnsi="Calibri"/>
          <w:b/>
          <w:sz w:val="22"/>
          <w:szCs w:val="22"/>
        </w:rPr>
        <w:t>clădirii, respectiv certificatul de performanţă energetică</w:t>
      </w:r>
      <w:r w:rsidRPr="00532440">
        <w:rPr>
          <w:rFonts w:ascii="Calibri" w:hAnsi="Calibri"/>
          <w:bCs/>
          <w:sz w:val="22"/>
          <w:szCs w:val="22"/>
        </w:rPr>
        <w:t xml:space="preserve"> (pentru fiecare componentă (clădire) în parte).  </w:t>
      </w:r>
    </w:p>
    <w:p w14:paraId="46E947C3" w14:textId="059D13AB" w:rsidR="0053410F" w:rsidRPr="00532440" w:rsidRDefault="0053410F" w:rsidP="002A5C5B">
      <w:pPr>
        <w:pStyle w:val="ListParagraph"/>
        <w:spacing w:before="0" w:after="0"/>
        <w:ind w:left="0"/>
        <w:jc w:val="both"/>
        <w:rPr>
          <w:rFonts w:ascii="Calibri" w:hAnsi="Calibri"/>
          <w:bCs/>
          <w:sz w:val="22"/>
          <w:szCs w:val="22"/>
        </w:rPr>
      </w:pPr>
      <w:r w:rsidRPr="00532440">
        <w:rPr>
          <w:rFonts w:ascii="Calibri" w:hAnsi="Calibri"/>
          <w:sz w:val="22"/>
          <w:szCs w:val="22"/>
        </w:rPr>
        <w:t>Aceste documente vor fi  elaborate conform legislaţiei în vigoare. Informaţiile se vor corela cu indica</w:t>
      </w:r>
      <w:r w:rsidR="007815AE" w:rsidRPr="00532440">
        <w:rPr>
          <w:rFonts w:ascii="Calibri" w:hAnsi="Calibri"/>
          <w:sz w:val="22"/>
          <w:szCs w:val="22"/>
        </w:rPr>
        <w:t>t</w:t>
      </w:r>
      <w:r w:rsidRPr="00532440">
        <w:rPr>
          <w:rFonts w:ascii="Calibri" w:hAnsi="Calibri"/>
          <w:sz w:val="22"/>
          <w:szCs w:val="22"/>
        </w:rPr>
        <w:t xml:space="preserve">orii şi rezultatele din cererea de finanţare. </w:t>
      </w:r>
    </w:p>
    <w:p w14:paraId="307E966B" w14:textId="3FA80E10" w:rsidR="00163919" w:rsidRPr="00532440" w:rsidRDefault="00163919" w:rsidP="00F97852">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Raportul de audit energetic va include o anexă specifică, asumată de către auditorul energetic, în care vor fi centralizați următorii indicatorii și rezultatele proiectului, așa cum sunt prezentați în secțiunile 3.8 și 3.9 </w:t>
      </w:r>
      <w:r w:rsidRPr="00532440">
        <w:rPr>
          <w:rFonts w:ascii="Calibri" w:hAnsi="Calibri"/>
          <w:sz w:val="22"/>
          <w:szCs w:val="22"/>
          <w:lang w:eastAsia="en-GB"/>
        </w:rPr>
        <w:lastRenderedPageBreak/>
        <w:t>din prezentul ghid.</w:t>
      </w:r>
      <w:bookmarkStart w:id="201" w:name="_Hlk135737102"/>
      <w:r w:rsidR="00F97852">
        <w:rPr>
          <w:rFonts w:ascii="Calibri" w:hAnsi="Calibri"/>
          <w:sz w:val="22"/>
          <w:szCs w:val="22"/>
          <w:lang w:eastAsia="en-GB"/>
        </w:rPr>
        <w:t xml:space="preserve"> </w:t>
      </w:r>
      <w:r w:rsidRPr="00532440">
        <w:rPr>
          <w:rFonts w:ascii="Calibri" w:hAnsi="Calibri"/>
          <w:sz w:val="22"/>
          <w:szCs w:val="22"/>
          <w:lang w:eastAsia="en-GB"/>
        </w:rPr>
        <w:t>Se va menționa atât valoarea de la începutul, cât și valoarea la finalul implementării, la nivel de clădire.</w:t>
      </w:r>
    </w:p>
    <w:p w14:paraId="1AE642F0" w14:textId="77777777" w:rsidR="00E11224" w:rsidRPr="00532440" w:rsidRDefault="00E11224" w:rsidP="002A5C5B">
      <w:pPr>
        <w:tabs>
          <w:tab w:val="left" w:pos="567"/>
        </w:tabs>
        <w:autoSpaceDE w:val="0"/>
        <w:autoSpaceDN w:val="0"/>
        <w:adjustRightInd w:val="0"/>
        <w:spacing w:before="0" w:after="0"/>
        <w:jc w:val="both"/>
        <w:rPr>
          <w:rFonts w:ascii="Calibri" w:hAnsi="Calibri"/>
          <w:sz w:val="22"/>
          <w:szCs w:val="22"/>
        </w:rPr>
      </w:pPr>
    </w:p>
    <w:bookmarkEnd w:id="201"/>
    <w:p w14:paraId="2CE1F0E2" w14:textId="289D5A89" w:rsidR="0053410F" w:rsidRPr="00532440" w:rsidRDefault="0053410F" w:rsidP="002F716B">
      <w:pPr>
        <w:pStyle w:val="ListParagraph"/>
        <w:numPr>
          <w:ilvl w:val="0"/>
          <w:numId w:val="7"/>
        </w:numPr>
        <w:spacing w:before="0" w:after="0"/>
        <w:ind w:left="0"/>
        <w:jc w:val="both"/>
        <w:rPr>
          <w:rFonts w:ascii="Calibri" w:hAnsi="Calibri"/>
          <w:bCs/>
          <w:sz w:val="22"/>
          <w:szCs w:val="22"/>
        </w:rPr>
      </w:pPr>
      <w:r w:rsidRPr="00532440">
        <w:rPr>
          <w:rFonts w:ascii="Calibri" w:hAnsi="Calibri"/>
          <w:bCs/>
          <w:sz w:val="22"/>
          <w:szCs w:val="22"/>
        </w:rPr>
        <w:t>În</w:t>
      </w:r>
      <w:r w:rsidRPr="00532440">
        <w:rPr>
          <w:rFonts w:ascii="Calibri" w:hAnsi="Calibri"/>
          <w:b/>
          <w:sz w:val="22"/>
          <w:szCs w:val="22"/>
        </w:rPr>
        <w:t xml:space="preserve"> </w:t>
      </w:r>
      <w:r w:rsidRPr="00532440">
        <w:rPr>
          <w:rFonts w:ascii="Calibri" w:hAnsi="Calibri"/>
          <w:bCs/>
          <w:sz w:val="22"/>
          <w:szCs w:val="22"/>
        </w:rPr>
        <w:t>c</w:t>
      </w:r>
      <w:r w:rsidRPr="00532440">
        <w:rPr>
          <w:rFonts w:ascii="Calibri" w:hAnsi="Calibri"/>
          <w:sz w:val="22"/>
          <w:szCs w:val="22"/>
          <w:lang w:eastAsia="en-GB"/>
        </w:rPr>
        <w:t>azul în care clădirea este monument istoric/ amplasată într-o zonă de protecție a monumentelor istorice şi/sau într-o zonă construită protejată aprobată potrivit legii</w:t>
      </w:r>
      <w:r w:rsidR="00D9293F" w:rsidRPr="00532440">
        <w:rPr>
          <w:rFonts w:ascii="Calibri" w:hAnsi="Calibri"/>
          <w:sz w:val="22"/>
          <w:szCs w:val="22"/>
          <w:lang w:eastAsia="en-GB"/>
        </w:rPr>
        <w:t xml:space="preserve"> </w:t>
      </w:r>
      <w:r w:rsidRPr="00532440">
        <w:rPr>
          <w:rFonts w:ascii="Calibri" w:hAnsi="Calibri"/>
          <w:sz w:val="22"/>
          <w:szCs w:val="22"/>
          <w:lang w:eastAsia="en-GB"/>
        </w:rPr>
        <w:t xml:space="preserve"> </w:t>
      </w:r>
      <w:r w:rsidRPr="0064559A">
        <w:rPr>
          <w:rFonts w:ascii="Calibri" w:hAnsi="Calibri"/>
          <w:b/>
          <w:bCs/>
          <w:sz w:val="22"/>
          <w:szCs w:val="22"/>
          <w:lang w:eastAsia="en-GB"/>
        </w:rPr>
        <w:t>Avizul Ministerului Culturii sau a structurilor deconcentrate ale acestuia</w:t>
      </w:r>
      <w:r w:rsidRPr="00F97852">
        <w:rPr>
          <w:rFonts w:ascii="Calibri" w:hAnsi="Calibri"/>
          <w:sz w:val="22"/>
          <w:szCs w:val="22"/>
          <w:lang w:eastAsia="en-GB"/>
        </w:rPr>
        <w:t>, prin care se avizează, din punct de vedere</w:t>
      </w:r>
      <w:r w:rsidRPr="00532440">
        <w:rPr>
          <w:rFonts w:ascii="Calibri" w:hAnsi="Calibri"/>
          <w:sz w:val="22"/>
          <w:szCs w:val="22"/>
          <w:lang w:eastAsia="en-GB"/>
        </w:rPr>
        <w:t xml:space="preserve"> estetic și arhitectural, măsurile/ lucrările de intervenție, conform soluției tehnice propuse prin SF/DALI/PT.</w:t>
      </w:r>
    </w:p>
    <w:p w14:paraId="0284C148" w14:textId="4EB29E97" w:rsidR="0053410F" w:rsidRPr="00532440" w:rsidRDefault="0016274A"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Î</w:t>
      </w:r>
      <w:r w:rsidR="0053410F" w:rsidRPr="00532440">
        <w:rPr>
          <w:rFonts w:ascii="Calibri" w:hAnsi="Calibri"/>
          <w:sz w:val="22"/>
          <w:szCs w:val="22"/>
          <w:lang w:eastAsia="en-GB"/>
        </w:rPr>
        <w:t xml:space="preserve">n cazul monumentelor istorice, se va anexa documentul ce stabilește clasarea. </w:t>
      </w:r>
    </w:p>
    <w:p w14:paraId="39F7AB1E" w14:textId="77777777" w:rsidR="0053410F" w:rsidRPr="00532440" w:rsidRDefault="0053410F" w:rsidP="002F716B">
      <w:pPr>
        <w:numPr>
          <w:ilvl w:val="0"/>
          <w:numId w:val="14"/>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Obligația privind folosință monumentului istoric - Document întocmit în conformitate cu Ordinul nr.2684 din 18 iunie 2003 privind aprobarea Metodologiei de întocmire a Obligației privind folosința monumentului istoric şi a conținutului acesteia, emis de Ministerul Culturii şi Cultelor. </w:t>
      </w:r>
    </w:p>
    <w:p w14:paraId="6D6C6E12" w14:textId="77777777" w:rsidR="0053410F" w:rsidRPr="00532440" w:rsidRDefault="0053410F" w:rsidP="002F716B">
      <w:pPr>
        <w:numPr>
          <w:ilvl w:val="0"/>
          <w:numId w:val="14"/>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Ordinul de clasare a monumentului istoric emis de ministrul culturii cu identificarea/marcarea nr. crt/codului LMI/denumirea/localitatea/adresa/datarea - pentru dovedirea faptului că obiectivul de patrimoniu, obiect al proiectului propus spre finanţare este clasat şi se află în Lista monumentelor istorice actualizată. </w:t>
      </w:r>
    </w:p>
    <w:p w14:paraId="4D5F35AB" w14:textId="77777777" w:rsidR="0053410F" w:rsidRPr="00532440" w:rsidRDefault="0053410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Este suficientă anexarea paginii/paginilor relevante din document, dacă se poate identifica MO în care a fost publicat Ordinul de clasare.</w:t>
      </w:r>
    </w:p>
    <w:p w14:paraId="589ACCA4" w14:textId="77777777" w:rsidR="0053410F" w:rsidRPr="00532440" w:rsidRDefault="0053410F" w:rsidP="002A5C5B">
      <w:pPr>
        <w:pStyle w:val="ListParagraph"/>
        <w:spacing w:before="0" w:after="0"/>
        <w:ind w:left="0"/>
        <w:jc w:val="both"/>
        <w:rPr>
          <w:rFonts w:ascii="Calibri" w:hAnsi="Calibri"/>
          <w:bCs/>
          <w:sz w:val="22"/>
          <w:szCs w:val="22"/>
        </w:rPr>
      </w:pPr>
    </w:p>
    <w:p w14:paraId="45A9A285" w14:textId="77777777" w:rsidR="0053410F" w:rsidRPr="00532440" w:rsidRDefault="0053410F" w:rsidP="002F716B">
      <w:pPr>
        <w:pStyle w:val="ListParagraph"/>
        <w:numPr>
          <w:ilvl w:val="0"/>
          <w:numId w:val="7"/>
        </w:numPr>
        <w:spacing w:before="0" w:after="0"/>
        <w:ind w:left="0"/>
        <w:jc w:val="both"/>
        <w:rPr>
          <w:rFonts w:ascii="Calibri" w:hAnsi="Calibri"/>
          <w:b/>
          <w:sz w:val="22"/>
          <w:szCs w:val="22"/>
        </w:rPr>
      </w:pPr>
      <w:r w:rsidRPr="00532440">
        <w:rPr>
          <w:rFonts w:ascii="Calibri" w:hAnsi="Calibri"/>
          <w:b/>
          <w:sz w:val="22"/>
          <w:szCs w:val="22"/>
        </w:rPr>
        <w:t xml:space="preserve">Lista de echipamente/lucrări/servicii cu încadrarea acestora pe secțiunea de  cheltuieli eligibile /ne-eligibile </w:t>
      </w:r>
    </w:p>
    <w:p w14:paraId="3DE6769E" w14:textId="2F63F9A4"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Se va depune Lista de echipamente/lucrări/servicii, evidenţiindu-se cele două tipuri de cheltuieli (eligibile/ne-eligibile) cu menționarea prețurilor acestora, iar informațiile vor fi corelate cu bugetul / devizul proiectului. Se va folosi modelul </w:t>
      </w:r>
      <w:r w:rsidR="00886898" w:rsidRPr="00532440">
        <w:rPr>
          <w:rFonts w:ascii="Calibri" w:hAnsi="Calibri"/>
          <w:sz w:val="22"/>
          <w:szCs w:val="22"/>
        </w:rPr>
        <w:t>F</w:t>
      </w:r>
      <w:r w:rsidRPr="00532440">
        <w:rPr>
          <w:rFonts w:ascii="Calibri" w:hAnsi="Calibri"/>
          <w:sz w:val="22"/>
          <w:szCs w:val="22"/>
        </w:rPr>
        <w:t>, Lista de echipamente/lucrări/servicii</w:t>
      </w:r>
      <w:r w:rsidRPr="00532440">
        <w:rPr>
          <w:rFonts w:ascii="Calibri" w:hAnsi="Calibri"/>
          <w:i/>
          <w:sz w:val="22"/>
          <w:szCs w:val="22"/>
        </w:rPr>
        <w:t>.</w:t>
      </w:r>
      <w:r w:rsidR="0064559A">
        <w:rPr>
          <w:rFonts w:ascii="Calibri" w:hAnsi="Calibri"/>
          <w:sz w:val="22"/>
          <w:szCs w:val="22"/>
        </w:rPr>
        <w:t xml:space="preserve"> </w:t>
      </w:r>
      <w:r w:rsidRPr="00532440">
        <w:rPr>
          <w:rFonts w:ascii="Calibri" w:hAnsi="Calibri"/>
          <w:sz w:val="22"/>
          <w:szCs w:val="22"/>
        </w:rPr>
        <w:t xml:space="preserve">Se va depune câte o </w:t>
      </w:r>
      <w:r w:rsidRPr="00532440">
        <w:rPr>
          <w:rFonts w:ascii="Calibri" w:hAnsi="Calibri"/>
          <w:iCs/>
          <w:sz w:val="22"/>
          <w:szCs w:val="22"/>
        </w:rPr>
        <w:t xml:space="preserve">Lista </w:t>
      </w:r>
      <w:r w:rsidRPr="00532440">
        <w:rPr>
          <w:rFonts w:ascii="Calibri" w:hAnsi="Calibri"/>
          <w:sz w:val="22"/>
          <w:szCs w:val="22"/>
        </w:rPr>
        <w:t>pentru fiecare componentă în parte, unde este cazul</w:t>
      </w:r>
      <w:r w:rsidR="00C7767F" w:rsidRPr="00532440">
        <w:rPr>
          <w:rFonts w:ascii="Calibri" w:hAnsi="Calibri"/>
          <w:sz w:val="22"/>
          <w:szCs w:val="22"/>
        </w:rPr>
        <w:t>.</w:t>
      </w:r>
    </w:p>
    <w:p w14:paraId="5D8D17EB" w14:textId="77777777" w:rsidR="00C7767F" w:rsidRPr="00532440" w:rsidRDefault="00C7767F" w:rsidP="002A5C5B">
      <w:pPr>
        <w:pStyle w:val="ListParagraph"/>
        <w:spacing w:before="0" w:after="0"/>
        <w:ind w:left="0"/>
        <w:jc w:val="both"/>
        <w:rPr>
          <w:rFonts w:ascii="Calibri" w:hAnsi="Calibri"/>
          <w:sz w:val="22"/>
          <w:szCs w:val="22"/>
        </w:rPr>
      </w:pPr>
    </w:p>
    <w:p w14:paraId="2BC64EB9" w14:textId="0DEA3C9A" w:rsidR="0053410F" w:rsidRPr="00532440" w:rsidRDefault="0053410F" w:rsidP="002F716B">
      <w:pPr>
        <w:pStyle w:val="ListParagraph"/>
        <w:numPr>
          <w:ilvl w:val="0"/>
          <w:numId w:val="7"/>
        </w:numPr>
        <w:spacing w:before="0" w:after="0"/>
        <w:ind w:left="0"/>
        <w:jc w:val="both"/>
        <w:rPr>
          <w:rFonts w:ascii="Calibri" w:hAnsi="Calibri"/>
          <w:b/>
          <w:bCs/>
          <w:sz w:val="22"/>
          <w:szCs w:val="22"/>
        </w:rPr>
      </w:pPr>
      <w:r w:rsidRPr="00532440">
        <w:rPr>
          <w:rFonts w:ascii="Calibri" w:hAnsi="Calibri"/>
          <w:b/>
          <w:bCs/>
          <w:sz w:val="22"/>
          <w:szCs w:val="22"/>
        </w:rPr>
        <w:t xml:space="preserve">Documentația tehnico-economică – faza SF / </w:t>
      </w:r>
      <w:r w:rsidR="0020071C">
        <w:rPr>
          <w:rFonts w:ascii="Calibri" w:hAnsi="Calibri"/>
          <w:b/>
          <w:bCs/>
          <w:sz w:val="22"/>
          <w:szCs w:val="22"/>
        </w:rPr>
        <w:t xml:space="preserve">SF mixt </w:t>
      </w:r>
      <w:r w:rsidRPr="00532440">
        <w:rPr>
          <w:rFonts w:ascii="Calibri" w:hAnsi="Calibri"/>
          <w:b/>
          <w:bCs/>
          <w:sz w:val="22"/>
          <w:szCs w:val="22"/>
        </w:rPr>
        <w:t xml:space="preserve">(după caz) sau faza SF/ </w:t>
      </w:r>
      <w:r w:rsidR="0020071C">
        <w:rPr>
          <w:rFonts w:ascii="Calibri" w:hAnsi="Calibri"/>
          <w:b/>
          <w:bCs/>
          <w:sz w:val="22"/>
          <w:szCs w:val="22"/>
        </w:rPr>
        <w:t>Sf mixt</w:t>
      </w:r>
      <w:r w:rsidRPr="00532440">
        <w:rPr>
          <w:rFonts w:ascii="Calibri" w:hAnsi="Calibri"/>
          <w:b/>
          <w:bCs/>
          <w:sz w:val="22"/>
          <w:szCs w:val="22"/>
        </w:rPr>
        <w:t xml:space="preserve">  + PT (elaborată la nivel de proiect sau pentru fiecare componentă în parte din cadrul proiectului inclusiv</w:t>
      </w:r>
      <w:r w:rsidR="00D9293F" w:rsidRPr="00532440">
        <w:rPr>
          <w:rFonts w:ascii="Calibri" w:hAnsi="Calibri"/>
          <w:b/>
          <w:bCs/>
          <w:sz w:val="22"/>
          <w:szCs w:val="22"/>
        </w:rPr>
        <w:t>,  contractele de lucrări şi actele adiţionale la acestea dacă este cazul</w:t>
      </w:r>
      <w:r w:rsidR="00323F42" w:rsidRPr="00532440">
        <w:rPr>
          <w:rFonts w:ascii="Calibri" w:hAnsi="Calibri"/>
          <w:b/>
          <w:bCs/>
          <w:sz w:val="22"/>
          <w:szCs w:val="22"/>
        </w:rPr>
        <w:t>, după cum urmează:</w:t>
      </w:r>
    </w:p>
    <w:p w14:paraId="71C6D76F" w14:textId="77777777"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Este suficientă depunerea studiului de fezabilitate</w:t>
      </w:r>
      <w:r w:rsidRPr="00532440">
        <w:rPr>
          <w:rFonts w:ascii="Calibri" w:hAnsi="Calibri"/>
          <w:sz w:val="22"/>
          <w:szCs w:val="22"/>
          <w:vertAlign w:val="superscript"/>
        </w:rPr>
        <w:footnoteReference w:id="1"/>
      </w:r>
      <w:r w:rsidRPr="00532440">
        <w:rPr>
          <w:rFonts w:ascii="Calibri" w:hAnsi="Calibri"/>
          <w:sz w:val="22"/>
          <w:szCs w:val="22"/>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7443C16C" w14:textId="77777777" w:rsidR="0053410F" w:rsidRPr="00532440" w:rsidRDefault="0053410F" w:rsidP="002A5C5B">
      <w:pPr>
        <w:pStyle w:val="ListParagraph"/>
        <w:spacing w:before="0" w:after="0"/>
        <w:ind w:left="0"/>
        <w:jc w:val="both"/>
        <w:rPr>
          <w:rFonts w:ascii="Calibri" w:hAnsi="Calibri"/>
          <w:sz w:val="22"/>
          <w:szCs w:val="22"/>
        </w:rPr>
      </w:pPr>
    </w:p>
    <w:p w14:paraId="66602F10" w14:textId="77777777" w:rsidR="0053410F" w:rsidRPr="006F2B25" w:rsidRDefault="0053410F" w:rsidP="006F2B25">
      <w:pPr>
        <w:autoSpaceDE w:val="0"/>
        <w:autoSpaceDN w:val="0"/>
        <w:adjustRightInd w:val="0"/>
        <w:spacing w:before="0" w:after="0"/>
        <w:jc w:val="both"/>
        <w:rPr>
          <w:rFonts w:ascii="Calibri" w:hAnsi="Calibri"/>
          <w:i/>
          <w:iCs/>
          <w:sz w:val="22"/>
          <w:szCs w:val="22"/>
          <w:lang w:eastAsia="en-GB"/>
        </w:rPr>
      </w:pPr>
      <w:r w:rsidRPr="006F2B25">
        <w:rPr>
          <w:rFonts w:ascii="Calibri" w:hAnsi="Calibri"/>
          <w:i/>
          <w:iCs/>
          <w:sz w:val="22"/>
          <w:szCs w:val="22"/>
          <w:lang w:eastAsia="en-GB"/>
        </w:rPr>
        <w:t xml:space="preserve">Pentru proiectele de investiţii pentru care execuţia fizică de lucrări nu a fost demarată la data depunerii cererii de finanţare </w:t>
      </w:r>
    </w:p>
    <w:p w14:paraId="12FA6922" w14:textId="77777777" w:rsidR="0053410F" w:rsidRPr="00532440" w:rsidRDefault="0053410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16B64DB2" w14:textId="18E9526C" w:rsidR="0053410F" w:rsidRPr="00532440" w:rsidRDefault="0053410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lastRenderedPageBreak/>
        <w:t>Planșele aferente documentației tehnico-economice se depun scanat, fișiere tip PDF, conținând un cartuș semnat conform prevederilor legale.</w:t>
      </w:r>
      <w:r w:rsidR="0064559A">
        <w:rPr>
          <w:rFonts w:ascii="Calibri" w:hAnsi="Calibri"/>
          <w:sz w:val="22"/>
          <w:szCs w:val="22"/>
          <w:lang w:eastAsia="en-GB"/>
        </w:rPr>
        <w:t xml:space="preserve"> </w:t>
      </w:r>
      <w:r w:rsidRPr="00532440">
        <w:rPr>
          <w:rFonts w:ascii="Calibri" w:hAnsi="Calibri"/>
          <w:sz w:val="22"/>
          <w:szCs w:val="22"/>
          <w:lang w:eastAsia="en-GB"/>
        </w:rPr>
        <w:t xml:space="preserve">Documentaţia tehnico-economică a obiectivului de investiție anexată la cererea de finanțare (SF/DALI,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 </w:t>
      </w:r>
    </w:p>
    <w:p w14:paraId="3025858B" w14:textId="37BFB9B6" w:rsidR="0053410F" w:rsidRPr="00532440" w:rsidRDefault="0053410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 </w:t>
      </w:r>
    </w:p>
    <w:p w14:paraId="51445029" w14:textId="77777777" w:rsidR="00070FCB" w:rsidRPr="00532440" w:rsidRDefault="00070FCB" w:rsidP="002A5C5B">
      <w:pPr>
        <w:autoSpaceDE w:val="0"/>
        <w:autoSpaceDN w:val="0"/>
        <w:adjustRightInd w:val="0"/>
        <w:spacing w:before="0" w:after="0"/>
        <w:jc w:val="both"/>
        <w:rPr>
          <w:rFonts w:ascii="Calibri" w:hAnsi="Calibri"/>
          <w:sz w:val="22"/>
          <w:szCs w:val="22"/>
          <w:lang w:eastAsia="en-GB"/>
        </w:rPr>
      </w:pPr>
    </w:p>
    <w:p w14:paraId="2A80F90B" w14:textId="77777777" w:rsidR="0053410F" w:rsidRPr="006F2B25" w:rsidRDefault="0053410F" w:rsidP="006F2B25">
      <w:pPr>
        <w:pStyle w:val="ListParagraph"/>
        <w:spacing w:before="0" w:after="0"/>
        <w:ind w:left="0"/>
        <w:jc w:val="both"/>
        <w:rPr>
          <w:rFonts w:ascii="Calibri" w:hAnsi="Calibri"/>
          <w:i/>
          <w:iCs/>
          <w:sz w:val="22"/>
          <w:szCs w:val="22"/>
          <w:lang w:eastAsia="en-GB"/>
        </w:rPr>
      </w:pPr>
      <w:r w:rsidRPr="006F2B25">
        <w:rPr>
          <w:rFonts w:ascii="Calibri" w:hAnsi="Calibri"/>
          <w:i/>
          <w:iCs/>
          <w:sz w:val="22"/>
          <w:szCs w:val="22"/>
          <w:lang w:eastAsia="en-GB"/>
        </w:rPr>
        <w:t>(dacă e cazul) Pentru proiectele de investiţii pentru care execuţia de lucrări a fost demarată, însă proiectele nu s-au încheiat în mod fizic sau financiar înainte de depunerea cererii de finanțare:</w:t>
      </w:r>
    </w:p>
    <w:p w14:paraId="3359B2EA" w14:textId="4A0BAAD6" w:rsidR="0053410F" w:rsidRPr="00532440" w:rsidRDefault="0071096A"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Se va anexa la cererea de finanțare documentaţia tehnico-economică (SF/DALI, după caz + PT), autorizația de construire, împreună cu devizul general actualizat</w:t>
      </w:r>
      <w:r w:rsidR="0053410F" w:rsidRPr="00532440">
        <w:rPr>
          <w:rFonts w:ascii="Calibri" w:hAnsi="Calibri"/>
          <w:sz w:val="22"/>
          <w:szCs w:val="22"/>
          <w:lang w:eastAsia="en-GB"/>
        </w:rPr>
        <w:t xml:space="preserve">. </w:t>
      </w:r>
    </w:p>
    <w:p w14:paraId="13318B7C" w14:textId="77777777" w:rsidR="0053410F" w:rsidRPr="00532440" w:rsidRDefault="0053410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La momentul depunerii cererii de finanțare, se vor anexa în mod obligatoriu la cererea de finanțare, pentru lucrările începute, în plus față de SF/DALI, după caz, următoarele documente: </w:t>
      </w:r>
    </w:p>
    <w:p w14:paraId="6EC0CAAB" w14:textId="77777777" w:rsidR="0053410F" w:rsidRPr="00532440" w:rsidRDefault="0053410F" w:rsidP="002F716B">
      <w:pPr>
        <w:numPr>
          <w:ilvl w:val="0"/>
          <w:numId w:val="47"/>
        </w:numPr>
        <w:autoSpaceDE w:val="0"/>
        <w:autoSpaceDN w:val="0"/>
        <w:adjustRightInd w:val="0"/>
        <w:spacing w:before="0" w:after="0"/>
        <w:ind w:left="426"/>
        <w:jc w:val="both"/>
        <w:rPr>
          <w:rFonts w:ascii="Calibri" w:hAnsi="Calibri"/>
          <w:sz w:val="22"/>
          <w:szCs w:val="22"/>
          <w:lang w:eastAsia="en-GB"/>
        </w:rPr>
      </w:pPr>
      <w:r w:rsidRPr="00532440">
        <w:rPr>
          <w:rFonts w:ascii="Calibri" w:hAnsi="Calibri"/>
          <w:sz w:val="22"/>
          <w:szCs w:val="22"/>
          <w:lang w:eastAsia="en-GB"/>
        </w:rPr>
        <w:t>Procesul verbal de recepţie parţială a lucrărilor (procese verbale pe faze determinante);</w:t>
      </w:r>
    </w:p>
    <w:p w14:paraId="752BEBEB" w14:textId="77777777" w:rsidR="0053410F" w:rsidRPr="00532440" w:rsidRDefault="0053410F" w:rsidP="002F716B">
      <w:pPr>
        <w:numPr>
          <w:ilvl w:val="0"/>
          <w:numId w:val="47"/>
        </w:numPr>
        <w:autoSpaceDE w:val="0"/>
        <w:autoSpaceDN w:val="0"/>
        <w:adjustRightInd w:val="0"/>
        <w:spacing w:before="0" w:after="0"/>
        <w:ind w:left="426"/>
        <w:jc w:val="both"/>
        <w:rPr>
          <w:rFonts w:ascii="Calibri" w:hAnsi="Calibri"/>
          <w:sz w:val="22"/>
          <w:szCs w:val="22"/>
          <w:lang w:eastAsia="en-GB"/>
        </w:rPr>
      </w:pPr>
      <w:r w:rsidRPr="00532440">
        <w:rPr>
          <w:rFonts w:ascii="Calibri" w:hAnsi="Calibri"/>
          <w:sz w:val="22"/>
          <w:szCs w:val="22"/>
          <w:lang w:eastAsia="en-GB"/>
        </w:rPr>
        <w:t>Autorizaţia de construire;</w:t>
      </w:r>
    </w:p>
    <w:p w14:paraId="3106827E" w14:textId="0DCA8863" w:rsidR="0053410F" w:rsidRPr="00532440" w:rsidRDefault="0053410F" w:rsidP="002F716B">
      <w:pPr>
        <w:numPr>
          <w:ilvl w:val="0"/>
          <w:numId w:val="47"/>
        </w:numPr>
        <w:autoSpaceDE w:val="0"/>
        <w:autoSpaceDN w:val="0"/>
        <w:adjustRightInd w:val="0"/>
        <w:spacing w:before="0" w:after="0"/>
        <w:ind w:left="426"/>
        <w:jc w:val="both"/>
        <w:rPr>
          <w:rFonts w:ascii="Calibri" w:hAnsi="Calibri"/>
          <w:sz w:val="22"/>
          <w:szCs w:val="22"/>
          <w:lang w:eastAsia="en-GB"/>
        </w:rPr>
      </w:pPr>
      <w:r w:rsidRPr="00532440">
        <w:rPr>
          <w:rFonts w:ascii="Calibri" w:hAnsi="Calibri"/>
          <w:sz w:val="22"/>
          <w:szCs w:val="22"/>
          <w:lang w:eastAsia="en-GB"/>
        </w:rPr>
        <w:t>Raportul privind stadiul fizic al investiţiei asumat de către reprezentantul legal al socitantului, de către dirigintele de şantier şi de către constructor</w:t>
      </w:r>
      <w:r w:rsidR="004B4CA3" w:rsidRPr="00532440">
        <w:rPr>
          <w:rFonts w:ascii="Calibri" w:hAnsi="Calibri"/>
          <w:sz w:val="22"/>
          <w:szCs w:val="22"/>
          <w:lang w:eastAsia="en-GB"/>
        </w:rPr>
        <w:t xml:space="preserve"> – Model E</w:t>
      </w:r>
      <w:r w:rsidRPr="00532440">
        <w:rPr>
          <w:rFonts w:ascii="Calibri" w:hAnsi="Calibri"/>
          <w:sz w:val="22"/>
          <w:szCs w:val="22"/>
          <w:lang w:eastAsia="en-GB"/>
        </w:rPr>
        <w:t>;</w:t>
      </w:r>
    </w:p>
    <w:p w14:paraId="61C8F9CF" w14:textId="77777777" w:rsidR="0053410F" w:rsidRPr="00532440" w:rsidRDefault="0053410F" w:rsidP="002F716B">
      <w:pPr>
        <w:numPr>
          <w:ilvl w:val="0"/>
          <w:numId w:val="47"/>
        </w:numPr>
        <w:autoSpaceDE w:val="0"/>
        <w:autoSpaceDN w:val="0"/>
        <w:adjustRightInd w:val="0"/>
        <w:spacing w:before="0" w:after="0"/>
        <w:ind w:left="426"/>
        <w:jc w:val="both"/>
        <w:rPr>
          <w:rFonts w:ascii="Calibri" w:hAnsi="Calibri"/>
          <w:sz w:val="22"/>
          <w:szCs w:val="22"/>
          <w:lang w:eastAsia="en-GB"/>
        </w:rPr>
      </w:pPr>
      <w:r w:rsidRPr="00532440">
        <w:rPr>
          <w:rFonts w:ascii="Calibri" w:hAnsi="Calibri"/>
          <w:sz w:val="22"/>
          <w:szCs w:val="22"/>
          <w:lang w:eastAsia="en-GB"/>
        </w:rPr>
        <w:t>Devizul detaliat, întocmit conform legislaţiei în vigoare, al lucrărilor executate şi plătite, al lucrărilor executate şi neplătite şi respectiv al lucrărilor ce urmează a mai fi executate;</w:t>
      </w:r>
    </w:p>
    <w:p w14:paraId="6A7C7805" w14:textId="20D7C1E7" w:rsidR="0053410F" w:rsidRPr="0064559A" w:rsidRDefault="0053410F" w:rsidP="002F716B">
      <w:pPr>
        <w:numPr>
          <w:ilvl w:val="0"/>
          <w:numId w:val="47"/>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Proiectul tehnic</w:t>
      </w:r>
      <w:r w:rsidR="007E4C53" w:rsidRPr="00532440">
        <w:rPr>
          <w:rFonts w:ascii="Calibri" w:hAnsi="Calibri"/>
          <w:sz w:val="22"/>
          <w:szCs w:val="22"/>
          <w:lang w:eastAsia="en-GB"/>
        </w:rPr>
        <w:t>.</w:t>
      </w:r>
    </w:p>
    <w:p w14:paraId="01180888" w14:textId="59F8C950" w:rsidR="008838BC" w:rsidRPr="00532440" w:rsidRDefault="008838BC" w:rsidP="002A5C5B">
      <w:pPr>
        <w:tabs>
          <w:tab w:val="left" w:pos="567"/>
        </w:tabs>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Se vor depune, de asemenea, documentele aferente procedurii privind atribuirea contractului de lucrări, contractul de lucrări semnat, însoţit de anexe şi acte adiţionale la acesta (inclusiv documentaţia întocmită pentru fundamentarea semnării actelor adiţionale). AM va verifica procedura de atribuire a contractului şi a actelor adiţionale, ca sub - etapă în etapa de contractare a proiectului.</w:t>
      </w:r>
    </w:p>
    <w:p w14:paraId="4B29485C" w14:textId="77777777" w:rsidR="007E4C53" w:rsidRPr="00532440" w:rsidRDefault="007E4C53" w:rsidP="002A5C5B">
      <w:pPr>
        <w:tabs>
          <w:tab w:val="left" w:pos="567"/>
        </w:tabs>
        <w:autoSpaceDE w:val="0"/>
        <w:autoSpaceDN w:val="0"/>
        <w:adjustRightInd w:val="0"/>
        <w:spacing w:before="0" w:after="0"/>
        <w:jc w:val="both"/>
        <w:rPr>
          <w:rFonts w:ascii="Calibri" w:hAnsi="Calibri"/>
          <w:sz w:val="22"/>
          <w:szCs w:val="22"/>
          <w:lang w:eastAsia="en-GB"/>
        </w:rPr>
      </w:pPr>
    </w:p>
    <w:p w14:paraId="44153B19" w14:textId="4792E82A" w:rsidR="0053410F" w:rsidRPr="00532440" w:rsidRDefault="0053410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Pentru acest tip de proiecte nu există cerințele conform cărora: </w:t>
      </w:r>
    </w:p>
    <w:p w14:paraId="7D88FB68" w14:textId="77777777" w:rsidR="0053410F" w:rsidRPr="00532440" w:rsidRDefault="0053410F" w:rsidP="002F716B">
      <w:pPr>
        <w:numPr>
          <w:ilvl w:val="0"/>
          <w:numId w:val="5"/>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SF/DALI, după caz, sau proiectul tehnic să nu fi fost elaborat/ revizuit/ reactualizat cu mai mult de 2 ani înainte de data depunerii cererii de finanţare, </w:t>
      </w:r>
    </w:p>
    <w:p w14:paraId="0B21B002" w14:textId="77777777" w:rsidR="0053410F" w:rsidRPr="00532440" w:rsidRDefault="0053410F" w:rsidP="002F716B">
      <w:pPr>
        <w:numPr>
          <w:ilvl w:val="0"/>
          <w:numId w:val="5"/>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devizul general aferent celei mai recente documentații (contract de lucrări încheiat, inclusiv acte adiționale) să nu fi fost actualizat cu mai mult de 12 luni înainte de data depunerii cererii de finanţare. </w:t>
      </w:r>
    </w:p>
    <w:p w14:paraId="2669ED82" w14:textId="77777777" w:rsidR="0053410F" w:rsidRPr="00532440" w:rsidRDefault="0053410F" w:rsidP="002A5C5B">
      <w:pPr>
        <w:spacing w:before="0" w:after="0"/>
        <w:jc w:val="both"/>
        <w:rPr>
          <w:rFonts w:ascii="Calibri" w:hAnsi="Calibri"/>
          <w:sz w:val="22"/>
          <w:szCs w:val="22"/>
        </w:rPr>
      </w:pPr>
    </w:p>
    <w:p w14:paraId="4E084551" w14:textId="3CAA2370"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Documentațiile tehnico economice trebuie să aibă integrate aspecte privind imunizarea la schimbările climatice</w:t>
      </w:r>
      <w:r w:rsidRPr="00532440">
        <w:rPr>
          <w:rFonts w:ascii="Calibri" w:hAnsi="Calibri"/>
          <w:b/>
          <w:bCs/>
          <w:sz w:val="22"/>
          <w:szCs w:val="22"/>
        </w:rPr>
        <w:t xml:space="preserve"> </w:t>
      </w:r>
      <w:r w:rsidRPr="00532440">
        <w:rPr>
          <w:rFonts w:ascii="Calibri" w:hAnsi="Calibri"/>
          <w:sz w:val="22"/>
          <w:szCs w:val="22"/>
        </w:rPr>
        <w:t>în conformitate cu cerințele din Comunicarea Comisiei Europene privind Orientările tehnice referitoare la imunizarea infrastructurii la schimbările climatice în perioada 2021-2027 publicate la 16 septembrie 2021 (2021/C 373/01).</w:t>
      </w:r>
    </w:p>
    <w:p w14:paraId="661E56FA" w14:textId="34FBA61D" w:rsidR="00B950D7" w:rsidRPr="00532440" w:rsidRDefault="00B950D7" w:rsidP="002A5C5B">
      <w:pPr>
        <w:spacing w:before="0" w:after="0"/>
        <w:jc w:val="both"/>
        <w:rPr>
          <w:rFonts w:ascii="Calibri" w:hAnsi="Calibri"/>
          <w:sz w:val="22"/>
          <w:szCs w:val="22"/>
        </w:rPr>
      </w:pPr>
    </w:p>
    <w:p w14:paraId="1D1B7B85" w14:textId="77777777" w:rsidR="00B950D7" w:rsidRPr="006F2B25" w:rsidRDefault="00B950D7" w:rsidP="002A5C5B">
      <w:pPr>
        <w:spacing w:before="0" w:after="0"/>
        <w:jc w:val="both"/>
        <w:rPr>
          <w:rFonts w:ascii="Calibri" w:hAnsi="Calibri"/>
          <w:sz w:val="22"/>
          <w:szCs w:val="22"/>
        </w:rPr>
      </w:pPr>
      <w:r w:rsidRPr="006F2B25">
        <w:rPr>
          <w:rFonts w:ascii="Calibri" w:hAnsi="Calibri"/>
          <w:sz w:val="22"/>
          <w:szCs w:val="22"/>
        </w:rPr>
        <w:t>Notă!</w:t>
      </w:r>
    </w:p>
    <w:p w14:paraId="425E68D8" w14:textId="58BC3ACD" w:rsidR="00B950D7" w:rsidRPr="00532440" w:rsidRDefault="00B950D7" w:rsidP="002F716B">
      <w:pPr>
        <w:pStyle w:val="ListParagraph"/>
        <w:numPr>
          <w:ilvl w:val="0"/>
          <w:numId w:val="37"/>
        </w:numPr>
        <w:spacing w:before="0" w:after="0"/>
        <w:jc w:val="both"/>
        <w:rPr>
          <w:rFonts w:ascii="Calibri" w:hAnsi="Calibri"/>
          <w:sz w:val="22"/>
          <w:szCs w:val="22"/>
        </w:rPr>
      </w:pPr>
      <w:r w:rsidRPr="00532440">
        <w:rPr>
          <w:rFonts w:ascii="Calibri" w:hAnsi="Calibri"/>
          <w:sz w:val="22"/>
          <w:szCs w:val="22"/>
        </w:rPr>
        <w:t>Răspunderea privind corectitudinea documentației tehnico-economice revine proiectantului/elaboratorului și solicitantului de finanțare.</w:t>
      </w:r>
    </w:p>
    <w:p w14:paraId="3AE903E8" w14:textId="0EA2D223" w:rsidR="00B950D7" w:rsidRPr="00532440" w:rsidRDefault="00B950D7" w:rsidP="002F716B">
      <w:pPr>
        <w:pStyle w:val="ListParagraph"/>
        <w:numPr>
          <w:ilvl w:val="0"/>
          <w:numId w:val="37"/>
        </w:numPr>
        <w:spacing w:before="0" w:after="0"/>
        <w:jc w:val="both"/>
        <w:rPr>
          <w:rFonts w:ascii="Calibri" w:hAnsi="Calibri"/>
          <w:sz w:val="22"/>
          <w:szCs w:val="22"/>
        </w:rPr>
      </w:pPr>
      <w:r w:rsidRPr="00532440">
        <w:rPr>
          <w:rFonts w:ascii="Calibri" w:hAnsi="Calibri"/>
          <w:sz w:val="22"/>
          <w:szCs w:val="22"/>
        </w:rPr>
        <w:lastRenderedPageBreak/>
        <w:t>Acceptarea cererii de finanțare, inclusiv a documentației tehnico-economice, nu exonerează proiectantul/elaboratorul proiectului de răspunderea care îi revine în calitate de autor al documentației.</w:t>
      </w:r>
    </w:p>
    <w:p w14:paraId="35207297" w14:textId="25D5BCA2" w:rsidR="00B950D7" w:rsidRPr="00532440" w:rsidRDefault="00B950D7" w:rsidP="002F716B">
      <w:pPr>
        <w:pStyle w:val="ListParagraph"/>
        <w:numPr>
          <w:ilvl w:val="0"/>
          <w:numId w:val="37"/>
        </w:numPr>
        <w:spacing w:before="0" w:after="0"/>
        <w:jc w:val="both"/>
        <w:rPr>
          <w:rFonts w:ascii="Calibri" w:hAnsi="Calibri"/>
          <w:sz w:val="22"/>
          <w:szCs w:val="22"/>
        </w:rPr>
      </w:pPr>
      <w:r w:rsidRPr="00532440">
        <w:rPr>
          <w:rFonts w:ascii="Calibri" w:hAnsi="Calibri"/>
          <w:sz w:val="22"/>
          <w:szCs w:val="22"/>
        </w:rPr>
        <w:t>Obligațiile și răspunderile beneficiarilor și proiectanților privind calitatea construcțiilor sunt cele stabilite prin lege.</w:t>
      </w:r>
    </w:p>
    <w:p w14:paraId="2E580BDE" w14:textId="77777777" w:rsidR="0053410F" w:rsidRPr="00532440" w:rsidRDefault="0053410F" w:rsidP="002A5C5B">
      <w:pPr>
        <w:spacing w:before="0" w:after="0"/>
        <w:jc w:val="both"/>
        <w:rPr>
          <w:rFonts w:ascii="Calibri" w:hAnsi="Calibri"/>
          <w:sz w:val="22"/>
          <w:szCs w:val="22"/>
        </w:rPr>
      </w:pPr>
    </w:p>
    <w:p w14:paraId="02CC1C84" w14:textId="09FECA26" w:rsidR="0053410F" w:rsidRPr="00532440" w:rsidRDefault="0053410F" w:rsidP="002F716B">
      <w:pPr>
        <w:pStyle w:val="ListParagraph"/>
        <w:numPr>
          <w:ilvl w:val="0"/>
          <w:numId w:val="7"/>
        </w:numPr>
        <w:spacing w:before="0" w:after="0"/>
        <w:ind w:left="0"/>
        <w:jc w:val="both"/>
        <w:rPr>
          <w:rFonts w:ascii="Calibri" w:hAnsi="Calibri"/>
          <w:b/>
          <w:bCs/>
          <w:sz w:val="22"/>
          <w:szCs w:val="22"/>
        </w:rPr>
      </w:pPr>
      <w:r w:rsidRPr="00532440">
        <w:rPr>
          <w:rFonts w:ascii="Calibri" w:hAnsi="Calibri"/>
          <w:b/>
          <w:bCs/>
          <w:sz w:val="22"/>
          <w:szCs w:val="22"/>
        </w:rPr>
        <w:t>Devizul general (pentru fiecare clădire în parte) pentru proiectele de lucrări în  conformitate cu HG 907/2016</w:t>
      </w:r>
      <w:r w:rsidR="00A7200D" w:rsidRPr="00532440">
        <w:rPr>
          <w:rFonts w:ascii="Calibri" w:hAnsi="Calibri"/>
          <w:b/>
          <w:bCs/>
          <w:sz w:val="22"/>
          <w:szCs w:val="22"/>
        </w:rPr>
        <w:t xml:space="preserve">, cu modificările și completările ulterioare </w:t>
      </w:r>
      <w:r w:rsidRPr="00532440">
        <w:rPr>
          <w:rFonts w:ascii="Calibri" w:hAnsi="Calibri"/>
          <w:b/>
          <w:bCs/>
          <w:sz w:val="22"/>
          <w:szCs w:val="22"/>
        </w:rPr>
        <w:t>– a se vedea structura devizului general din legislația în vigoare privind aprobarea conţinutului-cadru al documentaţiei tehnico-economice aferente investiţiilor publice, precum şi a structurii şi metodologiei de elaborare a devizului general pentru obiective de investiţii şi lucrări de intervenţii</w:t>
      </w:r>
    </w:p>
    <w:p w14:paraId="6B6EB7C3" w14:textId="77777777" w:rsidR="0053410F" w:rsidRPr="00532440" w:rsidRDefault="0053410F" w:rsidP="002A5C5B">
      <w:pPr>
        <w:pStyle w:val="ListParagraph"/>
        <w:spacing w:before="0" w:after="0"/>
        <w:ind w:left="0"/>
        <w:jc w:val="both"/>
        <w:rPr>
          <w:rFonts w:ascii="Calibri" w:hAnsi="Calibri"/>
          <w:b/>
          <w:sz w:val="22"/>
          <w:szCs w:val="22"/>
        </w:rPr>
      </w:pPr>
    </w:p>
    <w:p w14:paraId="118C9C72" w14:textId="3119EBD2"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Se va anexa un </w:t>
      </w:r>
      <w:r w:rsidRPr="00532440">
        <w:rPr>
          <w:rFonts w:ascii="Calibri" w:hAnsi="Calibri"/>
          <w:bCs/>
          <w:sz w:val="22"/>
          <w:szCs w:val="22"/>
        </w:rPr>
        <w:t>Deviz general centralizator</w:t>
      </w:r>
      <w:r w:rsidRPr="00532440">
        <w:rPr>
          <w:rFonts w:ascii="Calibri" w:hAnsi="Calibri"/>
          <w:sz w:val="22"/>
          <w:szCs w:val="22"/>
        </w:rPr>
        <w:t xml:space="preserve"> al componentelor cererii de finanțare, în cazul în care proiectul include mai multe clădiri.</w:t>
      </w:r>
    </w:p>
    <w:p w14:paraId="7F26909A" w14:textId="3765EF7A" w:rsidR="008A3362" w:rsidRPr="00532440" w:rsidRDefault="008A3362" w:rsidP="0064559A">
      <w:pPr>
        <w:spacing w:before="0" w:after="0"/>
        <w:jc w:val="both"/>
        <w:rPr>
          <w:rFonts w:ascii="Calibri" w:hAnsi="Calibri"/>
          <w:sz w:val="22"/>
          <w:szCs w:val="22"/>
        </w:rPr>
      </w:pPr>
      <w:r w:rsidRPr="00532440">
        <w:rPr>
          <w:rFonts w:ascii="Calibri" w:hAnsi="Calibri"/>
          <w:sz w:val="22"/>
          <w:szCs w:val="22"/>
        </w:rPr>
        <w:t>Devizul/ele general/e trebuie să prezinte data elaborării/actualizării, să fie asumat/e de către elaboratorul documentației tehnico-economice si semnat/e și de reprezentantul legal. În cazul în care la cererea de finanțare se anexează inclusiv proiectul tehnic (PT), devizul va fi actualizat cu acesta din urmă, iar bugetul cererii de finanțare va fi corelat în acest sens.</w:t>
      </w:r>
      <w:r w:rsidR="0064559A">
        <w:rPr>
          <w:rFonts w:ascii="Calibri" w:hAnsi="Calibri"/>
          <w:sz w:val="22"/>
          <w:szCs w:val="22"/>
        </w:rPr>
        <w:t xml:space="preserve"> </w:t>
      </w:r>
      <w:r w:rsidRPr="00532440">
        <w:rPr>
          <w:rFonts w:ascii="Calibri" w:hAnsi="Calibri"/>
          <w:sz w:val="22"/>
          <w:szCs w:val="22"/>
        </w:rPr>
        <w:t>În cazul în care, în cadrul proiectului, există atât lucrări eligibile, cât și lucrări ne-eligibile, acestea se vor detalia separat în cadrul bugetului pe baza devizului general.</w:t>
      </w:r>
    </w:p>
    <w:p w14:paraId="4B3E59D1" w14:textId="77777777" w:rsidR="001B0D6D" w:rsidRPr="00532440" w:rsidRDefault="001B0D6D" w:rsidP="002A5C5B">
      <w:pPr>
        <w:pStyle w:val="ListParagraph"/>
        <w:spacing w:before="0" w:after="0"/>
        <w:ind w:left="0"/>
        <w:jc w:val="both"/>
        <w:rPr>
          <w:rFonts w:ascii="Calibri" w:hAnsi="Calibri"/>
          <w:sz w:val="22"/>
          <w:szCs w:val="22"/>
          <w:lang w:eastAsia="ro-RO"/>
        </w:rPr>
      </w:pPr>
      <w:bookmarkStart w:id="202" w:name="_Hlk96420835"/>
    </w:p>
    <w:p w14:paraId="1830B758" w14:textId="2A92989D" w:rsidR="001B0D6D" w:rsidRPr="00532440" w:rsidRDefault="001B0D6D" w:rsidP="002A5C5B">
      <w:pPr>
        <w:pStyle w:val="ListParagraph"/>
        <w:spacing w:before="0" w:after="0"/>
        <w:ind w:left="0"/>
        <w:jc w:val="both"/>
        <w:rPr>
          <w:rFonts w:ascii="Calibri" w:hAnsi="Calibri"/>
          <w:sz w:val="22"/>
          <w:szCs w:val="22"/>
        </w:rPr>
      </w:pPr>
      <w:r w:rsidRPr="00532440">
        <w:rPr>
          <w:rFonts w:ascii="Calibri" w:hAnsi="Calibri"/>
          <w:sz w:val="22"/>
          <w:szCs w:val="22"/>
          <w:lang w:eastAsia="ro-RO"/>
        </w:rPr>
        <w:t>În cazul în care se depun mai multe documentații tehnico-economice, se va prezenta inclusiv un deviz general centralizat la nivel de cerere de finanţare. Devizul general trebuie sa fie semnat și de reprezentantul legal sau de o persoană împuternicită special în acest sens.</w:t>
      </w:r>
      <w:r w:rsidRPr="00532440">
        <w:rPr>
          <w:rFonts w:ascii="Calibri" w:hAnsi="Calibri"/>
          <w:sz w:val="22"/>
          <w:szCs w:val="22"/>
        </w:rPr>
        <w:t xml:space="preserve"> Pentru </w:t>
      </w:r>
      <w:bookmarkStart w:id="203" w:name="_Hlk141688374"/>
      <w:r w:rsidRPr="00532440">
        <w:rPr>
          <w:rFonts w:ascii="Calibri" w:hAnsi="Calibri"/>
          <w:sz w:val="22"/>
          <w:szCs w:val="22"/>
        </w:rPr>
        <w:t xml:space="preserve">activitățile auxiliare investiției </w:t>
      </w:r>
      <w:bookmarkStart w:id="204" w:name="_Hlk141688390"/>
      <w:bookmarkEnd w:id="203"/>
      <w:r w:rsidRPr="00532440">
        <w:rPr>
          <w:rFonts w:ascii="Calibri" w:hAnsi="Calibri"/>
          <w:sz w:val="22"/>
          <w:szCs w:val="22"/>
        </w:rPr>
        <w:t>de bază</w:t>
      </w:r>
      <w:bookmarkEnd w:id="204"/>
      <w:r w:rsidRPr="00532440">
        <w:rPr>
          <w:rFonts w:ascii="Calibri" w:hAnsi="Calibri"/>
          <w:sz w:val="22"/>
          <w:szCs w:val="22"/>
        </w:rPr>
        <w:t xml:space="preserve"> se va prezenta un deviz separat.</w:t>
      </w:r>
    </w:p>
    <w:p w14:paraId="7EFF814E" w14:textId="38FA62BE"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Pentru detalii se va avea în vedere modelul privind </w:t>
      </w:r>
      <w:r w:rsidRPr="00532440">
        <w:rPr>
          <w:rFonts w:ascii="Calibri" w:hAnsi="Calibri"/>
          <w:iCs/>
          <w:sz w:val="22"/>
          <w:szCs w:val="22"/>
        </w:rPr>
        <w:t xml:space="preserve">Lista de echipamente/lucrări/servicii  - Model </w:t>
      </w:r>
      <w:r w:rsidR="0071096A" w:rsidRPr="00532440">
        <w:rPr>
          <w:rFonts w:ascii="Calibri" w:hAnsi="Calibri"/>
          <w:iCs/>
          <w:sz w:val="22"/>
          <w:szCs w:val="22"/>
        </w:rPr>
        <w:t>F</w:t>
      </w:r>
      <w:r w:rsidRPr="00532440">
        <w:rPr>
          <w:rFonts w:ascii="Calibri" w:hAnsi="Calibri"/>
          <w:iCs/>
          <w:sz w:val="22"/>
          <w:szCs w:val="22"/>
        </w:rPr>
        <w:t xml:space="preserve">, anexa la prezentul Ghid, </w:t>
      </w:r>
      <w:r w:rsidRPr="00532440">
        <w:rPr>
          <w:rFonts w:ascii="Calibri" w:hAnsi="Calibri"/>
          <w:sz w:val="22"/>
          <w:szCs w:val="22"/>
        </w:rPr>
        <w:t xml:space="preserve"> cu încadrarea acestora pe secțiunea de cheltuieli eligibile /neeligibile, anexată la cererea de finanțare. </w:t>
      </w:r>
    </w:p>
    <w:p w14:paraId="2B109BED" w14:textId="77777777" w:rsidR="0053410F" w:rsidRPr="00532440" w:rsidRDefault="0053410F" w:rsidP="002A5C5B">
      <w:pPr>
        <w:pStyle w:val="ListParagraph"/>
        <w:spacing w:before="0" w:after="0"/>
        <w:ind w:left="0"/>
        <w:jc w:val="both"/>
        <w:rPr>
          <w:rFonts w:ascii="Calibri" w:hAnsi="Calibri"/>
          <w:sz w:val="22"/>
          <w:szCs w:val="22"/>
        </w:rPr>
      </w:pPr>
    </w:p>
    <w:p w14:paraId="2454601F" w14:textId="240CCD09"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Pentru proiectele de investiţii pentru care execuţia de lucrări a fost demarată, însă proiectele nu s-au încheiat în mod fizic sau financiar înainte de depunerea cererii de finanțare, se va anexa un raport privind stadiul fizic al lucrărilor asumat de către reprezentantul legal al socitantului, de către dirigintele de şantier şi de către constructor. Raportul respectiv va fi însoţit de devize generale detaliate ale lucrărilor executate şi plătite, ale lucrărilor executate şi neplătite şi respectiv ale lucrărilor rămase de executat (a se vedea </w:t>
      </w:r>
      <w:r w:rsidRPr="00532440">
        <w:rPr>
          <w:rFonts w:ascii="Calibri" w:hAnsi="Calibri"/>
          <w:i/>
          <w:iCs/>
          <w:sz w:val="22"/>
          <w:szCs w:val="22"/>
        </w:rPr>
        <w:t xml:space="preserve">Modelul </w:t>
      </w:r>
      <w:r w:rsidR="0071096A" w:rsidRPr="00532440">
        <w:rPr>
          <w:rFonts w:ascii="Calibri" w:hAnsi="Calibri"/>
          <w:i/>
          <w:iCs/>
          <w:sz w:val="22"/>
          <w:szCs w:val="22"/>
        </w:rPr>
        <w:t>E</w:t>
      </w:r>
      <w:r w:rsidRPr="00532440">
        <w:rPr>
          <w:rFonts w:ascii="Calibri" w:hAnsi="Calibri"/>
          <w:i/>
          <w:iCs/>
          <w:sz w:val="22"/>
          <w:szCs w:val="22"/>
        </w:rPr>
        <w:t xml:space="preserve"> - Raport privind stadiul fizic al investiţiei</w:t>
      </w:r>
      <w:r w:rsidRPr="00532440">
        <w:rPr>
          <w:rFonts w:ascii="Calibri" w:hAnsi="Calibri"/>
          <w:sz w:val="22"/>
          <w:szCs w:val="22"/>
        </w:rPr>
        <w:t xml:space="preserve"> la prezentul ghid).</w:t>
      </w:r>
      <w:r w:rsidR="0064559A">
        <w:rPr>
          <w:rFonts w:ascii="Calibri" w:hAnsi="Calibri"/>
          <w:sz w:val="22"/>
          <w:szCs w:val="22"/>
        </w:rPr>
        <w:t xml:space="preserve"> </w:t>
      </w:r>
      <w:r w:rsidRPr="00532440">
        <w:rPr>
          <w:rFonts w:ascii="Calibri" w:hAnsi="Calibri"/>
          <w:sz w:val="22"/>
          <w:szCs w:val="22"/>
        </w:rPr>
        <w:t xml:space="preserve">Se va prezenta inclusiv </w:t>
      </w:r>
      <w:r w:rsidRPr="00532440">
        <w:rPr>
          <w:rFonts w:ascii="Calibri" w:hAnsi="Calibri"/>
          <w:i/>
          <w:iCs/>
          <w:sz w:val="22"/>
          <w:szCs w:val="22"/>
        </w:rPr>
        <w:t>Matricea de corelare între buget și deviz</w:t>
      </w:r>
      <w:r w:rsidRPr="00532440">
        <w:rPr>
          <w:rFonts w:ascii="Calibri" w:hAnsi="Calibri"/>
          <w:sz w:val="22"/>
          <w:szCs w:val="22"/>
        </w:rPr>
        <w:t xml:space="preserve">, Model </w:t>
      </w:r>
      <w:r w:rsidR="0071096A" w:rsidRPr="00532440">
        <w:rPr>
          <w:rFonts w:ascii="Calibri" w:hAnsi="Calibri"/>
          <w:sz w:val="22"/>
          <w:szCs w:val="22"/>
        </w:rPr>
        <w:t>A</w:t>
      </w:r>
      <w:r w:rsidRPr="00532440">
        <w:rPr>
          <w:rFonts w:ascii="Calibri" w:hAnsi="Calibri"/>
          <w:sz w:val="22"/>
          <w:szCs w:val="22"/>
        </w:rPr>
        <w:t xml:space="preserve"> la prezentul ghid. </w:t>
      </w:r>
    </w:p>
    <w:p w14:paraId="53F83969" w14:textId="77777777" w:rsidR="0053410F" w:rsidRPr="00532440" w:rsidRDefault="0053410F" w:rsidP="002A5C5B">
      <w:pPr>
        <w:pStyle w:val="ListParagraph"/>
        <w:spacing w:before="0" w:after="0"/>
        <w:ind w:left="0"/>
        <w:jc w:val="both"/>
        <w:rPr>
          <w:rFonts w:ascii="Calibri" w:hAnsi="Calibri"/>
          <w:sz w:val="22"/>
          <w:szCs w:val="22"/>
        </w:rPr>
      </w:pPr>
    </w:p>
    <w:p w14:paraId="74BF5B2A" w14:textId="77777777" w:rsidR="0053410F" w:rsidRPr="00532440" w:rsidRDefault="0053410F" w:rsidP="002F716B">
      <w:pPr>
        <w:pStyle w:val="ListParagraph"/>
        <w:numPr>
          <w:ilvl w:val="0"/>
          <w:numId w:val="7"/>
        </w:numPr>
        <w:spacing w:before="0" w:after="0"/>
        <w:ind w:left="0"/>
        <w:jc w:val="both"/>
        <w:rPr>
          <w:rFonts w:ascii="Calibri" w:hAnsi="Calibri"/>
          <w:b/>
          <w:sz w:val="22"/>
          <w:szCs w:val="22"/>
        </w:rPr>
      </w:pPr>
      <w:r w:rsidRPr="00532440">
        <w:rPr>
          <w:rFonts w:ascii="Calibri" w:hAnsi="Calibri"/>
          <w:b/>
          <w:sz w:val="22"/>
          <w:szCs w:val="22"/>
        </w:rPr>
        <w:t>Centralizator privind justificarea costurilor și documentele justificative care au  stat la baza stabilirii costului aferent investiției</w:t>
      </w:r>
    </w:p>
    <w:p w14:paraId="6C195B48" w14:textId="1A22A538" w:rsidR="0053410F" w:rsidRPr="00532440" w:rsidRDefault="0053410F" w:rsidP="002A5C5B">
      <w:pPr>
        <w:pStyle w:val="ListParagraph"/>
        <w:spacing w:before="0" w:after="0"/>
        <w:ind w:left="0"/>
        <w:jc w:val="both"/>
        <w:rPr>
          <w:rFonts w:ascii="Calibri" w:hAnsi="Calibri"/>
          <w:sz w:val="22"/>
          <w:szCs w:val="22"/>
        </w:rPr>
      </w:pPr>
      <w:bookmarkStart w:id="205" w:name="_Hlk96423808"/>
      <w:r w:rsidRPr="00532440">
        <w:rPr>
          <w:rFonts w:ascii="Calibri" w:hAnsi="Calibri"/>
          <w:sz w:val="22"/>
          <w:szCs w:val="22"/>
        </w:rPr>
        <w:t>Se vor prezenta documente justificative care au stat la baza stabilirii costului aferent</w:t>
      </w:r>
      <w:bookmarkEnd w:id="205"/>
      <w:r w:rsidRPr="00532440">
        <w:rPr>
          <w:rFonts w:ascii="Calibri" w:hAnsi="Calibri"/>
          <w:sz w:val="22"/>
          <w:szCs w:val="22"/>
        </w:rPr>
        <w:t>, semnate de reprezentantul legal:</w:t>
      </w:r>
      <w:r w:rsidR="0064559A">
        <w:rPr>
          <w:rFonts w:ascii="Calibri" w:hAnsi="Calibri"/>
          <w:sz w:val="22"/>
          <w:szCs w:val="22"/>
        </w:rPr>
        <w:t xml:space="preserve"> </w:t>
      </w:r>
      <w:r w:rsidRPr="00532440">
        <w:rPr>
          <w:rFonts w:ascii="Calibri" w:hAnsi="Calibri"/>
          <w:sz w:val="22"/>
          <w:szCs w:val="22"/>
        </w:rPr>
        <w:t>oferte de preț echipamente/lucrări, liste de cantitați și prețuri unitare provenite din surse verificabile și obiective (</w:t>
      </w:r>
      <w:r w:rsidRPr="00532440">
        <w:rPr>
          <w:rFonts w:ascii="Calibri" w:hAnsi="Calibri"/>
          <w:i/>
          <w:iCs/>
          <w:sz w:val="22"/>
          <w:szCs w:val="22"/>
        </w:rPr>
        <w:t xml:space="preserve">Model </w:t>
      </w:r>
      <w:r w:rsidR="000B2789" w:rsidRPr="00532440">
        <w:rPr>
          <w:rFonts w:ascii="Calibri" w:hAnsi="Calibri"/>
          <w:i/>
          <w:iCs/>
          <w:sz w:val="22"/>
          <w:szCs w:val="22"/>
        </w:rPr>
        <w:t>G</w:t>
      </w:r>
      <w:r w:rsidRPr="00532440">
        <w:rPr>
          <w:rFonts w:ascii="Calibri" w:hAnsi="Calibri"/>
          <w:i/>
          <w:iCs/>
          <w:sz w:val="22"/>
          <w:szCs w:val="22"/>
        </w:rPr>
        <w:t>, Centralizator privind justificarea costurilor</w:t>
      </w:r>
      <w:r w:rsidRPr="00532440">
        <w:rPr>
          <w:rFonts w:ascii="Calibri" w:hAnsi="Calibri"/>
          <w:sz w:val="22"/>
          <w:szCs w:val="22"/>
        </w:rPr>
        <w:t>)</w:t>
      </w:r>
      <w:r w:rsidR="00805526" w:rsidRPr="00532440">
        <w:rPr>
          <w:rFonts w:ascii="Calibri" w:hAnsi="Calibri"/>
          <w:sz w:val="22"/>
          <w:szCs w:val="22"/>
        </w:rPr>
        <w:t xml:space="preserve">, conform legislaţiei în vigoare privind Achiziţiile publice. </w:t>
      </w:r>
    </w:p>
    <w:p w14:paraId="23CFD145" w14:textId="77777777" w:rsidR="0053410F" w:rsidRPr="00532440" w:rsidRDefault="0053410F" w:rsidP="002A5C5B">
      <w:pPr>
        <w:pStyle w:val="ListParagraph"/>
        <w:spacing w:before="0" w:after="0"/>
        <w:ind w:left="0"/>
        <w:jc w:val="both"/>
        <w:rPr>
          <w:rFonts w:ascii="Calibri" w:hAnsi="Calibri"/>
          <w:sz w:val="22"/>
          <w:szCs w:val="22"/>
        </w:rPr>
      </w:pPr>
    </w:p>
    <w:bookmarkEnd w:id="202"/>
    <w:p w14:paraId="194A5511" w14:textId="575FC325" w:rsidR="00CD460C" w:rsidRPr="00532440" w:rsidRDefault="0053410F" w:rsidP="002F716B">
      <w:pPr>
        <w:pStyle w:val="ListParagraph"/>
        <w:numPr>
          <w:ilvl w:val="0"/>
          <w:numId w:val="7"/>
        </w:numPr>
        <w:spacing w:before="0" w:after="0"/>
        <w:ind w:left="0"/>
        <w:jc w:val="both"/>
        <w:rPr>
          <w:rFonts w:ascii="Calibri" w:hAnsi="Calibri"/>
          <w:b/>
          <w:bCs/>
          <w:sz w:val="22"/>
          <w:szCs w:val="22"/>
        </w:rPr>
      </w:pPr>
      <w:r w:rsidRPr="00532440">
        <w:rPr>
          <w:rFonts w:ascii="Calibri" w:hAnsi="Calibri"/>
          <w:b/>
          <w:bCs/>
          <w:sz w:val="22"/>
          <w:szCs w:val="22"/>
        </w:rPr>
        <w:lastRenderedPageBreak/>
        <w:t xml:space="preserve">Certificatul de </w:t>
      </w:r>
      <w:r w:rsidR="00986FEB" w:rsidRPr="00532440">
        <w:rPr>
          <w:rFonts w:ascii="Calibri" w:hAnsi="Calibri"/>
          <w:b/>
          <w:bCs/>
          <w:sz w:val="22"/>
          <w:szCs w:val="22"/>
        </w:rPr>
        <w:t>U</w:t>
      </w:r>
      <w:r w:rsidRPr="00532440">
        <w:rPr>
          <w:rFonts w:ascii="Calibri" w:hAnsi="Calibri"/>
          <w:b/>
          <w:bCs/>
          <w:sz w:val="22"/>
          <w:szCs w:val="22"/>
        </w:rPr>
        <w:t xml:space="preserve">rbanism </w:t>
      </w:r>
      <w:bookmarkStart w:id="206" w:name="_Hlk96421291"/>
      <w:r w:rsidR="0011607E" w:rsidRPr="00532440">
        <w:rPr>
          <w:rFonts w:ascii="Calibri" w:hAnsi="Calibri"/>
          <w:b/>
          <w:bCs/>
          <w:sz w:val="22"/>
          <w:szCs w:val="22"/>
        </w:rPr>
        <w:t>și, dacă e cazul, Autorizația de construire (emis/ă la nivel de proiect sau pentru fiecare componentă în parte din cadrul proiectului)</w:t>
      </w:r>
    </w:p>
    <w:p w14:paraId="2C04F239" w14:textId="77777777" w:rsidR="009D1E86" w:rsidRPr="00532440" w:rsidRDefault="0053410F" w:rsidP="002A5C5B">
      <w:pPr>
        <w:spacing w:before="0" w:after="0"/>
        <w:jc w:val="both"/>
        <w:rPr>
          <w:rFonts w:ascii="Calibri" w:hAnsi="Calibri"/>
          <w:sz w:val="22"/>
          <w:szCs w:val="22"/>
        </w:rPr>
      </w:pPr>
      <w:r w:rsidRPr="00532440">
        <w:rPr>
          <w:rFonts w:ascii="Calibri" w:hAnsi="Calibri"/>
          <w:sz w:val="22"/>
          <w:szCs w:val="22"/>
        </w:rPr>
        <w:t>Certificatul de Urbanism va include în mod obligatoriu și lucrările de demolare, acolo unde este cazul.</w:t>
      </w:r>
      <w:r w:rsidR="00CD460C" w:rsidRPr="00532440">
        <w:rPr>
          <w:rFonts w:ascii="Calibri" w:hAnsi="Calibri"/>
          <w:sz w:val="22"/>
          <w:szCs w:val="22"/>
        </w:rPr>
        <w:t xml:space="preserve"> </w:t>
      </w:r>
      <w:bookmarkStart w:id="207" w:name="_Hlk96421173"/>
      <w:bookmarkEnd w:id="206"/>
    </w:p>
    <w:p w14:paraId="2AC9949A" w14:textId="1F44CFF6" w:rsidR="0053410F" w:rsidRPr="00532440" w:rsidRDefault="008A3362" w:rsidP="002A5C5B">
      <w:pPr>
        <w:spacing w:before="0" w:after="0"/>
        <w:jc w:val="both"/>
        <w:rPr>
          <w:rFonts w:ascii="Calibri" w:hAnsi="Calibri"/>
          <w:sz w:val="22"/>
          <w:szCs w:val="22"/>
        </w:rPr>
      </w:pPr>
      <w:r w:rsidRPr="00532440">
        <w:rPr>
          <w:rFonts w:ascii="Calibri" w:hAnsi="Calibri"/>
          <w:sz w:val="22"/>
          <w:szCs w:val="22"/>
        </w:rPr>
        <w:t>Certificatul de urbanism</w:t>
      </w:r>
      <w:r w:rsidR="0053410F" w:rsidRPr="00532440">
        <w:rPr>
          <w:rFonts w:ascii="Calibri" w:hAnsi="Calibri"/>
          <w:sz w:val="22"/>
          <w:szCs w:val="22"/>
        </w:rPr>
        <w:t xml:space="preserve">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w:t>
      </w:r>
      <w:r w:rsidR="00BA11A9" w:rsidRPr="00532440">
        <w:rPr>
          <w:rFonts w:ascii="Calibri" w:hAnsi="Calibri"/>
          <w:sz w:val="22"/>
          <w:szCs w:val="22"/>
        </w:rPr>
        <w:t>n</w:t>
      </w:r>
      <w:r w:rsidR="0053410F" w:rsidRPr="00532440">
        <w:rPr>
          <w:rFonts w:ascii="Calibri" w:hAnsi="Calibri"/>
          <w:sz w:val="22"/>
          <w:szCs w:val="22"/>
        </w:rPr>
        <w:t xml:space="preserve">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bookmarkEnd w:id="207"/>
    <w:p w14:paraId="1256B4EF" w14:textId="77777777" w:rsidR="0053410F" w:rsidRPr="00532440" w:rsidRDefault="0053410F"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În cazul proiectelor care cuprind mai multe clădiri (componente), se poate anexa </w:t>
      </w:r>
    </w:p>
    <w:p w14:paraId="2367F843" w14:textId="77777777" w:rsidR="0053410F" w:rsidRPr="00532440" w:rsidRDefault="0053410F" w:rsidP="002F716B">
      <w:pPr>
        <w:pStyle w:val="ListParagraph"/>
        <w:numPr>
          <w:ilvl w:val="0"/>
          <w:numId w:val="38"/>
        </w:numPr>
        <w:spacing w:before="0" w:after="0"/>
        <w:jc w:val="both"/>
        <w:rPr>
          <w:rFonts w:ascii="Calibri" w:hAnsi="Calibri"/>
          <w:sz w:val="22"/>
          <w:szCs w:val="22"/>
        </w:rPr>
      </w:pPr>
      <w:r w:rsidRPr="00532440">
        <w:rPr>
          <w:rFonts w:ascii="Calibri" w:hAnsi="Calibri"/>
          <w:sz w:val="22"/>
          <w:szCs w:val="22"/>
        </w:rPr>
        <w:t xml:space="preserve">fie un singur certificat de urbanism/ o singură autorizație de construire la nivel de proiect, conform legislației în vigoare, </w:t>
      </w:r>
    </w:p>
    <w:p w14:paraId="66ABE819" w14:textId="77777777" w:rsidR="0053410F" w:rsidRPr="00532440" w:rsidRDefault="0053410F" w:rsidP="002F716B">
      <w:pPr>
        <w:pStyle w:val="ListParagraph"/>
        <w:numPr>
          <w:ilvl w:val="0"/>
          <w:numId w:val="38"/>
        </w:numPr>
        <w:spacing w:before="0" w:after="0"/>
        <w:jc w:val="both"/>
        <w:rPr>
          <w:rFonts w:ascii="Calibri" w:hAnsi="Calibri"/>
          <w:sz w:val="22"/>
          <w:szCs w:val="22"/>
        </w:rPr>
      </w:pPr>
      <w:r w:rsidRPr="00532440">
        <w:rPr>
          <w:rFonts w:ascii="Calibri" w:hAnsi="Calibri"/>
          <w:sz w:val="22"/>
          <w:szCs w:val="22"/>
        </w:rPr>
        <w:t>fie certificate de urbanism/ autorizații de construire distincte pentru fiecare clădire în parte din cadrul proiectului, conform legislației în vigoare (in  functie de Reglemenatrile in domeniul urbanismului)</w:t>
      </w:r>
    </w:p>
    <w:p w14:paraId="6BF3E50A" w14:textId="77777777" w:rsidR="0053410F" w:rsidRPr="00532440" w:rsidRDefault="0053410F" w:rsidP="002A5C5B">
      <w:pPr>
        <w:pStyle w:val="ListParagraph"/>
        <w:spacing w:before="0" w:after="0"/>
        <w:ind w:left="0"/>
        <w:jc w:val="both"/>
        <w:rPr>
          <w:rFonts w:ascii="Calibri" w:hAnsi="Calibri"/>
          <w:bCs/>
          <w:sz w:val="22"/>
          <w:szCs w:val="22"/>
        </w:rPr>
      </w:pPr>
    </w:p>
    <w:p w14:paraId="585989F6" w14:textId="6893F035" w:rsidR="0011607E" w:rsidRPr="00532440" w:rsidRDefault="0053410F" w:rsidP="002A5C5B">
      <w:pPr>
        <w:pStyle w:val="ListParagraph"/>
        <w:spacing w:before="0" w:after="0"/>
        <w:ind w:left="0"/>
        <w:jc w:val="both"/>
        <w:rPr>
          <w:rFonts w:ascii="Calibri" w:hAnsi="Calibri"/>
          <w:sz w:val="22"/>
          <w:szCs w:val="22"/>
        </w:rPr>
      </w:pPr>
      <w:r w:rsidRPr="006F2B25">
        <w:rPr>
          <w:rFonts w:ascii="Calibri" w:hAnsi="Calibri"/>
          <w:bCs/>
          <w:sz w:val="22"/>
          <w:szCs w:val="22"/>
        </w:rPr>
        <w:t>Notă!</w:t>
      </w:r>
      <w:r w:rsidRPr="00532440">
        <w:rPr>
          <w:rFonts w:ascii="Calibri" w:hAnsi="Calibri"/>
          <w:sz w:val="22"/>
          <w:szCs w:val="22"/>
        </w:rPr>
        <w:t xml:space="preserve"> </w:t>
      </w:r>
      <w:r w:rsidR="0011607E" w:rsidRPr="00532440">
        <w:rPr>
          <w:rFonts w:ascii="Calibri" w:hAnsi="Calibri"/>
          <w:sz w:val="22"/>
          <w:szCs w:val="22"/>
        </w:rPr>
        <w:t>Documentele de proprietate</w:t>
      </w:r>
      <w:r w:rsidR="00E8091D" w:rsidRPr="00532440">
        <w:rPr>
          <w:rFonts w:ascii="Calibri" w:hAnsi="Calibri"/>
          <w:sz w:val="22"/>
          <w:szCs w:val="22"/>
        </w:rPr>
        <w:t xml:space="preserve">/dreptul real asupra imobilelor infrastructurilor sau obiectivelor, </w:t>
      </w:r>
      <w:r w:rsidR="0011607E" w:rsidRPr="00532440">
        <w:rPr>
          <w:rFonts w:ascii="Calibri" w:hAnsi="Calibri"/>
          <w:sz w:val="22"/>
          <w:szCs w:val="22"/>
        </w:rPr>
        <w:t xml:space="preserve"> în baza cărora se emite Certificatul de urbanism/Autorizația de construire trebuie să fie acoperitoare pentru investiția propusă și pentru care se depune SF/DALI/PT, în conformitate cu Legea 50/1991 privind autorizarea executării lucrărilor de construcții, cu modificările și completările ulterioare și în conformitate cu cerințele impuse prin prezentul ghid privitoare la condițiile referitoare la proprietate</w:t>
      </w:r>
      <w:r w:rsidR="00E8091D" w:rsidRPr="00532440">
        <w:rPr>
          <w:rFonts w:ascii="Calibri" w:hAnsi="Calibri"/>
          <w:sz w:val="22"/>
          <w:szCs w:val="22"/>
        </w:rPr>
        <w:t>/dreptul real asupra imobilelor infrastructurilor sau obiectivelor</w:t>
      </w:r>
      <w:r w:rsidR="0011607E" w:rsidRPr="00532440">
        <w:rPr>
          <w:rFonts w:ascii="Calibri" w:hAnsi="Calibri"/>
          <w:sz w:val="22"/>
          <w:szCs w:val="22"/>
        </w:rPr>
        <w:t>.</w:t>
      </w:r>
    </w:p>
    <w:p w14:paraId="7E0E7A7B" w14:textId="77777777" w:rsidR="0011607E" w:rsidRPr="00532440" w:rsidRDefault="0011607E" w:rsidP="002A5C5B">
      <w:pPr>
        <w:pStyle w:val="ListParagraph"/>
        <w:spacing w:before="0" w:after="0"/>
        <w:ind w:left="0"/>
        <w:jc w:val="both"/>
        <w:rPr>
          <w:rFonts w:ascii="Calibri" w:hAnsi="Calibri"/>
          <w:sz w:val="22"/>
          <w:szCs w:val="22"/>
        </w:rPr>
      </w:pPr>
    </w:p>
    <w:p w14:paraId="73DE41FF" w14:textId="77777777" w:rsidR="00B950D7"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Dacă la cererea de finanțare se depune autorizația de construire valabilă la data depunerii cererii de finanțare, emisa pentru solicitant/lider de parteneriat sau partener, după caz, pentru obiectivul de investitii vizat de cererea de finantare, nu este necesară şi nu se solicită depunerea avizelor, acordurilor, certificatelor, autorizațiilor sau altor documente, inclusiv cele privind regimul de proprietate/dreptul real asupra imobilelor, infrastructurilor sau obiectivelor, care au stat la baza emiterii acesteia. </w:t>
      </w:r>
    </w:p>
    <w:p w14:paraId="2116A139" w14:textId="77777777" w:rsidR="00B950D7" w:rsidRPr="00532440" w:rsidRDefault="00B950D7" w:rsidP="002A5C5B">
      <w:pPr>
        <w:pStyle w:val="ListParagraph"/>
        <w:spacing w:before="0" w:after="0"/>
        <w:ind w:left="0"/>
        <w:jc w:val="both"/>
        <w:rPr>
          <w:rFonts w:ascii="Calibri" w:hAnsi="Calibri"/>
          <w:sz w:val="22"/>
          <w:szCs w:val="22"/>
        </w:rPr>
      </w:pPr>
    </w:p>
    <w:p w14:paraId="0C7DB1E7" w14:textId="3096B7D1"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Solicitantul are obligația să asigure valabilitatea autorizației de construire si corespondenta cu obiectivul finantat, dacă cererea de finanțare este selectată, la semnarea contractului de finanțare.</w:t>
      </w:r>
    </w:p>
    <w:p w14:paraId="0DA617FB" w14:textId="77777777" w:rsidR="00B950D7" w:rsidRPr="00532440" w:rsidRDefault="00B950D7" w:rsidP="002A5C5B">
      <w:pPr>
        <w:pStyle w:val="ListParagraph"/>
        <w:spacing w:before="0" w:after="0"/>
        <w:ind w:left="0"/>
        <w:jc w:val="both"/>
        <w:rPr>
          <w:rFonts w:ascii="Calibri" w:hAnsi="Calibri"/>
          <w:sz w:val="22"/>
          <w:szCs w:val="22"/>
        </w:rPr>
      </w:pPr>
    </w:p>
    <w:p w14:paraId="4D1EB014" w14:textId="75606240"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La depunerea cererii de finanțare nu se solicită depunerea avizelor, acordurilor, certificatelor, autorizațiilor sau altor documente care au stat la baza emiterii autorizației de construire sau aprobării documentațiilor tehnico-economice care însoțesc cererea de finanțare, în condițiile în care acestea au fost aprobate potrivit competențelor stabilite prin Legea finanțelor nr. 500/2002 cu modificările și completările ulterioare și Legea finanțelor publice locale nr. 273/2006 cu modificările și completările ulterioare. În măsura în care acestea cuprind recomandări, punerea lor în aplicare este responsabilitatea exclusivă a beneficiarul pe întreaga perioadă de implementare și monitorizare a proiectului. </w:t>
      </w:r>
    </w:p>
    <w:p w14:paraId="2D55BBD8" w14:textId="77777777" w:rsidR="0011607E" w:rsidRPr="00532440" w:rsidRDefault="0011607E" w:rsidP="002A5C5B">
      <w:pPr>
        <w:pStyle w:val="ListParagraph"/>
        <w:spacing w:before="0" w:after="0"/>
        <w:jc w:val="both"/>
        <w:rPr>
          <w:rFonts w:ascii="Calibri" w:hAnsi="Calibri"/>
          <w:sz w:val="22"/>
          <w:szCs w:val="22"/>
        </w:rPr>
      </w:pPr>
    </w:p>
    <w:p w14:paraId="22249E30" w14:textId="7B8A2157" w:rsidR="0053410F"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Autoritățile publice care emit avize, acorduri, certificate,  autorizații sau alte documente potrivit legii, care însoțesc autorizația de construire sunt responsabile pentru legalitatea acestora și respectarea legislației specifice în domeniul pentru care acestea emit, iar autoritatea publică care emite autorizația de construire este responsabilă pentru verificarea existenței și valabilității acestora.</w:t>
      </w:r>
    </w:p>
    <w:p w14:paraId="7D2E0A8D" w14:textId="6A57BE7A" w:rsidR="0011607E" w:rsidRPr="00532440" w:rsidRDefault="0011607E" w:rsidP="002A5C5B">
      <w:pPr>
        <w:pStyle w:val="ListParagraph"/>
        <w:spacing w:before="0" w:after="0"/>
        <w:ind w:left="0"/>
        <w:jc w:val="both"/>
        <w:rPr>
          <w:rFonts w:ascii="Calibri" w:hAnsi="Calibri"/>
          <w:sz w:val="22"/>
          <w:szCs w:val="22"/>
        </w:rPr>
      </w:pPr>
    </w:p>
    <w:p w14:paraId="52AD7559" w14:textId="60520D3A" w:rsidR="0011607E" w:rsidRPr="00532440" w:rsidRDefault="0011607E" w:rsidP="002A5C5B">
      <w:pPr>
        <w:pStyle w:val="ListParagraph"/>
        <w:spacing w:before="0" w:after="0"/>
        <w:ind w:left="0"/>
        <w:jc w:val="both"/>
        <w:rPr>
          <w:rFonts w:ascii="Calibri" w:hAnsi="Calibri"/>
          <w:b/>
          <w:bCs/>
          <w:sz w:val="22"/>
          <w:szCs w:val="22"/>
        </w:rPr>
      </w:pPr>
      <w:r w:rsidRPr="00532440">
        <w:rPr>
          <w:rFonts w:ascii="Calibri" w:hAnsi="Calibri"/>
          <w:b/>
          <w:bCs/>
          <w:sz w:val="22"/>
          <w:szCs w:val="22"/>
        </w:rPr>
        <w:lastRenderedPageBreak/>
        <w:t>11.</w:t>
      </w:r>
      <w:r w:rsidRPr="00532440">
        <w:rPr>
          <w:rFonts w:ascii="Calibri" w:hAnsi="Calibri"/>
          <w:b/>
          <w:bCs/>
          <w:sz w:val="22"/>
          <w:szCs w:val="22"/>
        </w:rPr>
        <w:tab/>
        <w:t xml:space="preserve">Hotărârea/Decizia </w:t>
      </w:r>
      <w:bookmarkStart w:id="208" w:name="_Hlk153381051"/>
      <w:r w:rsidRPr="00532440">
        <w:rPr>
          <w:rFonts w:ascii="Calibri" w:hAnsi="Calibri"/>
          <w:b/>
          <w:bCs/>
          <w:sz w:val="22"/>
          <w:szCs w:val="22"/>
        </w:rPr>
        <w:t xml:space="preserve">(Hotărârile/Deciziile partenerilor) </w:t>
      </w:r>
      <w:bookmarkEnd w:id="208"/>
      <w:r w:rsidRPr="00532440">
        <w:rPr>
          <w:rFonts w:ascii="Calibri" w:hAnsi="Calibri"/>
          <w:b/>
          <w:bCs/>
          <w:sz w:val="22"/>
          <w:szCs w:val="22"/>
        </w:rPr>
        <w:t>de aprobare a documentaţiei tehnico-economice (faza SF/</w:t>
      </w:r>
      <w:r w:rsidR="0020071C">
        <w:rPr>
          <w:rFonts w:ascii="Calibri" w:hAnsi="Calibri"/>
          <w:b/>
          <w:bCs/>
          <w:sz w:val="22"/>
          <w:szCs w:val="22"/>
        </w:rPr>
        <w:t>SF mixt</w:t>
      </w:r>
      <w:r w:rsidRPr="00532440">
        <w:rPr>
          <w:rFonts w:ascii="Calibri" w:hAnsi="Calibri"/>
          <w:b/>
          <w:bCs/>
          <w:sz w:val="22"/>
          <w:szCs w:val="22"/>
        </w:rPr>
        <w:t xml:space="preserve"> sau PT) şi a indicatorilor tehnico-economici, model D la prezentul ghid</w:t>
      </w:r>
    </w:p>
    <w:p w14:paraId="637BA7F4" w14:textId="799DFB10" w:rsidR="0011607E" w:rsidRPr="00532440" w:rsidRDefault="00273355"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Se va anexa </w:t>
      </w:r>
      <w:r w:rsidR="0011607E" w:rsidRPr="00532440">
        <w:rPr>
          <w:rFonts w:ascii="Calibri" w:hAnsi="Calibri"/>
          <w:sz w:val="22"/>
          <w:szCs w:val="22"/>
        </w:rPr>
        <w:t xml:space="preserve">Hotărârea/decizia de aprobare a indicatorilor tehnico-economici semnată de către persoana care are dreptul conform actelor de constituire să reprezinte legal solicitantul şi să semneze în numele acesteia. </w:t>
      </w:r>
    </w:p>
    <w:p w14:paraId="19E72691" w14:textId="77777777"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În cazul proiectelor depuse în parteneriat, hotărârea/decizia de aprobare a documentației tehnico-economice și a indicatorilor tehnico-economici va fi depusă de către toţi partenerii. </w:t>
      </w:r>
    </w:p>
    <w:p w14:paraId="53BF43DE" w14:textId="77777777"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În cazul în care la cererea de finanțare se anexează o documentație tehnico-economică actualizată, hotărârea anterior menționată va fi anexată pentru documentația actualizată (iar dacă se menționează doar modificarea unei hotarâri anterioare, atunci se va anexa și documentul inițial care a fost modificat). </w:t>
      </w:r>
    </w:p>
    <w:p w14:paraId="6B9B8884" w14:textId="77777777" w:rsidR="0011607E" w:rsidRPr="00532440" w:rsidRDefault="0011607E" w:rsidP="002A5C5B">
      <w:pPr>
        <w:pStyle w:val="ListParagraph"/>
        <w:spacing w:before="0" w:after="0"/>
        <w:ind w:left="0"/>
        <w:jc w:val="both"/>
        <w:rPr>
          <w:rFonts w:ascii="Calibri" w:hAnsi="Calibri"/>
          <w:sz w:val="22"/>
          <w:szCs w:val="22"/>
        </w:rPr>
      </w:pPr>
    </w:p>
    <w:p w14:paraId="48D12D3C" w14:textId="77777777"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În cazul în care la cererea de finanțare se anexează inclusiv proiectul tehnic (PT), hotărârea anterior menționată va fi prezentată în versiunea actualizată pentru faza PT sau cu modificările și completările intervenite la faza PT. </w:t>
      </w:r>
    </w:p>
    <w:p w14:paraId="1BC12540" w14:textId="77777777"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 xml:space="preserve">Hotărârea/decizia/ordinul de aprobare a indicatorilor tehnico-economici se va corela cu cea mai recentă documentație (DALI/PT/Contract de lucrări încheiat) anexată la cererea de finanțare. </w:t>
      </w:r>
    </w:p>
    <w:p w14:paraId="5BBEC28B" w14:textId="3DF00376"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Anexa la hotărârea de aprobare trebuie să conțină detalierea indicatorilor tehnico-economici şi a valorilor acestora în conformitate cu documentaţia tehnico-economică și șă fie asumată de proiectant.</w:t>
      </w:r>
    </w:p>
    <w:p w14:paraId="3BC1AC85" w14:textId="77777777" w:rsidR="004F15F3" w:rsidRPr="00532440" w:rsidRDefault="004F15F3" w:rsidP="002A5C5B">
      <w:pPr>
        <w:pStyle w:val="ListParagraph"/>
        <w:spacing w:before="0" w:after="0"/>
        <w:ind w:left="0"/>
        <w:jc w:val="both"/>
        <w:rPr>
          <w:rFonts w:ascii="Calibri" w:hAnsi="Calibri"/>
          <w:sz w:val="22"/>
          <w:szCs w:val="22"/>
        </w:rPr>
      </w:pPr>
    </w:p>
    <w:p w14:paraId="403A3479" w14:textId="47B44CEB" w:rsidR="0011607E" w:rsidRPr="00532440" w:rsidRDefault="0011607E" w:rsidP="002A5C5B">
      <w:pPr>
        <w:pStyle w:val="ListParagraph"/>
        <w:spacing w:before="0" w:after="0"/>
        <w:ind w:left="0"/>
        <w:jc w:val="both"/>
        <w:rPr>
          <w:rFonts w:ascii="Calibri" w:hAnsi="Calibri"/>
          <w:b/>
          <w:bCs/>
          <w:sz w:val="22"/>
          <w:szCs w:val="22"/>
        </w:rPr>
      </w:pPr>
      <w:r w:rsidRPr="00532440">
        <w:rPr>
          <w:rFonts w:ascii="Calibri" w:hAnsi="Calibri"/>
          <w:b/>
          <w:bCs/>
          <w:sz w:val="22"/>
          <w:szCs w:val="22"/>
        </w:rPr>
        <w:t>12. (dacă e cazul) Hotărârea/Decizia</w:t>
      </w:r>
      <w:r w:rsidR="003F68B7" w:rsidRPr="00532440">
        <w:rPr>
          <w:rFonts w:ascii="Calibri" w:hAnsi="Calibri"/>
          <w:b/>
          <w:bCs/>
          <w:sz w:val="22"/>
          <w:szCs w:val="22"/>
        </w:rPr>
        <w:t xml:space="preserve">(Hotărârile/Deciziile partenerilor) </w:t>
      </w:r>
      <w:r w:rsidRPr="00532440">
        <w:rPr>
          <w:rFonts w:ascii="Calibri" w:hAnsi="Calibri"/>
          <w:b/>
          <w:bCs/>
          <w:sz w:val="22"/>
          <w:szCs w:val="22"/>
        </w:rPr>
        <w:t xml:space="preserve">de aprobare a proiectului și a cheltuielilor legate de proiect </w:t>
      </w:r>
      <w:r w:rsidRPr="00532440">
        <w:rPr>
          <w:rFonts w:ascii="Calibri" w:hAnsi="Calibri"/>
          <w:sz w:val="22"/>
          <w:szCs w:val="22"/>
        </w:rPr>
        <w:t xml:space="preserve">- se depune la momentul depunerii cererii de finanțare </w:t>
      </w:r>
      <w:r w:rsidRPr="00532440">
        <w:rPr>
          <w:rFonts w:ascii="Calibri" w:hAnsi="Calibri"/>
          <w:i/>
          <w:iCs/>
          <w:sz w:val="22"/>
          <w:szCs w:val="22"/>
        </w:rPr>
        <w:t>doar în cazul proiectelor de investiții pentru care execuția de lucrări a fost demarată, însă investițiile nu au fost încheiate în mod fizic</w:t>
      </w:r>
      <w:r w:rsidR="00BA2A69" w:rsidRPr="00532440">
        <w:rPr>
          <w:rFonts w:ascii="Calibri" w:hAnsi="Calibri"/>
          <w:sz w:val="22"/>
          <w:szCs w:val="22"/>
        </w:rPr>
        <w:t>.</w:t>
      </w:r>
      <w:r w:rsidRPr="00532440">
        <w:rPr>
          <w:rFonts w:ascii="Calibri" w:hAnsi="Calibri"/>
          <w:b/>
          <w:bCs/>
          <w:sz w:val="22"/>
          <w:szCs w:val="22"/>
        </w:rPr>
        <w:t xml:space="preserve"> </w:t>
      </w:r>
    </w:p>
    <w:p w14:paraId="433346E1" w14:textId="3E290BBE" w:rsidR="0011607E" w:rsidRPr="00532440" w:rsidRDefault="0011607E" w:rsidP="002A5C5B">
      <w:pPr>
        <w:pStyle w:val="ListParagraph"/>
        <w:spacing w:before="0" w:after="0"/>
        <w:ind w:left="0"/>
        <w:jc w:val="both"/>
        <w:rPr>
          <w:rFonts w:ascii="Calibri" w:hAnsi="Calibri"/>
          <w:sz w:val="22"/>
          <w:szCs w:val="22"/>
        </w:rPr>
      </w:pPr>
      <w:r w:rsidRPr="00532440">
        <w:rPr>
          <w:rFonts w:ascii="Calibri" w:hAnsi="Calibri"/>
          <w:sz w:val="22"/>
          <w:szCs w:val="22"/>
        </w:rPr>
        <w:t>Acest document se depune și în cazul în care s-a atribuit contractul de lucrări înainte de depunerea cererii de finanțare. În cazul proiectelor implementate în parteneriat, toți membrii parteneriatului vor depune această hotărâre (se va vedea Model C - Model orientativ de Hotărâre de aprobare a proiectului, anexat ghidului solicitantului)</w:t>
      </w:r>
    </w:p>
    <w:p w14:paraId="6D9220AF" w14:textId="77777777" w:rsidR="0011607E" w:rsidRPr="00532440" w:rsidRDefault="0011607E" w:rsidP="002A5C5B">
      <w:pPr>
        <w:pStyle w:val="ListParagraph"/>
        <w:spacing w:before="0" w:after="0"/>
        <w:ind w:left="0"/>
        <w:jc w:val="both"/>
        <w:rPr>
          <w:rFonts w:ascii="Calibri" w:hAnsi="Calibri"/>
          <w:sz w:val="22"/>
          <w:szCs w:val="22"/>
        </w:rPr>
      </w:pPr>
    </w:p>
    <w:p w14:paraId="1EC48364" w14:textId="3F3A6C93" w:rsidR="0053410F" w:rsidRPr="00532440" w:rsidRDefault="0053410F" w:rsidP="002F716B">
      <w:pPr>
        <w:pStyle w:val="ListParagraph"/>
        <w:numPr>
          <w:ilvl w:val="0"/>
          <w:numId w:val="26"/>
        </w:numPr>
        <w:autoSpaceDE w:val="0"/>
        <w:autoSpaceDN w:val="0"/>
        <w:adjustRightInd w:val="0"/>
        <w:spacing w:before="0" w:after="0"/>
        <w:ind w:hanging="720"/>
        <w:jc w:val="both"/>
        <w:rPr>
          <w:rFonts w:ascii="Calibri" w:hAnsi="Calibri"/>
          <w:b/>
          <w:bCs/>
          <w:sz w:val="22"/>
          <w:szCs w:val="22"/>
          <w:lang w:eastAsia="en-GB"/>
        </w:rPr>
      </w:pPr>
      <w:r w:rsidRPr="00532440">
        <w:rPr>
          <w:rFonts w:ascii="Calibri" w:hAnsi="Calibri"/>
          <w:b/>
          <w:bCs/>
          <w:sz w:val="22"/>
          <w:szCs w:val="22"/>
          <w:lang w:eastAsia="en-GB"/>
        </w:rPr>
        <w:t xml:space="preserve">Raportul privind stadiul fizic al investiţiei </w:t>
      </w:r>
    </w:p>
    <w:p w14:paraId="09B7A434" w14:textId="6058D43F" w:rsidR="0053410F" w:rsidRPr="00532440" w:rsidRDefault="0053410F" w:rsidP="002A5C5B">
      <w:pPr>
        <w:pStyle w:val="ListParagraph"/>
        <w:spacing w:before="0" w:after="0"/>
        <w:ind w:left="0"/>
        <w:jc w:val="both"/>
        <w:rPr>
          <w:rFonts w:ascii="Calibri" w:hAnsi="Calibri"/>
          <w:sz w:val="22"/>
          <w:szCs w:val="22"/>
          <w:lang w:eastAsia="en-GB"/>
        </w:rPr>
      </w:pPr>
      <w:r w:rsidRPr="00532440">
        <w:rPr>
          <w:rFonts w:ascii="Calibri" w:hAnsi="Calibri"/>
          <w:sz w:val="22"/>
          <w:szCs w:val="22"/>
          <w:lang w:eastAsia="en-GB"/>
        </w:rPr>
        <w:t xml:space="preserve">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w:t>
      </w:r>
      <w:r w:rsidR="0071096A" w:rsidRPr="00532440">
        <w:rPr>
          <w:rFonts w:ascii="Calibri" w:hAnsi="Calibri"/>
          <w:sz w:val="22"/>
          <w:szCs w:val="22"/>
          <w:lang w:eastAsia="en-GB"/>
        </w:rPr>
        <w:t>E</w:t>
      </w:r>
      <w:r w:rsidRPr="00532440">
        <w:rPr>
          <w:rFonts w:ascii="Calibri" w:hAnsi="Calibri"/>
          <w:sz w:val="22"/>
          <w:szCs w:val="22"/>
          <w:lang w:eastAsia="en-GB"/>
        </w:rPr>
        <w:t xml:space="preserve"> la prezentul ghid). Raportul respectiv va fi însoţit de devize generale detaliate ale: lucrărilor executate şi platite, lucrarilor executate şi neplătite şi respectiv lucrărilor rămase de executat.</w:t>
      </w:r>
    </w:p>
    <w:p w14:paraId="4AD34E33" w14:textId="77777777" w:rsidR="002A5C5B" w:rsidRPr="00532440" w:rsidRDefault="002A5C5B" w:rsidP="002A5C5B">
      <w:pPr>
        <w:pStyle w:val="ListParagraph"/>
        <w:spacing w:before="0" w:after="0"/>
        <w:ind w:left="0"/>
        <w:jc w:val="both"/>
        <w:rPr>
          <w:rFonts w:ascii="Calibri" w:hAnsi="Calibri"/>
          <w:sz w:val="22"/>
          <w:szCs w:val="22"/>
        </w:rPr>
      </w:pPr>
    </w:p>
    <w:p w14:paraId="78AE532D" w14:textId="61499666" w:rsidR="004F15F3" w:rsidRPr="00532440" w:rsidRDefault="004F15F3" w:rsidP="002F716B">
      <w:pPr>
        <w:pStyle w:val="ListParagraph"/>
        <w:numPr>
          <w:ilvl w:val="0"/>
          <w:numId w:val="26"/>
        </w:numPr>
        <w:spacing w:before="0" w:after="0"/>
        <w:ind w:left="0" w:firstLine="0"/>
        <w:jc w:val="both"/>
        <w:rPr>
          <w:rFonts w:ascii="Calibri" w:hAnsi="Calibri"/>
          <w:b/>
          <w:bCs/>
          <w:sz w:val="22"/>
          <w:szCs w:val="22"/>
        </w:rPr>
      </w:pPr>
      <w:bookmarkStart w:id="209" w:name="_Hlk96420627"/>
      <w:r w:rsidRPr="00532440">
        <w:rPr>
          <w:rFonts w:ascii="Calibri" w:hAnsi="Calibri"/>
          <w:b/>
          <w:bCs/>
          <w:sz w:val="22"/>
          <w:szCs w:val="22"/>
        </w:rPr>
        <w:t>Decizia etapei de încadrare a proiectului în procedura de evaluare a impactului asupra mediului, sau Clasarea notificării emisă de autoritatea pentru protecția mediului, în conformitate cu legislaţia naţională aplicabilă privind evaluarea impactului anumitor proiecte publice şi private asupra mediului, cu completările şi modificările ulterioare</w:t>
      </w:r>
    </w:p>
    <w:p w14:paraId="24014F3D" w14:textId="77777777" w:rsidR="0018221D" w:rsidRPr="00532440" w:rsidRDefault="0018221D" w:rsidP="0018221D">
      <w:pPr>
        <w:pStyle w:val="ListParagraph"/>
        <w:spacing w:before="0" w:after="0"/>
        <w:jc w:val="both"/>
        <w:rPr>
          <w:rFonts w:ascii="Calibri" w:hAnsi="Calibri"/>
          <w:b/>
          <w:bCs/>
          <w:sz w:val="22"/>
          <w:szCs w:val="22"/>
        </w:rPr>
      </w:pPr>
    </w:p>
    <w:p w14:paraId="3E43DF97" w14:textId="77777777" w:rsidR="004F15F3" w:rsidRPr="006F2B25" w:rsidRDefault="004F15F3" w:rsidP="002A5C5B">
      <w:pPr>
        <w:spacing w:before="0" w:after="0"/>
        <w:jc w:val="both"/>
        <w:rPr>
          <w:rFonts w:ascii="Calibri" w:hAnsi="Calibri"/>
          <w:i/>
          <w:iCs/>
          <w:sz w:val="22"/>
          <w:szCs w:val="22"/>
        </w:rPr>
      </w:pPr>
      <w:r w:rsidRPr="006F2B25">
        <w:rPr>
          <w:rFonts w:ascii="Calibri" w:hAnsi="Calibri"/>
          <w:i/>
          <w:iCs/>
          <w:sz w:val="22"/>
          <w:szCs w:val="22"/>
        </w:rPr>
        <w:t>a) Pentru proiectele/obiectele de investiţii pentru care execuţia fizică de lucrări nu a fost demarată la data depunerii cererii de finanţare</w:t>
      </w:r>
    </w:p>
    <w:p w14:paraId="1C69F7F3" w14:textId="77777777" w:rsidR="004F15F3" w:rsidRPr="00532440" w:rsidRDefault="004F15F3" w:rsidP="002A5C5B">
      <w:pPr>
        <w:spacing w:before="0" w:after="0"/>
        <w:jc w:val="both"/>
        <w:rPr>
          <w:rFonts w:ascii="Calibri" w:hAnsi="Calibri"/>
          <w:sz w:val="22"/>
          <w:szCs w:val="22"/>
        </w:rPr>
      </w:pPr>
      <w:r w:rsidRPr="00532440">
        <w:rPr>
          <w:rFonts w:ascii="Calibri" w:hAnsi="Calibri"/>
          <w:sz w:val="22"/>
          <w:szCs w:val="22"/>
        </w:rPr>
        <w:lastRenderedPageBreak/>
        <w:t>În conformitate cu legislaţia naţională aplicabilă privind evaluarea impactului anumitor proiecte publice şi private asupra mediului, procedura de evaluare a impactului asupra mediului se realizează în etape, după cum urmează:</w:t>
      </w:r>
    </w:p>
    <w:p w14:paraId="2859E09F" w14:textId="77777777" w:rsidR="004F15F3" w:rsidRPr="00532440" w:rsidRDefault="004F15F3" w:rsidP="002A5C5B">
      <w:pPr>
        <w:spacing w:before="0" w:after="0"/>
        <w:ind w:left="284" w:firstLine="142"/>
        <w:jc w:val="both"/>
        <w:rPr>
          <w:rFonts w:ascii="Calibri" w:hAnsi="Calibri"/>
          <w:sz w:val="22"/>
          <w:szCs w:val="22"/>
        </w:rPr>
      </w:pPr>
      <w:r w:rsidRPr="00532440">
        <w:rPr>
          <w:rFonts w:ascii="Calibri" w:hAnsi="Calibri"/>
          <w:sz w:val="22"/>
          <w:szCs w:val="22"/>
        </w:rPr>
        <w:t>a.1. etapa de încadrare a proiectului în procedura de evaluare a impactului asupra mediului;</w:t>
      </w:r>
    </w:p>
    <w:p w14:paraId="1B0B0835" w14:textId="77777777" w:rsidR="004F15F3" w:rsidRPr="00532440" w:rsidRDefault="004F15F3" w:rsidP="002A5C5B">
      <w:pPr>
        <w:spacing w:before="0" w:after="0"/>
        <w:ind w:left="284" w:firstLine="142"/>
        <w:jc w:val="both"/>
        <w:rPr>
          <w:rFonts w:ascii="Calibri" w:hAnsi="Calibri"/>
          <w:sz w:val="22"/>
          <w:szCs w:val="22"/>
        </w:rPr>
      </w:pPr>
      <w:r w:rsidRPr="00532440">
        <w:rPr>
          <w:rFonts w:ascii="Calibri" w:hAnsi="Calibri"/>
          <w:sz w:val="22"/>
          <w:szCs w:val="22"/>
        </w:rPr>
        <w:t>a.2. etapa de definire a domeniului evaluării şi de realizare a raportului privind impactul asupra mediului;</w:t>
      </w:r>
    </w:p>
    <w:p w14:paraId="1146A7EF" w14:textId="77777777" w:rsidR="004F15F3" w:rsidRPr="00532440" w:rsidRDefault="004F15F3" w:rsidP="002A5C5B">
      <w:pPr>
        <w:spacing w:before="0" w:after="0"/>
        <w:ind w:left="284" w:firstLine="142"/>
        <w:jc w:val="both"/>
        <w:rPr>
          <w:rFonts w:ascii="Calibri" w:hAnsi="Calibri"/>
          <w:sz w:val="22"/>
          <w:szCs w:val="22"/>
        </w:rPr>
      </w:pPr>
      <w:r w:rsidRPr="00532440">
        <w:rPr>
          <w:rFonts w:ascii="Calibri" w:hAnsi="Calibri"/>
          <w:sz w:val="22"/>
          <w:szCs w:val="22"/>
        </w:rPr>
        <w:t>a.3. etapa de analiză a calităţii raportului privind impactul asupra mediului.</w:t>
      </w:r>
    </w:p>
    <w:p w14:paraId="5EA524A9" w14:textId="35ADBB6A" w:rsidR="004F15F3" w:rsidRPr="00532440" w:rsidRDefault="004F15F3" w:rsidP="002A5C5B">
      <w:pPr>
        <w:spacing w:before="0" w:after="0"/>
        <w:jc w:val="both"/>
        <w:rPr>
          <w:rFonts w:ascii="Calibri" w:hAnsi="Calibri"/>
          <w:sz w:val="22"/>
          <w:szCs w:val="22"/>
        </w:rPr>
      </w:pPr>
      <w:r w:rsidRPr="00532440">
        <w:rPr>
          <w:rFonts w:ascii="Calibri" w:hAnsi="Calibri"/>
          <w:sz w:val="22"/>
          <w:szCs w:val="22"/>
        </w:rPr>
        <w:t>La cererea de finanțare se anexează documentul emis în urma parcurgerii etapei de la litera a.1. mai sus menționată sau clasarea notificării.</w:t>
      </w:r>
    </w:p>
    <w:p w14:paraId="64FBA6A0" w14:textId="276BE826" w:rsidR="002A5C5B" w:rsidRPr="00532440" w:rsidRDefault="002A5C5B" w:rsidP="002A5C5B">
      <w:pPr>
        <w:autoSpaceDE w:val="0"/>
        <w:autoSpaceDN w:val="0"/>
        <w:adjustRightInd w:val="0"/>
        <w:spacing w:before="0" w:after="0"/>
        <w:jc w:val="both"/>
        <w:rPr>
          <w:rFonts w:ascii="Calibri" w:hAnsi="Calibri"/>
          <w:sz w:val="22"/>
          <w:szCs w:val="22"/>
        </w:rPr>
      </w:pPr>
      <w:bookmarkStart w:id="210" w:name="_Hlk201252900"/>
      <w:r w:rsidRPr="00532440">
        <w:rPr>
          <w:rFonts w:ascii="Calibri" w:hAnsi="Calibri"/>
          <w:sz w:val="22"/>
          <w:szCs w:val="22"/>
        </w:rPr>
        <w:t>În cazul depunerii Deciziei inițiale de încadrare a proiectului în procedura de evaluare a impactului asupra mediului, solicitantul de finanțare poate prezenta, pe parcursul etapelor de evaluare și selecție, în urma unei solicitări primite din partea Autoritatii de Management pentru Programul Regional Sud-Est 2021-2027, Decizia etapei de încadrare, în completare la documentația tehnico-economică aferentă investiției, document din care face parte în conformitate cu HG 907/2016, cu modificările și completările ulterioare.</w:t>
      </w:r>
      <w:bookmarkEnd w:id="210"/>
    </w:p>
    <w:p w14:paraId="71B5C9AD" w14:textId="77777777" w:rsidR="002A5C5B" w:rsidRPr="00532440" w:rsidRDefault="002A5C5B" w:rsidP="002A5C5B">
      <w:pPr>
        <w:autoSpaceDE w:val="0"/>
        <w:autoSpaceDN w:val="0"/>
        <w:adjustRightInd w:val="0"/>
        <w:spacing w:before="0" w:after="0"/>
        <w:jc w:val="both"/>
        <w:rPr>
          <w:rFonts w:ascii="Calibri" w:hAnsi="Calibri"/>
          <w:sz w:val="22"/>
          <w:szCs w:val="22"/>
        </w:rPr>
      </w:pPr>
    </w:p>
    <w:p w14:paraId="76207CA0" w14:textId="2A20169A" w:rsidR="004F15F3" w:rsidRPr="00532440" w:rsidRDefault="004F15F3" w:rsidP="002A5C5B">
      <w:pPr>
        <w:spacing w:before="0" w:after="0"/>
        <w:jc w:val="both"/>
        <w:rPr>
          <w:rFonts w:ascii="Calibri" w:hAnsi="Calibri"/>
          <w:sz w:val="22"/>
          <w:szCs w:val="22"/>
        </w:rPr>
      </w:pPr>
      <w:r w:rsidRPr="006F2B25">
        <w:rPr>
          <w:rFonts w:ascii="Calibri" w:hAnsi="Calibri"/>
          <w:i/>
          <w:iCs/>
          <w:sz w:val="22"/>
          <w:szCs w:val="22"/>
        </w:rPr>
        <w:t>b) Pentru proiectele/obiectele de investiţii pentru care execuţia de lucrări a fost demarată,  și care nu au fost încheiate în mod fizic sau implementate integral înainte de depunerea  cererii de finanțare se va</w:t>
      </w:r>
      <w:r w:rsidRPr="00532440">
        <w:rPr>
          <w:rFonts w:ascii="Calibri" w:hAnsi="Calibri"/>
          <w:b/>
          <w:bCs/>
          <w:sz w:val="22"/>
          <w:szCs w:val="22"/>
        </w:rPr>
        <w:t xml:space="preserve"> </w:t>
      </w:r>
      <w:r w:rsidRPr="006F2B25">
        <w:rPr>
          <w:rFonts w:ascii="Calibri" w:hAnsi="Calibri"/>
          <w:i/>
          <w:iCs/>
          <w:sz w:val="22"/>
          <w:szCs w:val="22"/>
        </w:rPr>
        <w:t>anexa decizia finală emisă de autoritatea competentă privind evaluarea impactului asupra mediului</w:t>
      </w:r>
      <w:r w:rsidR="0018221D" w:rsidRPr="006F2B25">
        <w:rPr>
          <w:rFonts w:ascii="Calibri" w:hAnsi="Calibri"/>
          <w:i/>
          <w:iCs/>
          <w:sz w:val="22"/>
          <w:szCs w:val="22"/>
        </w:rPr>
        <w:t xml:space="preserve"> - </w:t>
      </w:r>
      <w:r w:rsidR="007E4C53" w:rsidRPr="00532440">
        <w:rPr>
          <w:rFonts w:ascii="Calibri" w:hAnsi="Calibri"/>
          <w:b/>
          <w:bCs/>
          <w:i/>
          <w:iCs/>
          <w:sz w:val="22"/>
          <w:szCs w:val="22"/>
        </w:rPr>
        <w:t xml:space="preserve"> </w:t>
      </w:r>
      <w:r w:rsidRPr="00532440">
        <w:rPr>
          <w:rFonts w:ascii="Calibri" w:hAnsi="Calibri"/>
          <w:sz w:val="22"/>
          <w:szCs w:val="22"/>
        </w:rPr>
        <w:t xml:space="preserve">Nu se acceptă decizia inițială de încadrare a proiectului în procedura de evaluare a impactului asupra mediului sau alte decizii intermediare din cadrul procesului de evaluare. </w:t>
      </w:r>
    </w:p>
    <w:p w14:paraId="2C0FD9E1" w14:textId="77777777" w:rsidR="0018221D" w:rsidRPr="00532440" w:rsidRDefault="0018221D" w:rsidP="002A5C5B">
      <w:pPr>
        <w:spacing w:before="0" w:after="0"/>
        <w:jc w:val="both"/>
        <w:rPr>
          <w:rFonts w:ascii="Calibri" w:hAnsi="Calibri"/>
          <w:b/>
          <w:bCs/>
          <w:sz w:val="22"/>
          <w:szCs w:val="22"/>
        </w:rPr>
      </w:pPr>
    </w:p>
    <w:p w14:paraId="4AA4CF33" w14:textId="7CE7C9B6" w:rsidR="0018221D" w:rsidRPr="00532440" w:rsidRDefault="004F15F3" w:rsidP="002F716B">
      <w:pPr>
        <w:pStyle w:val="ListParagraph"/>
        <w:numPr>
          <w:ilvl w:val="0"/>
          <w:numId w:val="26"/>
        </w:numPr>
        <w:spacing w:before="0" w:after="0"/>
        <w:ind w:left="0" w:firstLine="0"/>
        <w:jc w:val="both"/>
        <w:rPr>
          <w:rFonts w:ascii="Calibri" w:hAnsi="Calibri"/>
          <w:sz w:val="22"/>
          <w:szCs w:val="22"/>
        </w:rPr>
      </w:pPr>
      <w:r w:rsidRPr="00532440">
        <w:rPr>
          <w:rFonts w:ascii="Calibri" w:hAnsi="Calibri"/>
          <w:b/>
          <w:bCs/>
          <w:sz w:val="22"/>
          <w:szCs w:val="22"/>
        </w:rPr>
        <w:t>Macheta privind analiza și previziunea financiară</w:t>
      </w:r>
      <w:r w:rsidRPr="00532440">
        <w:rPr>
          <w:rFonts w:ascii="Calibri" w:hAnsi="Calibri"/>
          <w:sz w:val="22"/>
          <w:szCs w:val="22"/>
        </w:rPr>
        <w:t xml:space="preserve"> (Anexa 13) </w:t>
      </w:r>
      <w:r w:rsidR="0018221D" w:rsidRPr="00532440">
        <w:rPr>
          <w:rFonts w:ascii="Calibri" w:hAnsi="Calibri"/>
          <w:sz w:val="22"/>
          <w:szCs w:val="22"/>
        </w:rPr>
        <w:t xml:space="preserve"> - </w:t>
      </w:r>
      <w:r w:rsidR="00273355" w:rsidRPr="00532440">
        <w:rPr>
          <w:rFonts w:ascii="Calibri" w:eastAsia="Times New Roman" w:hAnsi="Calibri"/>
          <w:bCs/>
          <w:snapToGrid w:val="0"/>
          <w:sz w:val="22"/>
          <w:szCs w:val="22"/>
        </w:rPr>
        <w:t>Solicitantul va completa Macheta privind analiza și previziunea financiară, inclusiv modelul de calcul al profitului, Anexa 13  la prezentul Ghid.</w:t>
      </w:r>
    </w:p>
    <w:p w14:paraId="63324C71" w14:textId="77777777" w:rsidR="0018221D" w:rsidRPr="00532440" w:rsidRDefault="0018221D" w:rsidP="0064559A">
      <w:pPr>
        <w:pStyle w:val="ListParagraph"/>
        <w:spacing w:before="0" w:after="0"/>
        <w:ind w:left="0"/>
        <w:jc w:val="both"/>
        <w:rPr>
          <w:rFonts w:ascii="Calibri" w:hAnsi="Calibri"/>
          <w:sz w:val="22"/>
          <w:szCs w:val="22"/>
        </w:rPr>
      </w:pPr>
    </w:p>
    <w:p w14:paraId="4FD6D911" w14:textId="05488862" w:rsidR="004F15F3" w:rsidRPr="00532440" w:rsidRDefault="004F15F3" w:rsidP="002F716B">
      <w:pPr>
        <w:pStyle w:val="ListParagraph"/>
        <w:numPr>
          <w:ilvl w:val="0"/>
          <w:numId w:val="26"/>
        </w:numPr>
        <w:spacing w:before="0" w:after="0"/>
        <w:ind w:left="0" w:firstLine="0"/>
        <w:jc w:val="both"/>
        <w:rPr>
          <w:rFonts w:ascii="Calibri" w:hAnsi="Calibri"/>
          <w:sz w:val="22"/>
          <w:szCs w:val="22"/>
        </w:rPr>
      </w:pPr>
      <w:r w:rsidRPr="00532440">
        <w:rPr>
          <w:rFonts w:ascii="Calibri" w:hAnsi="Calibri"/>
          <w:b/>
          <w:bCs/>
          <w:sz w:val="22"/>
          <w:szCs w:val="22"/>
        </w:rPr>
        <w:t>Mandatului special/împuternicirea specială pentru semnarea anumitor anexe/secţiuni la cererea de finanțare</w:t>
      </w:r>
      <w:r w:rsidRPr="00532440">
        <w:rPr>
          <w:rFonts w:ascii="Calibri" w:hAnsi="Calibri"/>
          <w:sz w:val="22"/>
          <w:szCs w:val="22"/>
        </w:rPr>
        <w:t xml:space="preserve"> (dacă este cazul) și Certificarea aplicaţiei, Model H la prezentul Ghid.</w:t>
      </w:r>
    </w:p>
    <w:p w14:paraId="06AE5B5A" w14:textId="77777777" w:rsidR="0018221D" w:rsidRPr="00532440" w:rsidRDefault="0018221D" w:rsidP="0018221D">
      <w:pPr>
        <w:pStyle w:val="ListParagraph"/>
        <w:spacing w:before="0" w:after="0"/>
        <w:jc w:val="both"/>
        <w:rPr>
          <w:rFonts w:ascii="Calibri" w:hAnsi="Calibri"/>
          <w:sz w:val="22"/>
          <w:szCs w:val="22"/>
        </w:rPr>
      </w:pPr>
    </w:p>
    <w:p w14:paraId="6F4FA75F" w14:textId="4FDE6C48" w:rsidR="004F15F3" w:rsidRPr="00532440" w:rsidRDefault="004F15F3" w:rsidP="002A5C5B">
      <w:pPr>
        <w:spacing w:before="0" w:after="0"/>
        <w:jc w:val="both"/>
        <w:rPr>
          <w:rFonts w:ascii="Calibri" w:hAnsi="Calibri"/>
          <w:sz w:val="22"/>
          <w:szCs w:val="22"/>
        </w:rPr>
      </w:pPr>
      <w:r w:rsidRPr="00532440">
        <w:rPr>
          <w:rFonts w:ascii="Calibri" w:hAnsi="Calibri"/>
          <w:b/>
          <w:bCs/>
          <w:sz w:val="22"/>
          <w:szCs w:val="22"/>
        </w:rPr>
        <w:t xml:space="preserve"> 17.</w:t>
      </w:r>
      <w:r w:rsidRPr="00532440">
        <w:rPr>
          <w:rFonts w:ascii="Calibri" w:hAnsi="Calibri"/>
          <w:b/>
          <w:bCs/>
          <w:sz w:val="22"/>
          <w:szCs w:val="22"/>
        </w:rPr>
        <w:tab/>
        <w:t>Declaraţia privind eligibilitatea TVA</w:t>
      </w:r>
      <w:r w:rsidRPr="00532440">
        <w:rPr>
          <w:rFonts w:ascii="Calibri" w:hAnsi="Calibri"/>
          <w:sz w:val="22"/>
          <w:szCs w:val="22"/>
        </w:rPr>
        <w:t xml:space="preserve"> </w:t>
      </w:r>
    </w:p>
    <w:p w14:paraId="1DAC2DE5" w14:textId="77777777" w:rsidR="00FA4C88" w:rsidRPr="00532440" w:rsidRDefault="00FA4C88" w:rsidP="002A5C5B">
      <w:pPr>
        <w:spacing w:before="0" w:after="0"/>
        <w:jc w:val="both"/>
        <w:rPr>
          <w:rFonts w:ascii="Calibri" w:hAnsi="Calibri"/>
          <w:sz w:val="22"/>
          <w:szCs w:val="22"/>
        </w:rPr>
      </w:pPr>
      <w:r w:rsidRPr="00532440">
        <w:rPr>
          <w:rFonts w:ascii="Calibri" w:hAnsi="Calibri"/>
          <w:sz w:val="22"/>
          <w:szCs w:val="22"/>
        </w:rPr>
        <w:t>Anexa 20.1 Declaratia privind eligibilitatea TVA - operatiuni cost total mai mic de 5.000.000 euro.</w:t>
      </w:r>
    </w:p>
    <w:p w14:paraId="71695FC3" w14:textId="4C086B5F" w:rsidR="00FA4C88" w:rsidRPr="00532440" w:rsidRDefault="00FA4C88" w:rsidP="002A5C5B">
      <w:pPr>
        <w:spacing w:before="0" w:after="0"/>
        <w:jc w:val="both"/>
        <w:rPr>
          <w:rFonts w:ascii="Calibri" w:hAnsi="Calibri"/>
          <w:sz w:val="22"/>
          <w:szCs w:val="22"/>
        </w:rPr>
      </w:pPr>
      <w:r w:rsidRPr="00532440">
        <w:rPr>
          <w:rFonts w:ascii="Calibri" w:hAnsi="Calibri"/>
          <w:sz w:val="22"/>
          <w:szCs w:val="22"/>
        </w:rPr>
        <w:t>Anexa 20.2 Declaratia privind eligibilitatea TVA</w:t>
      </w:r>
      <w:r w:rsidR="001C5315" w:rsidRPr="00532440">
        <w:rPr>
          <w:rFonts w:ascii="Calibri" w:hAnsi="Calibri"/>
          <w:sz w:val="22"/>
          <w:szCs w:val="22"/>
        </w:rPr>
        <w:t xml:space="preserve"> - </w:t>
      </w:r>
      <w:r w:rsidRPr="00532440">
        <w:rPr>
          <w:rFonts w:ascii="Calibri" w:hAnsi="Calibri"/>
          <w:sz w:val="22"/>
          <w:szCs w:val="22"/>
        </w:rPr>
        <w:t>operatiune cost total mai mare de 5.000.000 euro.</w:t>
      </w:r>
    </w:p>
    <w:p w14:paraId="7A0BF2F3" w14:textId="77777777" w:rsidR="0018221D" w:rsidRPr="00532440" w:rsidRDefault="0018221D" w:rsidP="002A5C5B">
      <w:pPr>
        <w:spacing w:before="0" w:after="0"/>
        <w:jc w:val="both"/>
        <w:rPr>
          <w:rFonts w:ascii="Calibri" w:hAnsi="Calibri"/>
          <w:sz w:val="22"/>
          <w:szCs w:val="22"/>
        </w:rPr>
      </w:pPr>
    </w:p>
    <w:p w14:paraId="3C88162C" w14:textId="56193CA7" w:rsidR="0018221D" w:rsidRPr="00532440" w:rsidRDefault="004F15F3" w:rsidP="002F716B">
      <w:pPr>
        <w:pStyle w:val="ListParagraph"/>
        <w:numPr>
          <w:ilvl w:val="0"/>
          <w:numId w:val="40"/>
        </w:numPr>
        <w:spacing w:before="0" w:after="0"/>
        <w:ind w:left="0" w:firstLine="0"/>
        <w:jc w:val="both"/>
        <w:rPr>
          <w:rFonts w:ascii="Calibri" w:hAnsi="Calibri"/>
          <w:sz w:val="22"/>
          <w:szCs w:val="22"/>
        </w:rPr>
      </w:pPr>
      <w:r w:rsidRPr="00532440">
        <w:rPr>
          <w:rFonts w:ascii="Calibri" w:hAnsi="Calibri"/>
          <w:b/>
          <w:bCs/>
          <w:sz w:val="22"/>
          <w:szCs w:val="22"/>
        </w:rPr>
        <w:t>Bugetul proiectului</w:t>
      </w:r>
      <w:r w:rsidRPr="00532440">
        <w:rPr>
          <w:rFonts w:ascii="Calibri" w:hAnsi="Calibri"/>
          <w:sz w:val="22"/>
          <w:szCs w:val="22"/>
        </w:rPr>
        <w:t xml:space="preserve"> (Anexa 14)</w:t>
      </w:r>
      <w:r w:rsidR="0018221D" w:rsidRPr="00532440">
        <w:rPr>
          <w:rFonts w:ascii="Calibri" w:hAnsi="Calibri"/>
          <w:sz w:val="22"/>
          <w:szCs w:val="22"/>
        </w:rPr>
        <w:t>.</w:t>
      </w:r>
    </w:p>
    <w:p w14:paraId="4868FE77" w14:textId="7DF1B3B5" w:rsidR="004F15F3" w:rsidRPr="00532440" w:rsidRDefault="004F15F3" w:rsidP="0018221D">
      <w:pPr>
        <w:pStyle w:val="ListParagraph"/>
        <w:spacing w:before="0" w:after="0"/>
        <w:ind w:left="0"/>
        <w:jc w:val="both"/>
        <w:rPr>
          <w:rFonts w:ascii="Calibri" w:hAnsi="Calibri"/>
          <w:sz w:val="22"/>
          <w:szCs w:val="22"/>
        </w:rPr>
      </w:pPr>
      <w:r w:rsidRPr="00532440">
        <w:rPr>
          <w:rFonts w:ascii="Calibri" w:hAnsi="Calibri"/>
          <w:sz w:val="22"/>
          <w:szCs w:val="22"/>
        </w:rPr>
        <w:t xml:space="preserve"> </w:t>
      </w:r>
    </w:p>
    <w:p w14:paraId="601BACCE" w14:textId="48245DB0" w:rsidR="002659A7" w:rsidRPr="00532440" w:rsidRDefault="002659A7" w:rsidP="002F716B">
      <w:pPr>
        <w:pStyle w:val="ListParagraph"/>
        <w:numPr>
          <w:ilvl w:val="0"/>
          <w:numId w:val="40"/>
        </w:numPr>
        <w:spacing w:before="0" w:after="0"/>
        <w:ind w:left="0" w:firstLine="0"/>
        <w:jc w:val="both"/>
        <w:rPr>
          <w:rFonts w:ascii="Calibri" w:hAnsi="Calibri"/>
          <w:sz w:val="22"/>
          <w:szCs w:val="22"/>
        </w:rPr>
      </w:pPr>
      <w:r w:rsidRPr="00532440">
        <w:rPr>
          <w:rFonts w:ascii="Calibri" w:eastAsia="Times New Roman" w:hAnsi="Calibri"/>
          <w:b/>
          <w:bCs/>
          <w:sz w:val="22"/>
          <w:szCs w:val="22"/>
        </w:rPr>
        <w:t>Declaraţia ocupantului</w:t>
      </w:r>
      <w:r w:rsidRPr="00532440">
        <w:rPr>
          <w:rFonts w:ascii="Calibri" w:eastAsia="Times New Roman" w:hAnsi="Calibri"/>
          <w:sz w:val="22"/>
          <w:szCs w:val="22"/>
        </w:rPr>
        <w:t xml:space="preserve"> prin care îşi exprimă acordul ca solicitantul să realizeze investiția, </w:t>
      </w:r>
      <w:r w:rsidRPr="00532440">
        <w:rPr>
          <w:rFonts w:ascii="Calibri" w:hAnsi="Calibri"/>
          <w:sz w:val="22"/>
          <w:szCs w:val="22"/>
        </w:rPr>
        <w:t>în cazul în care în clădire există spații/unități de clădire închiriate/date în folosință gratuită/ concesionate unor persoane juridice</w:t>
      </w:r>
      <w:r w:rsidR="00753FD5">
        <w:rPr>
          <w:rFonts w:ascii="Calibri" w:hAnsi="Calibri"/>
          <w:sz w:val="22"/>
          <w:szCs w:val="22"/>
        </w:rPr>
        <w:t>,</w:t>
      </w:r>
      <w:r w:rsidRPr="00532440">
        <w:rPr>
          <w:rFonts w:ascii="Calibri" w:hAnsi="Calibri"/>
          <w:sz w:val="22"/>
          <w:szCs w:val="22"/>
        </w:rPr>
        <w:t xml:space="preserve">  </w:t>
      </w:r>
      <w:r w:rsidR="00C07786" w:rsidRPr="00532440">
        <w:rPr>
          <w:rFonts w:ascii="Calibri" w:hAnsi="Calibri"/>
          <w:sz w:val="22"/>
          <w:szCs w:val="22"/>
        </w:rPr>
        <w:t xml:space="preserve"> </w:t>
      </w:r>
      <w:r w:rsidRPr="00532440">
        <w:rPr>
          <w:rFonts w:ascii="Calibri" w:hAnsi="Calibri"/>
          <w:sz w:val="22"/>
          <w:szCs w:val="22"/>
        </w:rPr>
        <w:t>altele decât cele din categoria celor eligibile descrise mai sus, suprafața utilă aferentă acestor spații/unități de clădire nu trebuie să depășească 10%</w:t>
      </w:r>
      <w:r w:rsidR="001651E0">
        <w:rPr>
          <w:rFonts w:ascii="Calibri" w:hAnsi="Calibri"/>
          <w:sz w:val="22"/>
          <w:szCs w:val="22"/>
        </w:rPr>
        <w:t xml:space="preserve"> sau 20%, după caz,</w:t>
      </w:r>
      <w:r w:rsidRPr="00532440">
        <w:rPr>
          <w:rFonts w:ascii="Calibri" w:hAnsi="Calibri"/>
          <w:sz w:val="22"/>
          <w:szCs w:val="22"/>
        </w:rPr>
        <w:t xml:space="preserve"> din suprafața totală utilă a clădirii. Declaratia va fi prezentata de fiecare ocupant care se incadreaza in situația menționată.  </w:t>
      </w:r>
    </w:p>
    <w:p w14:paraId="4B09F511" w14:textId="77777777" w:rsidR="001651E0" w:rsidRPr="00532440" w:rsidRDefault="001651E0" w:rsidP="0018221D">
      <w:pPr>
        <w:spacing w:before="0" w:after="0"/>
        <w:jc w:val="both"/>
        <w:rPr>
          <w:rFonts w:ascii="Calibri" w:hAnsi="Calibri"/>
          <w:sz w:val="22"/>
          <w:szCs w:val="22"/>
        </w:rPr>
      </w:pPr>
    </w:p>
    <w:p w14:paraId="36DA40FA" w14:textId="209664D0" w:rsidR="0018221D" w:rsidRPr="00532440" w:rsidRDefault="002659A7" w:rsidP="0018221D">
      <w:pPr>
        <w:spacing w:before="0" w:after="0"/>
        <w:jc w:val="both"/>
        <w:rPr>
          <w:rFonts w:ascii="Calibri" w:hAnsi="Calibri"/>
          <w:sz w:val="22"/>
          <w:szCs w:val="22"/>
        </w:rPr>
      </w:pPr>
      <w:r w:rsidRPr="00532440">
        <w:rPr>
          <w:rFonts w:ascii="Calibri" w:hAnsi="Calibri"/>
          <w:b/>
          <w:bCs/>
          <w:sz w:val="22"/>
          <w:szCs w:val="22"/>
        </w:rPr>
        <w:t>20</w:t>
      </w:r>
      <w:r w:rsidR="004F15F3" w:rsidRPr="00532440">
        <w:rPr>
          <w:rFonts w:ascii="Calibri" w:hAnsi="Calibri"/>
          <w:b/>
          <w:bCs/>
          <w:sz w:val="22"/>
          <w:szCs w:val="22"/>
        </w:rPr>
        <w:t>.</w:t>
      </w:r>
      <w:r w:rsidR="004F15F3" w:rsidRPr="00532440">
        <w:rPr>
          <w:rFonts w:ascii="Calibri" w:hAnsi="Calibri"/>
          <w:b/>
          <w:bCs/>
          <w:sz w:val="22"/>
          <w:szCs w:val="22"/>
        </w:rPr>
        <w:tab/>
        <w:t>Orice alte documente relevante</w:t>
      </w:r>
      <w:r w:rsidR="004F15F3" w:rsidRPr="00532440">
        <w:rPr>
          <w:rFonts w:ascii="Calibri" w:hAnsi="Calibri"/>
          <w:sz w:val="22"/>
          <w:szCs w:val="22"/>
        </w:rPr>
        <w:t xml:space="preserve">  necesare pentru a permite evaluarea criteriilor de </w:t>
      </w:r>
      <w:r w:rsidR="0018221D" w:rsidRPr="00532440">
        <w:rPr>
          <w:rFonts w:ascii="Calibri" w:hAnsi="Calibri"/>
          <w:sz w:val="22"/>
          <w:szCs w:val="22"/>
        </w:rPr>
        <w:t xml:space="preserve"> S</w:t>
      </w:r>
      <w:r w:rsidR="004F15F3" w:rsidRPr="00532440">
        <w:rPr>
          <w:rFonts w:ascii="Calibri" w:hAnsi="Calibri"/>
          <w:sz w:val="22"/>
          <w:szCs w:val="22"/>
        </w:rPr>
        <w:t>elecţie</w:t>
      </w:r>
      <w:r w:rsidR="0018221D" w:rsidRPr="00532440">
        <w:rPr>
          <w:rFonts w:ascii="Calibri" w:hAnsi="Calibri"/>
          <w:sz w:val="22"/>
          <w:szCs w:val="22"/>
        </w:rPr>
        <w:t>.</w:t>
      </w:r>
    </w:p>
    <w:p w14:paraId="4BAE8B2C" w14:textId="77777777" w:rsidR="0018221D" w:rsidRPr="00532440" w:rsidRDefault="0018221D" w:rsidP="002A5C5B">
      <w:pPr>
        <w:spacing w:before="0" w:after="0"/>
        <w:jc w:val="both"/>
        <w:rPr>
          <w:rFonts w:ascii="Calibri" w:hAnsi="Calibri"/>
          <w:sz w:val="22"/>
          <w:szCs w:val="22"/>
        </w:rPr>
      </w:pPr>
    </w:p>
    <w:p w14:paraId="02C0C3E4" w14:textId="01CB02CA" w:rsidR="00A86254" w:rsidRPr="00532440" w:rsidRDefault="00A86254" w:rsidP="002A5C5B">
      <w:pPr>
        <w:spacing w:before="0" w:after="0"/>
        <w:jc w:val="both"/>
        <w:rPr>
          <w:rFonts w:ascii="Calibri" w:hAnsi="Calibri"/>
          <w:b/>
          <w:sz w:val="22"/>
          <w:szCs w:val="22"/>
        </w:rPr>
      </w:pPr>
      <w:r w:rsidRPr="00532440">
        <w:rPr>
          <w:rFonts w:ascii="Calibri" w:hAnsi="Calibri"/>
          <w:b/>
          <w:bCs/>
          <w:sz w:val="22"/>
          <w:szCs w:val="22"/>
        </w:rPr>
        <w:t>21.</w:t>
      </w:r>
      <w:r w:rsidRPr="00532440">
        <w:rPr>
          <w:rFonts w:ascii="Calibri" w:hAnsi="Calibri"/>
          <w:sz w:val="22"/>
          <w:szCs w:val="22"/>
        </w:rPr>
        <w:t xml:space="preserve"> </w:t>
      </w:r>
      <w:bookmarkStart w:id="211" w:name="_Hlk182859887"/>
      <w:r w:rsidR="007E4C53" w:rsidRPr="00532440">
        <w:rPr>
          <w:rFonts w:ascii="Calibri" w:hAnsi="Calibri"/>
          <w:b/>
          <w:sz w:val="22"/>
          <w:szCs w:val="22"/>
        </w:rPr>
        <w:t>Declarația privind beneficiarul real.</w:t>
      </w:r>
    </w:p>
    <w:p w14:paraId="6436A452" w14:textId="3719A653" w:rsidR="007E4C53" w:rsidRPr="00532440" w:rsidRDefault="007E4C53" w:rsidP="002A5C5B">
      <w:pPr>
        <w:spacing w:before="0" w:after="0"/>
        <w:jc w:val="both"/>
        <w:rPr>
          <w:rFonts w:ascii="Calibri" w:hAnsi="Calibri"/>
          <w:bCs/>
          <w:sz w:val="22"/>
          <w:szCs w:val="22"/>
        </w:rPr>
      </w:pPr>
      <w:r w:rsidRPr="00532440">
        <w:rPr>
          <w:rFonts w:ascii="Calibri" w:hAnsi="Calibri"/>
          <w:bCs/>
          <w:sz w:val="22"/>
          <w:szCs w:val="22"/>
        </w:rPr>
        <w:t>Solicitantul va depune:</w:t>
      </w:r>
    </w:p>
    <w:p w14:paraId="3827A5B8" w14:textId="574D8BF1" w:rsidR="00A86254" w:rsidRPr="00532440" w:rsidRDefault="00A86254" w:rsidP="002A5C5B">
      <w:pPr>
        <w:spacing w:before="0" w:after="0"/>
        <w:ind w:left="708"/>
        <w:rPr>
          <w:rFonts w:ascii="Calibri" w:hAnsi="Calibri"/>
          <w:sz w:val="22"/>
          <w:szCs w:val="22"/>
        </w:rPr>
      </w:pPr>
      <w:r w:rsidRPr="00532440">
        <w:rPr>
          <w:rFonts w:ascii="Calibri" w:hAnsi="Calibri"/>
          <w:sz w:val="22"/>
          <w:szCs w:val="22"/>
        </w:rPr>
        <w:t xml:space="preserve">Anexa 22 </w:t>
      </w:r>
      <w:r w:rsidR="00E45856" w:rsidRPr="00532440">
        <w:rPr>
          <w:rFonts w:ascii="Calibri" w:hAnsi="Calibri"/>
          <w:sz w:val="22"/>
          <w:szCs w:val="22"/>
        </w:rPr>
        <w:t>-</w:t>
      </w:r>
      <w:r w:rsidRPr="00532440">
        <w:rPr>
          <w:rFonts w:ascii="Calibri" w:hAnsi="Calibri"/>
          <w:sz w:val="22"/>
          <w:szCs w:val="22"/>
        </w:rPr>
        <w:t xml:space="preserve"> Declaratie privind beneficiarul/beneficiarii real/i</w:t>
      </w:r>
    </w:p>
    <w:p w14:paraId="640D5DE8" w14:textId="64F0BD9B" w:rsidR="00A86254" w:rsidRPr="00532440" w:rsidRDefault="00A86254" w:rsidP="002A5C5B">
      <w:pPr>
        <w:spacing w:before="0" w:after="0"/>
        <w:ind w:left="708"/>
        <w:jc w:val="both"/>
        <w:rPr>
          <w:rFonts w:ascii="Calibri" w:hAnsi="Calibri"/>
          <w:sz w:val="22"/>
          <w:szCs w:val="22"/>
        </w:rPr>
      </w:pPr>
      <w:r w:rsidRPr="00532440">
        <w:rPr>
          <w:rFonts w:ascii="Calibri" w:hAnsi="Calibri"/>
          <w:sz w:val="22"/>
          <w:szCs w:val="22"/>
        </w:rPr>
        <w:lastRenderedPageBreak/>
        <w:t xml:space="preserve">Anexa 23 </w:t>
      </w:r>
      <w:r w:rsidR="00E45856" w:rsidRPr="00532440">
        <w:rPr>
          <w:rFonts w:ascii="Calibri" w:hAnsi="Calibri"/>
          <w:sz w:val="22"/>
          <w:szCs w:val="22"/>
        </w:rPr>
        <w:t xml:space="preserve">- </w:t>
      </w:r>
      <w:r w:rsidRPr="00532440">
        <w:rPr>
          <w:rFonts w:ascii="Calibri" w:hAnsi="Calibri"/>
          <w:sz w:val="22"/>
          <w:szCs w:val="22"/>
        </w:rPr>
        <w:t>Situație centralizatoare privind beneficiarul/i real/i ai finanțării</w:t>
      </w:r>
    </w:p>
    <w:p w14:paraId="6C4B40F4" w14:textId="77777777" w:rsidR="00E45856" w:rsidRPr="00532440" w:rsidRDefault="00A86254" w:rsidP="002A5C5B">
      <w:pPr>
        <w:spacing w:before="0" w:after="0"/>
        <w:ind w:left="708"/>
        <w:jc w:val="both"/>
        <w:rPr>
          <w:rFonts w:ascii="Calibri" w:hAnsi="Calibri"/>
          <w:sz w:val="22"/>
          <w:szCs w:val="22"/>
        </w:rPr>
      </w:pPr>
      <w:r w:rsidRPr="00532440">
        <w:rPr>
          <w:rFonts w:ascii="Calibri" w:hAnsi="Calibri"/>
          <w:sz w:val="22"/>
          <w:szCs w:val="22"/>
        </w:rPr>
        <w:t>Anexa 23.1</w:t>
      </w:r>
      <w:r w:rsidR="00E45856" w:rsidRPr="00532440">
        <w:rPr>
          <w:rFonts w:ascii="Calibri" w:hAnsi="Calibri"/>
          <w:sz w:val="22"/>
          <w:szCs w:val="22"/>
        </w:rPr>
        <w:t xml:space="preserve"> -</w:t>
      </w:r>
      <w:r w:rsidRPr="00532440">
        <w:rPr>
          <w:rFonts w:ascii="Calibri" w:hAnsi="Calibri"/>
          <w:sz w:val="22"/>
          <w:szCs w:val="22"/>
        </w:rPr>
        <w:t xml:space="preserve"> Declarația privind beneficiarul/beneficiarii real/i </w:t>
      </w:r>
    </w:p>
    <w:p w14:paraId="6FD88ADC" w14:textId="746BF2B7" w:rsidR="00A86254" w:rsidRPr="00532440" w:rsidRDefault="00A86254" w:rsidP="002A5C5B">
      <w:pPr>
        <w:spacing w:before="0" w:after="0"/>
        <w:ind w:left="708"/>
        <w:jc w:val="both"/>
        <w:rPr>
          <w:rFonts w:ascii="Calibri" w:hAnsi="Calibri"/>
          <w:sz w:val="22"/>
          <w:szCs w:val="22"/>
        </w:rPr>
      </w:pPr>
      <w:r w:rsidRPr="00532440">
        <w:rPr>
          <w:rFonts w:ascii="Calibri" w:hAnsi="Calibri"/>
          <w:sz w:val="22"/>
          <w:szCs w:val="22"/>
        </w:rPr>
        <w:t>– contractant/subcontractant</w:t>
      </w:r>
    </w:p>
    <w:p w14:paraId="6154043E" w14:textId="77777777" w:rsidR="00A86254" w:rsidRPr="00532440" w:rsidRDefault="00A86254" w:rsidP="002A5C5B">
      <w:pPr>
        <w:spacing w:before="0" w:after="0"/>
        <w:jc w:val="both"/>
        <w:rPr>
          <w:rFonts w:ascii="Calibri" w:hAnsi="Calibri"/>
          <w:sz w:val="22"/>
          <w:szCs w:val="22"/>
        </w:rPr>
      </w:pPr>
      <w:bookmarkStart w:id="212" w:name="_Hlk182860182"/>
      <w:bookmarkEnd w:id="211"/>
      <w:r w:rsidRPr="00532440">
        <w:rPr>
          <w:rFonts w:ascii="Calibri" w:hAnsi="Calibri"/>
          <w:sz w:val="22"/>
          <w:szCs w:val="22"/>
        </w:rPr>
        <w:t>Anexele:</w:t>
      </w:r>
    </w:p>
    <w:p w14:paraId="589B9389" w14:textId="4DB8D6A7" w:rsidR="00FA4C88" w:rsidRPr="006F2B25" w:rsidRDefault="00A86254" w:rsidP="002F716B">
      <w:pPr>
        <w:pStyle w:val="ListParagraph"/>
        <w:numPr>
          <w:ilvl w:val="0"/>
          <w:numId w:val="13"/>
        </w:numPr>
        <w:spacing w:before="0" w:after="0"/>
        <w:jc w:val="both"/>
        <w:rPr>
          <w:rFonts w:ascii="Calibri" w:hAnsi="Calibri"/>
          <w:sz w:val="22"/>
          <w:szCs w:val="22"/>
        </w:rPr>
      </w:pPr>
      <w:r w:rsidRPr="00532440">
        <w:rPr>
          <w:rFonts w:ascii="Calibri" w:hAnsi="Calibri"/>
          <w:sz w:val="22"/>
          <w:szCs w:val="22"/>
        </w:rPr>
        <w:t>se vor depune de către</w:t>
      </w:r>
      <w:r w:rsidR="006F2B25">
        <w:rPr>
          <w:rFonts w:ascii="Calibri" w:hAnsi="Calibri"/>
          <w:sz w:val="22"/>
          <w:szCs w:val="22"/>
        </w:rPr>
        <w:t xml:space="preserve"> s</w:t>
      </w:r>
      <w:r w:rsidRPr="006F2B25">
        <w:rPr>
          <w:rFonts w:ascii="Calibri" w:hAnsi="Calibri"/>
          <w:sz w:val="22"/>
          <w:szCs w:val="22"/>
        </w:rPr>
        <w:t xml:space="preserve">olicitanții de finanțare – altele decât entitățile menționate la punctul a) pentru contractanții/subcontractanții, </w:t>
      </w:r>
      <w:r w:rsidRPr="006F2B25">
        <w:rPr>
          <w:rFonts w:ascii="Calibri" w:hAnsi="Calibri"/>
          <w:sz w:val="22"/>
          <w:szCs w:val="22"/>
          <w:shd w:val="clear" w:color="auto" w:fill="FFFFFF"/>
        </w:rPr>
        <w:t xml:space="preserve">persoane juridice supuse obligației de înregistrare în registrul comerțului și de ONG-uri, în conformitate cu </w:t>
      </w:r>
      <w:r w:rsidRPr="006F2B25">
        <w:rPr>
          <w:rStyle w:val="Emphasis"/>
          <w:rFonts w:ascii="Calibri" w:hAnsi="Calibri"/>
          <w:i w:val="0"/>
          <w:iCs w:val="0"/>
          <w:sz w:val="22"/>
          <w:szCs w:val="22"/>
          <w:shd w:val="clear" w:color="auto" w:fill="FFFFFF"/>
        </w:rPr>
        <w:t>Legea nr. 129/2019 pentru prevenirea și combaterea spălării banilor și finanțării terorismului.</w:t>
      </w:r>
      <w:bookmarkEnd w:id="212"/>
    </w:p>
    <w:p w14:paraId="1A19D199" w14:textId="03FEEA55" w:rsidR="00A86254" w:rsidRPr="00532440" w:rsidRDefault="00FA4C88" w:rsidP="002F716B">
      <w:pPr>
        <w:pStyle w:val="ListParagraph"/>
        <w:numPr>
          <w:ilvl w:val="0"/>
          <w:numId w:val="13"/>
        </w:numPr>
        <w:spacing w:before="0" w:after="0"/>
        <w:jc w:val="both"/>
        <w:rPr>
          <w:rFonts w:ascii="Calibri" w:hAnsi="Calibri"/>
          <w:sz w:val="22"/>
          <w:szCs w:val="22"/>
        </w:rPr>
      </w:pPr>
      <w:r w:rsidRPr="00532440">
        <w:rPr>
          <w:rFonts w:ascii="Calibri" w:hAnsi="Calibri"/>
          <w:sz w:val="22"/>
          <w:szCs w:val="22"/>
        </w:rPr>
        <w:t>declarațiile se vor actualiza de către solicitant/beneficiar ori de câte ori apar modificări, conform preverilor legale.</w:t>
      </w:r>
    </w:p>
    <w:p w14:paraId="65706517" w14:textId="77777777" w:rsidR="0018221D" w:rsidRPr="00532440" w:rsidRDefault="0018221D" w:rsidP="0018221D">
      <w:pPr>
        <w:pStyle w:val="ListParagraph"/>
        <w:spacing w:before="0" w:after="0"/>
        <w:jc w:val="both"/>
        <w:rPr>
          <w:rFonts w:ascii="Calibri" w:hAnsi="Calibri"/>
          <w:sz w:val="22"/>
          <w:szCs w:val="22"/>
        </w:rPr>
      </w:pPr>
    </w:p>
    <w:p w14:paraId="679306E2" w14:textId="470FB56F" w:rsidR="002C0B73" w:rsidRPr="00532440" w:rsidRDefault="006F2B25" w:rsidP="002A5C5B">
      <w:pPr>
        <w:pStyle w:val="Heading2"/>
        <w:rPr>
          <w:sz w:val="22"/>
          <w:szCs w:val="22"/>
        </w:rPr>
      </w:pPr>
      <w:bookmarkStart w:id="213" w:name="_Toc154147002"/>
      <w:bookmarkStart w:id="214" w:name="_Toc99376173"/>
      <w:bookmarkStart w:id="215" w:name="_Toc134784801"/>
      <w:bookmarkEnd w:id="209"/>
      <w:r>
        <w:rPr>
          <w:sz w:val="22"/>
          <w:szCs w:val="22"/>
        </w:rPr>
        <w:t xml:space="preserve"> </w:t>
      </w:r>
      <w:r w:rsidR="002C0B73" w:rsidRPr="00532440">
        <w:rPr>
          <w:sz w:val="22"/>
          <w:szCs w:val="22"/>
        </w:rPr>
        <w:t xml:space="preserve">Aspecte administrative privind depunerea </w:t>
      </w:r>
      <w:r w:rsidR="00986FEB" w:rsidRPr="00532440">
        <w:rPr>
          <w:sz w:val="22"/>
          <w:szCs w:val="22"/>
        </w:rPr>
        <w:t>C</w:t>
      </w:r>
      <w:r w:rsidR="002C0B73" w:rsidRPr="00532440">
        <w:rPr>
          <w:sz w:val="22"/>
          <w:szCs w:val="22"/>
        </w:rPr>
        <w:t xml:space="preserve">ererii de </w:t>
      </w:r>
      <w:r w:rsidR="00986FEB" w:rsidRPr="00532440">
        <w:rPr>
          <w:sz w:val="22"/>
          <w:szCs w:val="22"/>
        </w:rPr>
        <w:t>F</w:t>
      </w:r>
      <w:r w:rsidR="002C0B73" w:rsidRPr="00532440">
        <w:rPr>
          <w:sz w:val="22"/>
          <w:szCs w:val="22"/>
        </w:rPr>
        <w:t>inanțare</w:t>
      </w:r>
      <w:bookmarkEnd w:id="213"/>
    </w:p>
    <w:p w14:paraId="2C1E4B7A" w14:textId="77777777" w:rsidR="00273355" w:rsidRPr="00532440" w:rsidRDefault="00273355" w:rsidP="002A5C5B">
      <w:pPr>
        <w:spacing w:before="0" w:after="0"/>
        <w:jc w:val="both"/>
        <w:rPr>
          <w:rFonts w:ascii="Calibri" w:hAnsi="Calibri"/>
          <w:sz w:val="22"/>
          <w:szCs w:val="22"/>
        </w:rPr>
      </w:pPr>
      <w:r w:rsidRPr="00532440">
        <w:rPr>
          <w:rFonts w:ascii="Calibri" w:hAnsi="Calibri"/>
          <w:sz w:val="22"/>
          <w:szCs w:val="22"/>
        </w:rPr>
        <w:t>Cererea de finanțare depusă de solicitanți respectă modelul cadru aprobat prin  Ordinul nr. 1.777/2023 privind aprobarea conținutului/modelului/formatului/structurii-cadru pentru documentele prevăzute la art. 4 alin. (1) teza întâi, art. 6 alin. (1) și (3), art. 7 alin. (1) și art. 17 alin. (2) din Ordonanța de urgență a Guvernului nr. 23/2023 privind instituirea unor măsuri de simplificare și digitalizare pentru gestionarea fondurilor europene aferente Politicii de coeziune 2021—2027.</w:t>
      </w:r>
    </w:p>
    <w:p w14:paraId="3AA7F4DB" w14:textId="2D7D824A" w:rsidR="00070FCB" w:rsidRDefault="002C0B73" w:rsidP="002A5C5B">
      <w:pPr>
        <w:spacing w:before="0" w:after="0"/>
        <w:jc w:val="both"/>
        <w:rPr>
          <w:rFonts w:ascii="Calibri" w:hAnsi="Calibri"/>
          <w:sz w:val="22"/>
          <w:szCs w:val="22"/>
        </w:rPr>
      </w:pPr>
      <w:r w:rsidRPr="00532440">
        <w:rPr>
          <w:rFonts w:ascii="Calibri" w:hAnsi="Calibri"/>
          <w:sz w:val="22"/>
          <w:szCs w:val="22"/>
        </w:rPr>
        <w:t>Cererile de finanțare pot fi depuse doar în perioada menționată în cadrul ghidului specific, în cadrul sistemului MySMIS2021, derularea etapelor de evaluare, selecție și contractare realizându-se prin intermediul acestui sistem informatic.</w:t>
      </w:r>
    </w:p>
    <w:p w14:paraId="46468D7D" w14:textId="77777777" w:rsidR="006F2B25" w:rsidRPr="00532440" w:rsidRDefault="006F2B25" w:rsidP="002A5C5B">
      <w:pPr>
        <w:spacing w:before="0" w:after="0"/>
        <w:jc w:val="both"/>
        <w:rPr>
          <w:rFonts w:ascii="Calibri" w:hAnsi="Calibri"/>
          <w:sz w:val="22"/>
          <w:szCs w:val="22"/>
        </w:rPr>
      </w:pPr>
    </w:p>
    <w:p w14:paraId="28509069" w14:textId="188D4E7D" w:rsidR="00D32726" w:rsidRPr="00532440" w:rsidRDefault="0064559A" w:rsidP="002A5C5B">
      <w:pPr>
        <w:pStyle w:val="Heading2"/>
        <w:rPr>
          <w:sz w:val="22"/>
          <w:szCs w:val="22"/>
        </w:rPr>
      </w:pPr>
      <w:bookmarkStart w:id="216" w:name="_Toc154147003"/>
      <w:r>
        <w:rPr>
          <w:sz w:val="22"/>
          <w:szCs w:val="22"/>
        </w:rPr>
        <w:t xml:space="preserve"> </w:t>
      </w:r>
      <w:r w:rsidR="00D32726" w:rsidRPr="00532440">
        <w:rPr>
          <w:sz w:val="22"/>
          <w:szCs w:val="22"/>
        </w:rPr>
        <w:t>Anexele şi documentele necesare la momentul contractarii</w:t>
      </w:r>
      <w:bookmarkEnd w:id="216"/>
    </w:p>
    <w:bookmarkEnd w:id="214"/>
    <w:bookmarkEnd w:id="215"/>
    <w:p w14:paraId="2F65DC61"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În etapa de contractare, solicitanții trebuie să facă dovada celor declarate prin declarația unică, respectiv să prezinte documentele suport prin care fac dovada îndeplinirii tuturor criteriilor de eligibilitate.</w:t>
      </w:r>
    </w:p>
    <w:p w14:paraId="71C44123" w14:textId="77777777" w:rsidR="0053410F" w:rsidRPr="00532440" w:rsidRDefault="0053410F" w:rsidP="002A5C5B">
      <w:pPr>
        <w:spacing w:before="0" w:after="0"/>
        <w:jc w:val="both"/>
        <w:rPr>
          <w:rFonts w:ascii="Calibri" w:hAnsi="Calibri"/>
          <w:sz w:val="22"/>
          <w:szCs w:val="22"/>
        </w:rPr>
      </w:pPr>
    </w:p>
    <w:p w14:paraId="5C1B77EA" w14:textId="335FB5AF" w:rsidR="0053410F" w:rsidRPr="00532440" w:rsidRDefault="0053410F" w:rsidP="002F716B">
      <w:pPr>
        <w:pStyle w:val="ListParagraph"/>
        <w:numPr>
          <w:ilvl w:val="0"/>
          <w:numId w:val="41"/>
        </w:numPr>
        <w:spacing w:before="0" w:after="0"/>
        <w:jc w:val="both"/>
        <w:rPr>
          <w:rFonts w:ascii="Calibri" w:hAnsi="Calibri"/>
          <w:bCs/>
          <w:sz w:val="22"/>
          <w:szCs w:val="22"/>
        </w:rPr>
      </w:pPr>
      <w:r w:rsidRPr="00532440">
        <w:rPr>
          <w:rFonts w:ascii="Calibri" w:hAnsi="Calibri"/>
          <w:b/>
          <w:sz w:val="22"/>
          <w:szCs w:val="22"/>
        </w:rPr>
        <w:t xml:space="preserve">Documentele statutare ale solicitantului și, dacă este cazul, ale partenerilor. </w:t>
      </w:r>
      <w:r w:rsidRPr="00532440">
        <w:rPr>
          <w:rFonts w:ascii="Calibri" w:hAnsi="Calibri"/>
          <w:bCs/>
          <w:sz w:val="22"/>
          <w:szCs w:val="22"/>
        </w:rPr>
        <w:t>Vor fi</w:t>
      </w:r>
      <w:r w:rsidR="002E7E29" w:rsidRPr="00532440">
        <w:rPr>
          <w:rFonts w:ascii="Calibri" w:hAnsi="Calibri"/>
          <w:bCs/>
          <w:sz w:val="22"/>
          <w:szCs w:val="22"/>
        </w:rPr>
        <w:t xml:space="preserve"> </w:t>
      </w:r>
      <w:r w:rsidRPr="00532440">
        <w:rPr>
          <w:rFonts w:ascii="Calibri" w:hAnsi="Calibri"/>
          <w:bCs/>
          <w:sz w:val="22"/>
          <w:szCs w:val="22"/>
        </w:rPr>
        <w:t>prezentate, după caz:</w:t>
      </w:r>
    </w:p>
    <w:p w14:paraId="24D42147" w14:textId="51C8176F" w:rsidR="0053410F" w:rsidRPr="00532440" w:rsidRDefault="0053410F" w:rsidP="002F716B">
      <w:pPr>
        <w:numPr>
          <w:ilvl w:val="0"/>
          <w:numId w:val="13"/>
        </w:numPr>
        <w:spacing w:before="0" w:after="0"/>
        <w:jc w:val="both"/>
        <w:rPr>
          <w:rFonts w:ascii="Calibri" w:hAnsi="Calibri"/>
          <w:bCs/>
          <w:sz w:val="22"/>
          <w:szCs w:val="22"/>
        </w:rPr>
      </w:pPr>
      <w:r w:rsidRPr="00532440">
        <w:rPr>
          <w:rFonts w:ascii="Calibri" w:hAnsi="Calibri"/>
          <w:b/>
          <w:sz w:val="22"/>
          <w:szCs w:val="22"/>
        </w:rPr>
        <w:t>Pentru autorități și instituții publice locale</w:t>
      </w:r>
      <w:r w:rsidRPr="00532440">
        <w:rPr>
          <w:rFonts w:ascii="Calibri" w:hAnsi="Calibri"/>
          <w:bCs/>
          <w:sz w:val="22"/>
          <w:szCs w:val="22"/>
        </w:rPr>
        <w:t>, după caz:</w:t>
      </w:r>
    </w:p>
    <w:p w14:paraId="790D6F64" w14:textId="77777777" w:rsidR="0053410F" w:rsidRPr="00532440" w:rsidRDefault="0053410F" w:rsidP="002F716B">
      <w:pPr>
        <w:numPr>
          <w:ilvl w:val="0"/>
          <w:numId w:val="4"/>
        </w:numPr>
        <w:spacing w:before="0" w:after="0"/>
        <w:ind w:left="284" w:firstLine="0"/>
        <w:jc w:val="both"/>
        <w:rPr>
          <w:rFonts w:ascii="Calibri" w:hAnsi="Calibri"/>
          <w:sz w:val="22"/>
          <w:szCs w:val="22"/>
        </w:rPr>
      </w:pPr>
      <w:bookmarkStart w:id="217" w:name="_Hlk100062190"/>
      <w:r w:rsidRPr="00532440">
        <w:rPr>
          <w:rFonts w:ascii="Calibri" w:hAnsi="Calibri"/>
          <w:bCs/>
          <w:sz w:val="22"/>
          <w:szCs w:val="22"/>
        </w:rPr>
        <w:t>Hotărârea judecătorească de validare a mandatului Primarului/Președintelui Consiliului</w:t>
      </w:r>
      <w:r w:rsidRPr="00532440">
        <w:rPr>
          <w:rFonts w:ascii="Calibri" w:hAnsi="Calibri"/>
          <w:sz w:val="22"/>
          <w:szCs w:val="22"/>
        </w:rPr>
        <w:t xml:space="preserve"> Județean (sau orice alte documente din care să rezulte calitatea de reprezentant legal, pentru situații particulare);</w:t>
      </w:r>
    </w:p>
    <w:p w14:paraId="13773DED" w14:textId="77777777" w:rsidR="0053410F" w:rsidRPr="00532440" w:rsidRDefault="0053410F" w:rsidP="002F716B">
      <w:pPr>
        <w:numPr>
          <w:ilvl w:val="0"/>
          <w:numId w:val="4"/>
        </w:numPr>
        <w:spacing w:before="0" w:after="0"/>
        <w:ind w:left="284" w:firstLine="0"/>
        <w:jc w:val="both"/>
        <w:rPr>
          <w:rFonts w:ascii="Calibri" w:hAnsi="Calibri"/>
          <w:sz w:val="22"/>
          <w:szCs w:val="22"/>
        </w:rPr>
      </w:pPr>
      <w:r w:rsidRPr="00532440">
        <w:rPr>
          <w:rFonts w:ascii="Calibri" w:hAnsi="Calibri"/>
          <w:sz w:val="22"/>
          <w:szCs w:val="22"/>
        </w:rPr>
        <w:t>Ordinul prefectului privind constituirea Consilului Local/Judeţean;</w:t>
      </w:r>
    </w:p>
    <w:bookmarkEnd w:id="217"/>
    <w:p w14:paraId="608F6478" w14:textId="0437D119" w:rsidR="0053410F" w:rsidRPr="00532440" w:rsidRDefault="0053410F" w:rsidP="002F716B">
      <w:pPr>
        <w:numPr>
          <w:ilvl w:val="0"/>
          <w:numId w:val="4"/>
        </w:numPr>
        <w:spacing w:before="0" w:after="0"/>
        <w:ind w:left="284" w:firstLine="0"/>
        <w:jc w:val="both"/>
        <w:rPr>
          <w:rFonts w:ascii="Calibri" w:hAnsi="Calibri"/>
          <w:sz w:val="22"/>
          <w:szCs w:val="22"/>
        </w:rPr>
      </w:pPr>
      <w:r w:rsidRPr="00532440">
        <w:rPr>
          <w:rFonts w:ascii="Calibri" w:hAnsi="Calibri"/>
          <w:sz w:val="22"/>
          <w:szCs w:val="22"/>
        </w:rPr>
        <w:t>Hotărâre/decizie/alt act administrativ de numire a conducătorului instituției publice locale;</w:t>
      </w:r>
    </w:p>
    <w:p w14:paraId="780E3259" w14:textId="77777777" w:rsidR="0053410F" w:rsidRPr="00532440" w:rsidRDefault="0053410F" w:rsidP="002F716B">
      <w:pPr>
        <w:numPr>
          <w:ilvl w:val="0"/>
          <w:numId w:val="4"/>
        </w:numPr>
        <w:spacing w:before="0" w:after="0"/>
        <w:ind w:left="284" w:firstLine="0"/>
        <w:contextualSpacing/>
        <w:jc w:val="both"/>
        <w:rPr>
          <w:rFonts w:ascii="Calibri" w:hAnsi="Calibri"/>
          <w:sz w:val="22"/>
          <w:szCs w:val="22"/>
        </w:rPr>
      </w:pPr>
      <w:r w:rsidRPr="00532440">
        <w:rPr>
          <w:rFonts w:ascii="Calibri" w:hAnsi="Calibri"/>
          <w:sz w:val="22"/>
          <w:szCs w:val="22"/>
        </w:rPr>
        <w:t>Hotărârea Consiliului Judeţean, Hotărârea Consiliului Local – după caz, de înfiinţare a instituției sau serviciului public, precum și, dacă e cazul, alte documente din care să reiasă încadrarea solicitantului în această categorie;</w:t>
      </w:r>
    </w:p>
    <w:p w14:paraId="53AE699B" w14:textId="77777777" w:rsidR="0053410F" w:rsidRPr="00532440" w:rsidRDefault="0053410F" w:rsidP="002F716B">
      <w:pPr>
        <w:numPr>
          <w:ilvl w:val="0"/>
          <w:numId w:val="4"/>
        </w:numPr>
        <w:spacing w:before="0" w:after="0"/>
        <w:ind w:left="284" w:firstLine="0"/>
        <w:jc w:val="both"/>
        <w:rPr>
          <w:rFonts w:ascii="Calibri" w:hAnsi="Calibri"/>
          <w:sz w:val="22"/>
          <w:szCs w:val="22"/>
        </w:rPr>
      </w:pPr>
      <w:r w:rsidRPr="00532440">
        <w:rPr>
          <w:rFonts w:ascii="Calibri" w:hAnsi="Calibri"/>
          <w:sz w:val="22"/>
          <w:szCs w:val="22"/>
        </w:rPr>
        <w:t>În cazul în care solicitantul este și ocupantul clădirii, dacă din documentele menționate mai sus nu reiese că solicitantul își desfășoară activitatea în clădirea/clădirile care face/fac obiectul proiectului): Alte documente din care să reiasă îndeplinirea criteriului.</w:t>
      </w:r>
    </w:p>
    <w:p w14:paraId="65164117" w14:textId="77777777" w:rsidR="0053410F" w:rsidRPr="00532440" w:rsidRDefault="0053410F" w:rsidP="002A5C5B">
      <w:pPr>
        <w:spacing w:before="0" w:after="0"/>
        <w:ind w:left="284"/>
        <w:jc w:val="both"/>
        <w:rPr>
          <w:rFonts w:ascii="Calibri" w:hAnsi="Calibri"/>
          <w:sz w:val="22"/>
          <w:szCs w:val="22"/>
        </w:rPr>
      </w:pPr>
    </w:p>
    <w:p w14:paraId="08C5ED34" w14:textId="741F96CB" w:rsidR="0053410F" w:rsidRPr="00532440" w:rsidRDefault="0053410F" w:rsidP="002F716B">
      <w:pPr>
        <w:numPr>
          <w:ilvl w:val="0"/>
          <w:numId w:val="13"/>
        </w:numPr>
        <w:autoSpaceDE w:val="0"/>
        <w:autoSpaceDN w:val="0"/>
        <w:adjustRightInd w:val="0"/>
        <w:spacing w:before="0" w:after="0"/>
        <w:jc w:val="both"/>
        <w:rPr>
          <w:rFonts w:ascii="Calibri" w:hAnsi="Calibri"/>
          <w:b/>
          <w:bCs/>
          <w:sz w:val="22"/>
          <w:szCs w:val="22"/>
          <w:lang w:eastAsia="en-GB"/>
        </w:rPr>
      </w:pPr>
      <w:r w:rsidRPr="00532440">
        <w:rPr>
          <w:rFonts w:ascii="Calibri" w:hAnsi="Calibri"/>
          <w:b/>
          <w:bCs/>
          <w:sz w:val="22"/>
          <w:szCs w:val="22"/>
          <w:lang w:eastAsia="en-GB"/>
        </w:rPr>
        <w:t xml:space="preserve">Pentru instituții de învăţământ </w:t>
      </w:r>
      <w:r w:rsidR="00FA4413" w:rsidRPr="00FA4413">
        <w:rPr>
          <w:rFonts w:ascii="Calibri" w:hAnsi="Calibri"/>
          <w:b/>
          <w:bCs/>
          <w:sz w:val="22"/>
          <w:szCs w:val="22"/>
          <w:lang w:eastAsia="en-GB"/>
        </w:rPr>
        <w:t>de stat (învățământul preșcolar, primar și secundar, profesional și tehnic și universitar)</w:t>
      </w:r>
      <w:r w:rsidRPr="00532440">
        <w:rPr>
          <w:rFonts w:ascii="Calibri" w:hAnsi="Calibri"/>
          <w:b/>
          <w:bCs/>
          <w:sz w:val="22"/>
          <w:szCs w:val="22"/>
          <w:lang w:eastAsia="en-GB"/>
        </w:rPr>
        <w:t xml:space="preserve"> </w:t>
      </w:r>
    </w:p>
    <w:p w14:paraId="2C299B44" w14:textId="7AE8CDFF" w:rsidR="0053410F" w:rsidRPr="00532440" w:rsidRDefault="0053410F" w:rsidP="002A5C5B">
      <w:pPr>
        <w:autoSpaceDE w:val="0"/>
        <w:autoSpaceDN w:val="0"/>
        <w:adjustRightInd w:val="0"/>
        <w:spacing w:before="0" w:after="0"/>
        <w:ind w:left="426" w:hanging="142"/>
        <w:jc w:val="both"/>
        <w:rPr>
          <w:rFonts w:ascii="Calibri" w:hAnsi="Calibri"/>
          <w:sz w:val="22"/>
          <w:szCs w:val="22"/>
          <w:lang w:eastAsia="en-GB"/>
        </w:rPr>
      </w:pPr>
      <w:r w:rsidRPr="00532440">
        <w:rPr>
          <w:rFonts w:ascii="Calibri" w:hAnsi="Calibri"/>
          <w:sz w:val="22"/>
          <w:szCs w:val="22"/>
          <w:lang w:eastAsia="en-GB"/>
        </w:rPr>
        <w:t xml:space="preserve">− Documentul legal privind înfiinţarea şi funcţionarea instituţiei de învăţământ </w:t>
      </w:r>
      <w:r w:rsidR="00FA4413">
        <w:rPr>
          <w:rFonts w:ascii="Calibri" w:hAnsi="Calibri"/>
          <w:sz w:val="22"/>
          <w:szCs w:val="22"/>
          <w:lang w:eastAsia="en-GB"/>
        </w:rPr>
        <w:t>eligibil</w:t>
      </w:r>
      <w:r w:rsidR="00DD35FB">
        <w:rPr>
          <w:rFonts w:ascii="Calibri" w:hAnsi="Calibri"/>
          <w:sz w:val="22"/>
          <w:szCs w:val="22"/>
          <w:lang w:eastAsia="en-GB"/>
        </w:rPr>
        <w:t>e</w:t>
      </w:r>
      <w:r w:rsidRPr="00532440">
        <w:rPr>
          <w:rFonts w:ascii="Calibri" w:hAnsi="Calibri"/>
          <w:sz w:val="22"/>
          <w:szCs w:val="22"/>
          <w:lang w:eastAsia="en-GB"/>
        </w:rPr>
        <w:t xml:space="preserve">, inclusiv documentul din care să rezulte tipul si modul de constituire; </w:t>
      </w:r>
    </w:p>
    <w:p w14:paraId="53363C18" w14:textId="08E26AE8" w:rsidR="0053410F" w:rsidRPr="00532440" w:rsidRDefault="0053410F" w:rsidP="002A5C5B">
      <w:pPr>
        <w:autoSpaceDE w:val="0"/>
        <w:autoSpaceDN w:val="0"/>
        <w:adjustRightInd w:val="0"/>
        <w:spacing w:before="0" w:after="0"/>
        <w:ind w:left="426" w:hanging="142"/>
        <w:jc w:val="both"/>
        <w:rPr>
          <w:rFonts w:ascii="Calibri" w:hAnsi="Calibri"/>
          <w:sz w:val="22"/>
          <w:szCs w:val="22"/>
          <w:lang w:eastAsia="en-GB"/>
        </w:rPr>
      </w:pPr>
      <w:r w:rsidRPr="00532440">
        <w:rPr>
          <w:rFonts w:ascii="Calibri" w:hAnsi="Calibri"/>
          <w:sz w:val="22"/>
          <w:szCs w:val="22"/>
          <w:lang w:eastAsia="en-GB"/>
        </w:rPr>
        <w:lastRenderedPageBreak/>
        <w:t>− Documentele din care rezultă componența și responsabilităţile organelor de conducere,</w:t>
      </w:r>
      <w:r w:rsidR="005237D1" w:rsidRPr="00532440">
        <w:rPr>
          <w:rFonts w:ascii="Calibri" w:hAnsi="Calibri"/>
          <w:sz w:val="22"/>
          <w:szCs w:val="22"/>
          <w:lang w:eastAsia="en-GB"/>
        </w:rPr>
        <w:t xml:space="preserve"> </w:t>
      </w:r>
      <w:r w:rsidRPr="00532440">
        <w:rPr>
          <w:rFonts w:ascii="Calibri" w:hAnsi="Calibri"/>
          <w:sz w:val="22"/>
          <w:szCs w:val="22"/>
          <w:lang w:eastAsia="en-GB"/>
        </w:rPr>
        <w:t>precum și de desemnare a reprezentantului legal.</w:t>
      </w:r>
    </w:p>
    <w:p w14:paraId="132DE6B7" w14:textId="77777777" w:rsidR="007B310D" w:rsidRPr="00532440" w:rsidRDefault="007B310D" w:rsidP="006F2B25">
      <w:pPr>
        <w:spacing w:before="0" w:after="0"/>
        <w:jc w:val="both"/>
        <w:rPr>
          <w:rFonts w:ascii="Calibri" w:hAnsi="Calibri"/>
          <w:sz w:val="22"/>
          <w:szCs w:val="22"/>
        </w:rPr>
      </w:pPr>
    </w:p>
    <w:p w14:paraId="7C9EAEB5" w14:textId="0FA0496F"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În cazul în care ocupantul nu coincide cu solicitantul, sunt prezentate:</w:t>
      </w:r>
    </w:p>
    <w:p w14:paraId="6EA1526F" w14:textId="5033B156" w:rsidR="0053410F" w:rsidRPr="00532440" w:rsidRDefault="0053410F" w:rsidP="002A5C5B">
      <w:pPr>
        <w:pStyle w:val="ListParagraph"/>
        <w:numPr>
          <w:ilvl w:val="0"/>
          <w:numId w:val="3"/>
        </w:numPr>
        <w:spacing w:before="0" w:after="0"/>
        <w:ind w:left="0"/>
        <w:jc w:val="both"/>
        <w:rPr>
          <w:rFonts w:ascii="Calibri" w:hAnsi="Calibri"/>
          <w:sz w:val="22"/>
          <w:szCs w:val="22"/>
        </w:rPr>
      </w:pPr>
      <w:r w:rsidRPr="00532440">
        <w:rPr>
          <w:rFonts w:ascii="Calibri" w:hAnsi="Calibri"/>
          <w:sz w:val="22"/>
          <w:szCs w:val="22"/>
        </w:rPr>
        <w:t xml:space="preserve">documente din care reiese că ocupantul/ții se încadrează în categoria entităților </w:t>
      </w:r>
      <w:r w:rsidR="00D00D45">
        <w:rPr>
          <w:rFonts w:ascii="Calibri" w:hAnsi="Calibri"/>
          <w:sz w:val="22"/>
          <w:szCs w:val="22"/>
        </w:rPr>
        <w:t>eligibile</w:t>
      </w:r>
      <w:r w:rsidRPr="00532440">
        <w:rPr>
          <w:rFonts w:ascii="Calibri" w:hAnsi="Calibri"/>
          <w:sz w:val="22"/>
          <w:szCs w:val="22"/>
        </w:rPr>
        <w:t xml:space="preserve"> </w:t>
      </w:r>
      <w:r w:rsidR="00C30CD6">
        <w:rPr>
          <w:rFonts w:ascii="Calibri" w:hAnsi="Calibri"/>
          <w:sz w:val="22"/>
          <w:szCs w:val="22"/>
        </w:rPr>
        <w:t>(inclusiv</w:t>
      </w:r>
      <w:r w:rsidR="00834ED8">
        <w:rPr>
          <w:rFonts w:ascii="Calibri" w:hAnsi="Calibri"/>
          <w:sz w:val="22"/>
          <w:szCs w:val="22"/>
        </w:rPr>
        <w:t xml:space="preserve"> autorități publice centrale</w:t>
      </w:r>
      <w:r w:rsidR="00C30CD6">
        <w:rPr>
          <w:rFonts w:ascii="Calibri" w:hAnsi="Calibri"/>
          <w:sz w:val="22"/>
          <w:szCs w:val="22"/>
        </w:rPr>
        <w:t xml:space="preserve">), </w:t>
      </w:r>
      <w:r w:rsidR="009420FF">
        <w:rPr>
          <w:rFonts w:ascii="Calibri" w:hAnsi="Calibri"/>
          <w:sz w:val="22"/>
          <w:szCs w:val="22"/>
        </w:rPr>
        <w:t xml:space="preserve"> </w:t>
      </w:r>
      <w:r w:rsidRPr="00532440">
        <w:rPr>
          <w:rFonts w:ascii="Calibri" w:hAnsi="Calibri"/>
          <w:sz w:val="22"/>
          <w:szCs w:val="22"/>
        </w:rPr>
        <w:t xml:space="preserve">(ex. acte de înființare, actul privind organizarea și funcționarea); </w:t>
      </w:r>
    </w:p>
    <w:p w14:paraId="3DE44FC1" w14:textId="61211173" w:rsidR="0053410F" w:rsidRPr="00532440" w:rsidRDefault="0053410F" w:rsidP="002A5C5B">
      <w:pPr>
        <w:pStyle w:val="ListParagraph"/>
        <w:numPr>
          <w:ilvl w:val="0"/>
          <w:numId w:val="3"/>
        </w:numPr>
        <w:spacing w:before="0" w:after="0"/>
        <w:ind w:left="0"/>
        <w:jc w:val="both"/>
        <w:rPr>
          <w:rFonts w:ascii="Calibri" w:hAnsi="Calibri"/>
          <w:sz w:val="22"/>
          <w:szCs w:val="22"/>
        </w:rPr>
      </w:pPr>
      <w:r w:rsidRPr="00532440">
        <w:rPr>
          <w:rFonts w:ascii="Calibri" w:hAnsi="Calibri"/>
          <w:sz w:val="22"/>
          <w:szCs w:val="22"/>
        </w:rPr>
        <w:t xml:space="preserve">în cazul ocupanților de tipul unităților de învățământ preuniversitar de stat și a unităților sanitare publice, documentul relevant este considerat </w:t>
      </w:r>
      <w:r w:rsidRPr="00532440">
        <w:rPr>
          <w:rFonts w:ascii="Calibri" w:hAnsi="Calibri"/>
          <w:i/>
          <w:sz w:val="22"/>
          <w:szCs w:val="22"/>
        </w:rPr>
        <w:t>Hotărârea de aprobare a documentaţiei tehnico- economice (faza SF/</w:t>
      </w:r>
      <w:r w:rsidR="0020071C">
        <w:rPr>
          <w:rFonts w:ascii="Calibri" w:hAnsi="Calibri"/>
          <w:i/>
          <w:sz w:val="22"/>
          <w:szCs w:val="22"/>
        </w:rPr>
        <w:t>SF mixt</w:t>
      </w:r>
      <w:r w:rsidRPr="00532440">
        <w:rPr>
          <w:rFonts w:ascii="Calibri" w:hAnsi="Calibri"/>
          <w:i/>
          <w:sz w:val="22"/>
          <w:szCs w:val="22"/>
        </w:rPr>
        <w:t xml:space="preserve"> sau PT) şi a indicatorilor tehnico-economici</w:t>
      </w:r>
      <w:r w:rsidRPr="00532440">
        <w:rPr>
          <w:rFonts w:ascii="Calibri" w:hAnsi="Calibri"/>
          <w:sz w:val="22"/>
          <w:szCs w:val="22"/>
        </w:rPr>
        <w:t>, depusă în cadrul proiectului;</w:t>
      </w:r>
    </w:p>
    <w:p w14:paraId="7AD47A73" w14:textId="77777777" w:rsidR="0053410F" w:rsidRPr="00532440" w:rsidRDefault="0053410F" w:rsidP="002A5C5B">
      <w:pPr>
        <w:pStyle w:val="ListParagraph"/>
        <w:numPr>
          <w:ilvl w:val="0"/>
          <w:numId w:val="3"/>
        </w:numPr>
        <w:spacing w:before="0" w:after="0"/>
        <w:ind w:left="0"/>
        <w:jc w:val="both"/>
        <w:rPr>
          <w:rFonts w:ascii="Calibri" w:hAnsi="Calibri"/>
          <w:sz w:val="22"/>
          <w:szCs w:val="22"/>
        </w:rPr>
      </w:pPr>
      <w:r w:rsidRPr="00532440">
        <w:rPr>
          <w:rFonts w:ascii="Calibri" w:hAnsi="Calibri"/>
          <w:sz w:val="22"/>
          <w:szCs w:val="22"/>
        </w:rPr>
        <w:t>dacă din documentele menționate mai sus nu reiese că ocupantul își desfășoară activitatea în clădirea/clădirile care face/fac obiectul proiectului): alte documente din care să reiasă îndeplinirea criteriului.</w:t>
      </w:r>
    </w:p>
    <w:p w14:paraId="446A77BA" w14:textId="77777777" w:rsidR="0053410F" w:rsidRPr="00532440" w:rsidRDefault="0053410F" w:rsidP="002A5C5B">
      <w:pPr>
        <w:pStyle w:val="ListParagraph"/>
        <w:spacing w:before="0" w:after="0"/>
        <w:ind w:left="0"/>
        <w:jc w:val="both"/>
        <w:rPr>
          <w:rFonts w:ascii="Calibri" w:hAnsi="Calibri"/>
          <w:b/>
          <w:sz w:val="22"/>
          <w:szCs w:val="22"/>
        </w:rPr>
      </w:pPr>
    </w:p>
    <w:p w14:paraId="437FEE6A" w14:textId="229DAD08" w:rsidR="0053410F" w:rsidRPr="00532440" w:rsidRDefault="0053410F" w:rsidP="002F716B">
      <w:pPr>
        <w:pStyle w:val="ListParagraph"/>
        <w:numPr>
          <w:ilvl w:val="0"/>
          <w:numId w:val="41"/>
        </w:numPr>
        <w:spacing w:before="0" w:after="0"/>
        <w:jc w:val="both"/>
        <w:rPr>
          <w:rFonts w:ascii="Calibri" w:hAnsi="Calibri"/>
          <w:b/>
          <w:bCs/>
          <w:sz w:val="22"/>
          <w:szCs w:val="22"/>
        </w:rPr>
      </w:pPr>
      <w:r w:rsidRPr="00532440">
        <w:rPr>
          <w:rFonts w:ascii="Calibri" w:hAnsi="Calibri"/>
          <w:b/>
          <w:bCs/>
          <w:sz w:val="22"/>
          <w:szCs w:val="22"/>
        </w:rPr>
        <w:t xml:space="preserve">Acordul privind implementarea în parteneriat a proiectului, dacă este cazul, inclusiv Hotarârile de aprobare a acestuia </w:t>
      </w:r>
    </w:p>
    <w:p w14:paraId="3E12E110" w14:textId="47B1C5B4" w:rsidR="0053410F" w:rsidRPr="00532440" w:rsidRDefault="0053410F" w:rsidP="0064559A">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w:t>
      </w:r>
      <w:r w:rsidR="00986FEB" w:rsidRPr="00532440">
        <w:rPr>
          <w:rFonts w:ascii="Calibri" w:hAnsi="Calibri"/>
          <w:sz w:val="22"/>
          <w:szCs w:val="22"/>
          <w:lang w:eastAsia="en-GB"/>
        </w:rPr>
        <w:t>A</w:t>
      </w:r>
      <w:r w:rsidRPr="00532440">
        <w:rPr>
          <w:rFonts w:ascii="Calibri" w:hAnsi="Calibri"/>
          <w:sz w:val="22"/>
          <w:szCs w:val="22"/>
          <w:lang w:eastAsia="en-GB"/>
        </w:rPr>
        <w:t xml:space="preserve">cordului de </w:t>
      </w:r>
      <w:r w:rsidR="00986FEB" w:rsidRPr="00532440">
        <w:rPr>
          <w:rFonts w:ascii="Calibri" w:hAnsi="Calibri"/>
          <w:sz w:val="22"/>
          <w:szCs w:val="22"/>
          <w:lang w:eastAsia="en-GB"/>
        </w:rPr>
        <w:t>P</w:t>
      </w:r>
      <w:r w:rsidRPr="00532440">
        <w:rPr>
          <w:rFonts w:ascii="Calibri" w:hAnsi="Calibri"/>
          <w:sz w:val="22"/>
          <w:szCs w:val="22"/>
          <w:lang w:eastAsia="en-GB"/>
        </w:rPr>
        <w:t>arteneriat anexat la ghid – Anexa 3).</w:t>
      </w:r>
      <w:r w:rsidR="0064559A">
        <w:rPr>
          <w:rFonts w:ascii="Calibri" w:hAnsi="Calibri"/>
          <w:sz w:val="22"/>
          <w:szCs w:val="22"/>
          <w:lang w:eastAsia="en-GB"/>
        </w:rPr>
        <w:t xml:space="preserve"> </w:t>
      </w:r>
      <w:r w:rsidRPr="00532440">
        <w:rPr>
          <w:rFonts w:ascii="Calibri" w:hAnsi="Calibri"/>
          <w:sz w:val="22"/>
          <w:szCs w:val="22"/>
          <w:lang w:eastAsia="en-GB"/>
        </w:rPr>
        <w:t>Totodată, se vor anexa hotărârile/deciziile/ordinele de aprobare a acordului de parteneriat.</w:t>
      </w:r>
    </w:p>
    <w:p w14:paraId="47F431BD" w14:textId="77777777" w:rsidR="0053410F" w:rsidRPr="00532440" w:rsidRDefault="0053410F" w:rsidP="002A5C5B">
      <w:pPr>
        <w:autoSpaceDE w:val="0"/>
        <w:autoSpaceDN w:val="0"/>
        <w:adjustRightInd w:val="0"/>
        <w:spacing w:before="0" w:after="0"/>
        <w:jc w:val="both"/>
        <w:rPr>
          <w:rFonts w:ascii="Calibri" w:hAnsi="Calibri"/>
          <w:sz w:val="22"/>
          <w:szCs w:val="22"/>
          <w:lang w:eastAsia="en-GB"/>
        </w:rPr>
      </w:pPr>
    </w:p>
    <w:p w14:paraId="11AB13C6" w14:textId="3A3A2CF5" w:rsidR="00571E3F" w:rsidRPr="007356BE" w:rsidRDefault="0053410F" w:rsidP="002F716B">
      <w:pPr>
        <w:pStyle w:val="ListParagraph"/>
        <w:numPr>
          <w:ilvl w:val="0"/>
          <w:numId w:val="41"/>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(dacă e cazul) </w:t>
      </w:r>
      <w:r w:rsidRPr="00532440">
        <w:rPr>
          <w:rFonts w:ascii="Calibri" w:hAnsi="Calibri"/>
          <w:b/>
          <w:bCs/>
          <w:sz w:val="22"/>
          <w:szCs w:val="22"/>
          <w:lang w:eastAsia="en-GB"/>
        </w:rPr>
        <w:t xml:space="preserve">Hotărârea/Decizia </w:t>
      </w:r>
      <w:r w:rsidR="003F68B7" w:rsidRPr="00532440">
        <w:rPr>
          <w:rFonts w:ascii="Calibri" w:hAnsi="Calibri"/>
          <w:b/>
          <w:bCs/>
          <w:sz w:val="22"/>
          <w:szCs w:val="22"/>
          <w:lang w:eastAsia="en-GB"/>
        </w:rPr>
        <w:t xml:space="preserve">(Hotărârile/ Deciziile partenerilor) </w:t>
      </w:r>
      <w:r w:rsidRPr="00532440">
        <w:rPr>
          <w:rFonts w:ascii="Calibri" w:hAnsi="Calibri"/>
          <w:b/>
          <w:bCs/>
          <w:sz w:val="22"/>
          <w:szCs w:val="22"/>
          <w:lang w:eastAsia="en-GB"/>
        </w:rPr>
        <w:t xml:space="preserve">de aprobare a proiectului și a cheltuielilor legate de proiect </w:t>
      </w:r>
    </w:p>
    <w:p w14:paraId="3DE97708" w14:textId="68E09AB4" w:rsidR="0053410F" w:rsidRPr="007356BE" w:rsidRDefault="0053410F" w:rsidP="002A5C5B">
      <w:pPr>
        <w:autoSpaceDE w:val="0"/>
        <w:autoSpaceDN w:val="0"/>
        <w:adjustRightInd w:val="0"/>
        <w:spacing w:before="0" w:after="0"/>
        <w:jc w:val="both"/>
        <w:rPr>
          <w:rFonts w:ascii="Calibri" w:hAnsi="Calibri"/>
          <w:sz w:val="22"/>
          <w:szCs w:val="22"/>
          <w:lang w:eastAsia="en-GB"/>
        </w:rPr>
      </w:pPr>
      <w:r w:rsidRPr="007B48B1">
        <w:rPr>
          <w:rFonts w:ascii="Calibri" w:hAnsi="Calibri"/>
          <w:sz w:val="22"/>
          <w:szCs w:val="22"/>
          <w:lang w:eastAsia="en-GB"/>
        </w:rPr>
        <w:t xml:space="preserve">În cazul proiectelor implementate în parteneriat, toți membrii parteneriatului vor depune această hotărâre (se va vedea Model </w:t>
      </w:r>
      <w:r w:rsidR="00DB61F3" w:rsidRPr="007B48B1">
        <w:rPr>
          <w:rFonts w:ascii="Calibri" w:hAnsi="Calibri"/>
          <w:sz w:val="22"/>
          <w:szCs w:val="22"/>
          <w:lang w:eastAsia="en-GB"/>
        </w:rPr>
        <w:t>C</w:t>
      </w:r>
      <w:r w:rsidRPr="007B48B1">
        <w:rPr>
          <w:rFonts w:ascii="Calibri" w:hAnsi="Calibri"/>
          <w:sz w:val="22"/>
          <w:szCs w:val="22"/>
          <w:lang w:eastAsia="en-GB"/>
        </w:rPr>
        <w:t xml:space="preserve"> - </w:t>
      </w:r>
      <w:r w:rsidRPr="007B48B1">
        <w:rPr>
          <w:rFonts w:ascii="Calibri" w:hAnsi="Calibri"/>
          <w:i/>
          <w:iCs/>
          <w:sz w:val="22"/>
          <w:szCs w:val="22"/>
          <w:lang w:eastAsia="en-GB"/>
        </w:rPr>
        <w:t>Model orientativ de hotărâre de aprobare a proiectului, anexat ghidului solicitantului</w:t>
      </w:r>
      <w:r w:rsidRPr="007B48B1">
        <w:rPr>
          <w:rFonts w:ascii="Calibri" w:hAnsi="Calibri"/>
          <w:sz w:val="22"/>
          <w:szCs w:val="22"/>
          <w:lang w:eastAsia="en-GB"/>
        </w:rPr>
        <w:t>)</w:t>
      </w:r>
      <w:r w:rsidR="006F2B25" w:rsidRPr="007B48B1">
        <w:rPr>
          <w:rFonts w:ascii="Calibri" w:hAnsi="Calibri"/>
          <w:sz w:val="22"/>
          <w:szCs w:val="22"/>
          <w:lang w:eastAsia="en-GB"/>
        </w:rPr>
        <w:t xml:space="preserve">. Menționăm că documentul poate fi emis </w:t>
      </w:r>
      <w:r w:rsidR="0064559A" w:rsidRPr="007B48B1">
        <w:rPr>
          <w:rFonts w:ascii="Calibri" w:hAnsi="Calibri"/>
          <w:sz w:val="22"/>
          <w:szCs w:val="22"/>
          <w:lang w:eastAsia="en-GB"/>
        </w:rPr>
        <w:t>ș</w:t>
      </w:r>
      <w:r w:rsidR="006F2B25" w:rsidRPr="007B48B1">
        <w:rPr>
          <w:rFonts w:ascii="Calibri" w:hAnsi="Calibri"/>
          <w:sz w:val="22"/>
          <w:szCs w:val="22"/>
          <w:lang w:eastAsia="en-GB"/>
        </w:rPr>
        <w:t xml:space="preserve">i înaintat către AM </w:t>
      </w:r>
      <w:r w:rsidR="00F97852" w:rsidRPr="007B48B1">
        <w:rPr>
          <w:rFonts w:ascii="Calibri" w:hAnsi="Calibri"/>
          <w:sz w:val="22"/>
          <w:szCs w:val="22"/>
          <w:lang w:eastAsia="en-GB"/>
        </w:rPr>
        <w:t xml:space="preserve">PR SE </w:t>
      </w:r>
      <w:r w:rsidR="006F2B25" w:rsidRPr="007B48B1">
        <w:rPr>
          <w:rFonts w:ascii="Calibri" w:hAnsi="Calibri"/>
          <w:sz w:val="22"/>
          <w:szCs w:val="22"/>
          <w:lang w:eastAsia="en-GB"/>
        </w:rPr>
        <w:t>până la finalul acestei etape.</w:t>
      </w:r>
    </w:p>
    <w:p w14:paraId="408839F5" w14:textId="77777777" w:rsidR="0053410F" w:rsidRPr="007B48B1" w:rsidRDefault="0053410F" w:rsidP="002A5C5B">
      <w:pPr>
        <w:pStyle w:val="ListParagraph"/>
        <w:spacing w:before="0" w:after="0"/>
        <w:ind w:left="0"/>
        <w:jc w:val="both"/>
        <w:rPr>
          <w:rFonts w:ascii="Calibri" w:hAnsi="Calibri"/>
          <w:b/>
          <w:sz w:val="22"/>
          <w:szCs w:val="22"/>
        </w:rPr>
      </w:pPr>
    </w:p>
    <w:p w14:paraId="43F9DEA0" w14:textId="4E57836C" w:rsidR="00571E3F" w:rsidRPr="00532440" w:rsidRDefault="00571E3F" w:rsidP="002F716B">
      <w:pPr>
        <w:pStyle w:val="ListParagraph"/>
        <w:numPr>
          <w:ilvl w:val="0"/>
          <w:numId w:val="41"/>
        </w:numPr>
        <w:autoSpaceDE w:val="0"/>
        <w:autoSpaceDN w:val="0"/>
        <w:adjustRightInd w:val="0"/>
        <w:spacing w:before="0" w:after="0"/>
        <w:jc w:val="both"/>
        <w:rPr>
          <w:rFonts w:ascii="Calibri" w:hAnsi="Calibri"/>
          <w:b/>
          <w:bCs/>
          <w:sz w:val="22"/>
          <w:szCs w:val="22"/>
        </w:rPr>
      </w:pPr>
      <w:r w:rsidRPr="00532440">
        <w:rPr>
          <w:rFonts w:ascii="Calibri" w:hAnsi="Calibri"/>
          <w:b/>
          <w:bCs/>
          <w:sz w:val="22"/>
          <w:szCs w:val="22"/>
        </w:rPr>
        <w:t>Documente privind de</w:t>
      </w:r>
      <w:r w:rsidR="00B44ED0" w:rsidRPr="00532440">
        <w:rPr>
          <w:rFonts w:ascii="Calibri" w:hAnsi="Calibri"/>
          <w:b/>
          <w:bCs/>
          <w:sz w:val="22"/>
          <w:szCs w:val="22"/>
        </w:rPr>
        <w:t>ţ</w:t>
      </w:r>
      <w:r w:rsidRPr="00532440">
        <w:rPr>
          <w:rFonts w:ascii="Calibri" w:hAnsi="Calibri"/>
          <w:b/>
          <w:bCs/>
          <w:sz w:val="22"/>
          <w:szCs w:val="22"/>
        </w:rPr>
        <w:t>inerea unui drept solicitat de ghid</w:t>
      </w:r>
    </w:p>
    <w:p w14:paraId="5CD88109" w14:textId="7267CD15" w:rsidR="00344F25" w:rsidRPr="00532440" w:rsidRDefault="00571E3F"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rPr>
        <w:t>Pentru dovedirea dreptului solicitat de ghid asupra imobilelor, existent la momentul depunerii cererii de finanțare, se vor anexa următoarele documente</w:t>
      </w:r>
      <w:r w:rsidR="00344F25" w:rsidRPr="00532440">
        <w:rPr>
          <w:rFonts w:ascii="Calibri" w:hAnsi="Calibri"/>
          <w:sz w:val="22"/>
          <w:szCs w:val="22"/>
          <w:lang w:eastAsia="en-GB"/>
        </w:rPr>
        <w:t xml:space="preserve">: </w:t>
      </w:r>
    </w:p>
    <w:p w14:paraId="78DB1B32" w14:textId="3A63ACFC" w:rsidR="00344F25" w:rsidRPr="00532440" w:rsidRDefault="00344F25" w:rsidP="002F716B">
      <w:pPr>
        <w:numPr>
          <w:ilvl w:val="0"/>
          <w:numId w:val="20"/>
        </w:numPr>
        <w:autoSpaceDE w:val="0"/>
        <w:autoSpaceDN w:val="0"/>
        <w:adjustRightInd w:val="0"/>
        <w:spacing w:before="0" w:after="0"/>
        <w:jc w:val="both"/>
        <w:rPr>
          <w:rFonts w:ascii="Calibri" w:hAnsi="Calibri"/>
          <w:sz w:val="22"/>
          <w:szCs w:val="22"/>
          <w:lang w:eastAsia="en-GB"/>
        </w:rPr>
      </w:pPr>
      <w:bookmarkStart w:id="218" w:name="_Hlk128556524"/>
      <w:r w:rsidRPr="00532440">
        <w:rPr>
          <w:rFonts w:ascii="Calibri" w:hAnsi="Calibri"/>
          <w:i/>
          <w:iCs/>
          <w:sz w:val="22"/>
          <w:szCs w:val="22"/>
          <w:lang w:eastAsia="en-GB"/>
        </w:rPr>
        <w:t>Extras de carte funciară</w:t>
      </w:r>
      <w:r w:rsidRPr="00532440">
        <w:rPr>
          <w:rFonts w:ascii="Calibri" w:hAnsi="Calibri"/>
          <w:sz w:val="22"/>
          <w:szCs w:val="22"/>
          <w:lang w:eastAsia="en-GB"/>
        </w:rPr>
        <w:t xml:space="preserve"> din care să rezulte intabularea imobilului</w:t>
      </w:r>
      <w:r w:rsidR="00253282" w:rsidRPr="00532440">
        <w:rPr>
          <w:rFonts w:ascii="Calibri" w:hAnsi="Calibri"/>
          <w:sz w:val="22"/>
          <w:szCs w:val="22"/>
          <w:lang w:eastAsia="en-GB"/>
        </w:rPr>
        <w:t xml:space="preserve">, </w:t>
      </w:r>
      <w:r w:rsidR="00886898" w:rsidRPr="00532440">
        <w:rPr>
          <w:rFonts w:ascii="Calibri" w:hAnsi="Calibri"/>
          <w:sz w:val="22"/>
          <w:szCs w:val="22"/>
          <w:lang w:eastAsia="en-GB"/>
        </w:rPr>
        <w:t>î</w:t>
      </w:r>
      <w:r w:rsidR="00253282" w:rsidRPr="00532440">
        <w:rPr>
          <w:rFonts w:ascii="Calibri" w:hAnsi="Calibri"/>
          <w:sz w:val="22"/>
          <w:szCs w:val="22"/>
          <w:lang w:eastAsia="en-GB"/>
        </w:rPr>
        <w:t>nscrierea dreptului real</w:t>
      </w:r>
      <w:r w:rsidRPr="00532440">
        <w:rPr>
          <w:rFonts w:ascii="Calibri" w:hAnsi="Calibri"/>
          <w:sz w:val="22"/>
          <w:szCs w:val="22"/>
          <w:lang w:eastAsia="en-GB"/>
        </w:rPr>
        <w:t xml:space="preserve"> </w:t>
      </w:r>
      <w:r w:rsidR="003F68B7" w:rsidRPr="00532440">
        <w:rPr>
          <w:rFonts w:ascii="Calibri" w:hAnsi="Calibri"/>
          <w:sz w:val="22"/>
          <w:szCs w:val="22"/>
          <w:lang w:eastAsia="en-GB"/>
        </w:rPr>
        <w:t xml:space="preserve">al solicitantului de finanțare </w:t>
      </w:r>
      <w:r w:rsidRPr="00532440">
        <w:rPr>
          <w:rFonts w:ascii="Calibri" w:hAnsi="Calibri"/>
          <w:sz w:val="22"/>
          <w:szCs w:val="22"/>
          <w:lang w:eastAsia="en-GB"/>
        </w:rPr>
        <w:t>şi absența sarcinilor incompatibile cu investiția</w:t>
      </w:r>
      <w:r w:rsidR="00571E3F" w:rsidRPr="00532440">
        <w:rPr>
          <w:rFonts w:ascii="Calibri" w:hAnsi="Calibri"/>
          <w:sz w:val="22"/>
          <w:szCs w:val="22"/>
          <w:lang w:eastAsia="en-GB"/>
        </w:rPr>
        <w:t>;</w:t>
      </w:r>
      <w:r w:rsidRPr="00532440">
        <w:rPr>
          <w:rFonts w:ascii="Calibri" w:hAnsi="Calibri"/>
          <w:sz w:val="22"/>
          <w:szCs w:val="22"/>
          <w:lang w:eastAsia="en-GB"/>
        </w:rPr>
        <w:t xml:space="preserve"> </w:t>
      </w:r>
    </w:p>
    <w:p w14:paraId="08AF40B5" w14:textId="79851F20" w:rsidR="00344F25" w:rsidRPr="00532440" w:rsidRDefault="00344F25" w:rsidP="002F716B">
      <w:pPr>
        <w:numPr>
          <w:ilvl w:val="0"/>
          <w:numId w:val="20"/>
        </w:numPr>
        <w:autoSpaceDE w:val="0"/>
        <w:autoSpaceDN w:val="0"/>
        <w:adjustRightInd w:val="0"/>
        <w:spacing w:before="0" w:after="0"/>
        <w:jc w:val="both"/>
        <w:rPr>
          <w:rFonts w:ascii="Calibri" w:hAnsi="Calibri"/>
          <w:sz w:val="22"/>
          <w:szCs w:val="22"/>
          <w:lang w:eastAsia="en-GB"/>
        </w:rPr>
      </w:pPr>
      <w:r w:rsidRPr="00532440">
        <w:rPr>
          <w:rFonts w:ascii="Calibri" w:hAnsi="Calibri"/>
          <w:i/>
          <w:sz w:val="22"/>
          <w:szCs w:val="22"/>
          <w:lang w:eastAsia="en-GB"/>
        </w:rPr>
        <w:t xml:space="preserve">Plan de amplasament vizat de </w:t>
      </w:r>
      <w:r w:rsidRPr="00532440">
        <w:rPr>
          <w:rFonts w:ascii="Calibri" w:hAnsi="Calibri"/>
          <w:sz w:val="22"/>
          <w:szCs w:val="22"/>
          <w:lang w:eastAsia="en-GB"/>
        </w:rPr>
        <w:t xml:space="preserve">OCPI pentru imobilele pe care se propune a se realiza investiția în cadrul proiectului, plan în care să fie evidențiate inclusiv numerele cadastrale, doar </w:t>
      </w:r>
      <w:r w:rsidR="00886898" w:rsidRPr="00532440">
        <w:rPr>
          <w:rFonts w:ascii="Calibri" w:hAnsi="Calibri"/>
          <w:sz w:val="22"/>
          <w:szCs w:val="22"/>
          <w:lang w:eastAsia="en-GB"/>
        </w:rPr>
        <w:t>î</w:t>
      </w:r>
      <w:r w:rsidRPr="00532440">
        <w:rPr>
          <w:rFonts w:ascii="Calibri" w:hAnsi="Calibri"/>
          <w:sz w:val="22"/>
          <w:szCs w:val="22"/>
          <w:lang w:eastAsia="en-GB"/>
        </w:rPr>
        <w:t xml:space="preserve">n cazul </w:t>
      </w:r>
      <w:r w:rsidR="00886898" w:rsidRPr="00532440">
        <w:rPr>
          <w:rFonts w:ascii="Calibri" w:hAnsi="Calibri"/>
          <w:sz w:val="22"/>
          <w:szCs w:val="22"/>
          <w:lang w:eastAsia="en-GB"/>
        </w:rPr>
        <w:t>î</w:t>
      </w:r>
      <w:r w:rsidRPr="00532440">
        <w:rPr>
          <w:rFonts w:ascii="Calibri" w:hAnsi="Calibri"/>
          <w:sz w:val="22"/>
          <w:szCs w:val="22"/>
          <w:lang w:eastAsia="en-GB"/>
        </w:rPr>
        <w:t xml:space="preserve">n care extrasul de carte funciară nu include o schiță cadastrală; </w:t>
      </w:r>
    </w:p>
    <w:p w14:paraId="465216D3" w14:textId="51DFFF10" w:rsidR="00344F25" w:rsidRPr="00532440" w:rsidRDefault="00344F25" w:rsidP="002F716B">
      <w:pPr>
        <w:numPr>
          <w:ilvl w:val="0"/>
          <w:numId w:val="20"/>
        </w:numPr>
        <w:autoSpaceDE w:val="0"/>
        <w:autoSpaceDN w:val="0"/>
        <w:adjustRightInd w:val="0"/>
        <w:spacing w:before="0" w:after="0"/>
        <w:jc w:val="both"/>
        <w:rPr>
          <w:rFonts w:ascii="Calibri" w:hAnsi="Calibri"/>
          <w:sz w:val="22"/>
          <w:szCs w:val="22"/>
          <w:lang w:eastAsia="en-GB"/>
        </w:rPr>
      </w:pPr>
      <w:r w:rsidRPr="00532440">
        <w:rPr>
          <w:rFonts w:ascii="Calibri" w:hAnsi="Calibri"/>
          <w:i/>
          <w:sz w:val="22"/>
          <w:szCs w:val="22"/>
          <w:lang w:eastAsia="en-GB"/>
        </w:rPr>
        <w:t>Tabelul centralizator asupra numerelor cadastrale, obiectivele de investiție asupra cărora se realizează în cadrul acestora, precum și suprafețele aferente</w:t>
      </w:r>
      <w:r w:rsidRPr="00532440">
        <w:rPr>
          <w:rFonts w:ascii="Calibri" w:hAnsi="Calibri"/>
          <w:sz w:val="22"/>
          <w:szCs w:val="22"/>
          <w:lang w:eastAsia="en-GB"/>
        </w:rPr>
        <w:t xml:space="preserve"> – conform modelului anexat Ghidului solicitantului, </w:t>
      </w:r>
      <w:r w:rsidRPr="006F2B25">
        <w:rPr>
          <w:rFonts w:ascii="Calibri" w:hAnsi="Calibri"/>
          <w:bCs/>
          <w:sz w:val="22"/>
          <w:szCs w:val="22"/>
          <w:lang w:eastAsia="en-GB"/>
        </w:rPr>
        <w:t>Model B</w:t>
      </w:r>
      <w:r w:rsidRPr="00532440">
        <w:rPr>
          <w:rFonts w:ascii="Calibri" w:hAnsi="Calibri"/>
          <w:sz w:val="22"/>
          <w:szCs w:val="22"/>
          <w:lang w:eastAsia="en-GB"/>
        </w:rPr>
        <w:t xml:space="preserve"> la prezentul ghid;</w:t>
      </w:r>
      <w:bookmarkEnd w:id="218"/>
    </w:p>
    <w:p w14:paraId="1948D7A4" w14:textId="41C66D6D" w:rsidR="00571E3F" w:rsidRPr="00532440" w:rsidRDefault="00571E3F" w:rsidP="002F716B">
      <w:pPr>
        <w:numPr>
          <w:ilvl w:val="0"/>
          <w:numId w:val="20"/>
        </w:num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Actul prin care se conferă dreptul solicitat de ghid (mai puţin în cazul dreptului de proprietate) - Hotărârea care să demonstreze că solicitantul deţine dreptul care îi permite sa realizeze investiția din care rezulta că menținerea acestui drept va acoperi inclusiv perioada de durabilitate a contractului de finanțare</w:t>
      </w:r>
    </w:p>
    <w:p w14:paraId="08A79571" w14:textId="5084A779" w:rsidR="0018221D" w:rsidRPr="006F2B25" w:rsidRDefault="00344F25" w:rsidP="002F716B">
      <w:pPr>
        <w:numPr>
          <w:ilvl w:val="0"/>
          <w:numId w:val="20"/>
        </w:numPr>
        <w:autoSpaceDE w:val="0"/>
        <w:autoSpaceDN w:val="0"/>
        <w:adjustRightInd w:val="0"/>
        <w:spacing w:before="0" w:after="0"/>
        <w:jc w:val="both"/>
        <w:rPr>
          <w:rFonts w:ascii="Calibri" w:hAnsi="Calibri"/>
          <w:sz w:val="22"/>
          <w:szCs w:val="22"/>
          <w:lang w:eastAsia="en-GB"/>
        </w:rPr>
      </w:pPr>
      <w:bookmarkStart w:id="219" w:name="_Hlk137035992"/>
      <w:r w:rsidRPr="00532440">
        <w:rPr>
          <w:rFonts w:ascii="Calibri" w:eastAsia="Times New Roman" w:hAnsi="Calibri"/>
          <w:i/>
          <w:iCs/>
          <w:snapToGrid w:val="0"/>
          <w:sz w:val="22"/>
          <w:szCs w:val="22"/>
          <w:lang w:eastAsia="ro-RO"/>
        </w:rPr>
        <w:lastRenderedPageBreak/>
        <w:t>Hotărârea/actul juridic</w:t>
      </w:r>
      <w:r w:rsidRPr="00532440">
        <w:rPr>
          <w:rFonts w:ascii="Calibri" w:eastAsia="Times New Roman" w:hAnsi="Calibri"/>
          <w:snapToGrid w:val="0"/>
          <w:sz w:val="22"/>
          <w:szCs w:val="22"/>
          <w:lang w:eastAsia="ro-RO"/>
        </w:rPr>
        <w:t xml:space="preserve"> prin care să se demonstreze că solicitantul detine dreptul real asupra imobilului obiect al investiţiei/proiectului, conform prevederilor legale în vigoare (cu exceptia dreptului de proprietate). </w:t>
      </w:r>
      <w:r w:rsidRPr="00532440">
        <w:rPr>
          <w:rFonts w:ascii="Calibri" w:hAnsi="Calibri"/>
          <w:sz w:val="22"/>
          <w:szCs w:val="22"/>
          <w:lang w:eastAsia="en-GB"/>
        </w:rPr>
        <w:t xml:space="preserve">Hotărârea care să demonstreze că solicitantul detine dreptul care ii permite sa realizeze investiția din care rezulta că menținerea acestui drept va acoperi inclusiv perioada de durabilitate a contractului de finanțare. </w:t>
      </w:r>
      <w:bookmarkEnd w:id="219"/>
    </w:p>
    <w:p w14:paraId="0CD60914" w14:textId="77777777" w:rsidR="0018221D" w:rsidRPr="00532440" w:rsidRDefault="0018221D" w:rsidP="002A5C5B">
      <w:pPr>
        <w:autoSpaceDE w:val="0"/>
        <w:autoSpaceDN w:val="0"/>
        <w:adjustRightInd w:val="0"/>
        <w:spacing w:before="0" w:after="0"/>
        <w:jc w:val="both"/>
        <w:rPr>
          <w:rFonts w:ascii="Calibri" w:hAnsi="Calibri"/>
          <w:b/>
          <w:bCs/>
          <w:sz w:val="22"/>
          <w:szCs w:val="22"/>
          <w:lang w:eastAsia="en-GB"/>
        </w:rPr>
      </w:pPr>
    </w:p>
    <w:p w14:paraId="26230C0C" w14:textId="201CD2F7" w:rsidR="0053410F" w:rsidRPr="00532440" w:rsidRDefault="0053410F" w:rsidP="002A5C5B">
      <w:pPr>
        <w:autoSpaceDE w:val="0"/>
        <w:autoSpaceDN w:val="0"/>
        <w:adjustRightInd w:val="0"/>
        <w:spacing w:before="0" w:after="0"/>
        <w:jc w:val="both"/>
        <w:rPr>
          <w:rFonts w:ascii="Calibri" w:hAnsi="Calibri"/>
          <w:b/>
          <w:bCs/>
          <w:sz w:val="22"/>
          <w:szCs w:val="22"/>
          <w:lang w:eastAsia="en-GB"/>
        </w:rPr>
      </w:pPr>
      <w:r w:rsidRPr="00532440">
        <w:rPr>
          <w:rFonts w:ascii="Calibri" w:hAnsi="Calibri"/>
          <w:b/>
          <w:bCs/>
          <w:sz w:val="22"/>
          <w:szCs w:val="22"/>
          <w:lang w:eastAsia="en-GB"/>
        </w:rPr>
        <w:t>Toate documentele men</w:t>
      </w:r>
      <w:r w:rsidR="00B44ED0" w:rsidRPr="00532440">
        <w:rPr>
          <w:rFonts w:ascii="Calibri" w:hAnsi="Calibri"/>
          <w:b/>
          <w:bCs/>
          <w:sz w:val="22"/>
          <w:szCs w:val="22"/>
          <w:lang w:eastAsia="en-GB"/>
        </w:rPr>
        <w:t>ţ</w:t>
      </w:r>
      <w:r w:rsidRPr="00532440">
        <w:rPr>
          <w:rFonts w:ascii="Calibri" w:hAnsi="Calibri"/>
          <w:b/>
          <w:bCs/>
          <w:sz w:val="22"/>
          <w:szCs w:val="22"/>
          <w:lang w:eastAsia="en-GB"/>
        </w:rPr>
        <w:t>ionate anterior trebuie:</w:t>
      </w:r>
    </w:p>
    <w:p w14:paraId="2991FC95" w14:textId="77777777" w:rsidR="0053410F" w:rsidRPr="00532440" w:rsidRDefault="0053410F" w:rsidP="002A5C5B">
      <w:pPr>
        <w:numPr>
          <w:ilvl w:val="0"/>
          <w:numId w:val="3"/>
        </w:numPr>
        <w:autoSpaceDE w:val="0"/>
        <w:autoSpaceDN w:val="0"/>
        <w:adjustRightInd w:val="0"/>
        <w:spacing w:before="0" w:after="0"/>
        <w:jc w:val="both"/>
        <w:rPr>
          <w:rFonts w:ascii="Calibri" w:hAnsi="Calibri"/>
          <w:b/>
          <w:bCs/>
          <w:sz w:val="22"/>
          <w:szCs w:val="22"/>
          <w:lang w:eastAsia="en-GB"/>
        </w:rPr>
      </w:pPr>
      <w:r w:rsidRPr="00532440">
        <w:rPr>
          <w:rFonts w:ascii="Calibri" w:hAnsi="Calibri"/>
          <w:b/>
          <w:bCs/>
          <w:sz w:val="22"/>
          <w:szCs w:val="22"/>
          <w:lang w:eastAsia="en-GB"/>
        </w:rPr>
        <w:t>să fie atotcuprinzătoare pentru datele menționate în cadrul documentației tehnico-economice cu privire la localizarea/poziționarea/suprafața investiției;</w:t>
      </w:r>
    </w:p>
    <w:p w14:paraId="609399E6" w14:textId="495BEEC6" w:rsidR="0053410F" w:rsidRPr="00532440" w:rsidRDefault="008923F9" w:rsidP="002A5C5B">
      <w:pPr>
        <w:numPr>
          <w:ilvl w:val="0"/>
          <w:numId w:val="3"/>
        </w:numPr>
        <w:autoSpaceDE w:val="0"/>
        <w:autoSpaceDN w:val="0"/>
        <w:adjustRightInd w:val="0"/>
        <w:spacing w:before="0" w:after="0"/>
        <w:jc w:val="both"/>
        <w:rPr>
          <w:rFonts w:ascii="Calibri" w:hAnsi="Calibri"/>
          <w:b/>
          <w:bCs/>
          <w:sz w:val="22"/>
          <w:szCs w:val="22"/>
          <w:lang w:eastAsia="en-GB"/>
        </w:rPr>
      </w:pPr>
      <w:r w:rsidRPr="00532440">
        <w:rPr>
          <w:rFonts w:ascii="Calibri" w:hAnsi="Calibri"/>
          <w:b/>
          <w:bCs/>
          <w:sz w:val="22"/>
          <w:szCs w:val="22"/>
          <w:lang w:eastAsia="en-GB"/>
        </w:rPr>
        <w:t>să ateste deținerea dreptului real înainte de depunerea cererii de finanțare sau eventualele modificări intervenite de la momentul depunerii cererii de finanțare sa nu fie de natură să afecteze indeplinirea criteriului privind deținerea unui drept solicitat prin ghidul solicitantului</w:t>
      </w:r>
    </w:p>
    <w:p w14:paraId="1983E81F" w14:textId="77777777" w:rsidR="0053410F" w:rsidRPr="00532440" w:rsidRDefault="0053410F" w:rsidP="002A5C5B">
      <w:pPr>
        <w:numPr>
          <w:ilvl w:val="0"/>
          <w:numId w:val="3"/>
        </w:numPr>
        <w:autoSpaceDE w:val="0"/>
        <w:autoSpaceDN w:val="0"/>
        <w:adjustRightInd w:val="0"/>
        <w:spacing w:before="0" w:after="0"/>
        <w:jc w:val="both"/>
        <w:rPr>
          <w:rFonts w:ascii="Calibri" w:hAnsi="Calibri"/>
          <w:b/>
          <w:bCs/>
          <w:sz w:val="22"/>
          <w:szCs w:val="22"/>
          <w:lang w:eastAsia="en-GB"/>
        </w:rPr>
      </w:pPr>
      <w:r w:rsidRPr="00532440">
        <w:rPr>
          <w:rFonts w:ascii="Calibri" w:hAnsi="Calibri"/>
          <w:b/>
          <w:bCs/>
          <w:sz w:val="22"/>
          <w:szCs w:val="22"/>
          <w:lang w:eastAsia="en-GB"/>
        </w:rPr>
        <w:t>să acopere inclusiv perioada de durabilitate a contractului de finanțare.</w:t>
      </w:r>
    </w:p>
    <w:p w14:paraId="37E9EBA3" w14:textId="24019B7E" w:rsidR="00772F38" w:rsidRPr="00532440" w:rsidRDefault="00772F38" w:rsidP="002A5C5B">
      <w:pPr>
        <w:autoSpaceDE w:val="0"/>
        <w:autoSpaceDN w:val="0"/>
        <w:adjustRightInd w:val="0"/>
        <w:spacing w:before="0" w:after="0"/>
        <w:jc w:val="both"/>
        <w:rPr>
          <w:rFonts w:ascii="Calibri" w:hAnsi="Calibri"/>
          <w:sz w:val="22"/>
          <w:szCs w:val="22"/>
        </w:rPr>
      </w:pPr>
    </w:p>
    <w:p w14:paraId="263C0A67" w14:textId="77777777" w:rsidR="00772F38" w:rsidRPr="00532440" w:rsidRDefault="00772F3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Dreptul de proprietate, respectiv drepturile reale, după caz, nu pot fi grevate de sarcini, nu pot face obiectul unor garanții, cesionări și nici a unei alte forme de sarcini care ar putea afecta dreptul de proprietate, respectiv dreptul real, după caz, al solicitantului pe perioada de implementare și/sau perioada în care este asigurat, respectiv caracterul durabil, reglementat la art. 65 din Regulamentul (UE) 2021/1060, cu modificările și completările ulterioare, al proiectului care face obiectul contractului de finanțare.</w:t>
      </w:r>
    </w:p>
    <w:p w14:paraId="6867CFAE" w14:textId="77777777" w:rsidR="00772F38" w:rsidRPr="00532440" w:rsidRDefault="00772F3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Aceste drepturi asupra imobilelor trebuie să confere solicitantului dreptul de execuţie a lucrărilor de construcţii, în conformitate cu legislaţia în vigoare la data emiterii Autorizaţiei de construire. Definirea drepturilor reale anterior menționate se realizează în conformitate cu prevederile Codului Civil și cu legislația aplicabilă.</w:t>
      </w:r>
    </w:p>
    <w:p w14:paraId="7197443D" w14:textId="77777777" w:rsidR="00772F38" w:rsidRPr="00532440" w:rsidRDefault="00772F38" w:rsidP="002A5C5B">
      <w:pPr>
        <w:autoSpaceDE w:val="0"/>
        <w:autoSpaceDN w:val="0"/>
        <w:adjustRightInd w:val="0"/>
        <w:spacing w:before="0" w:after="0"/>
        <w:jc w:val="both"/>
        <w:rPr>
          <w:rFonts w:ascii="Calibri" w:hAnsi="Calibri"/>
          <w:sz w:val="22"/>
          <w:szCs w:val="22"/>
        </w:rPr>
      </w:pPr>
    </w:p>
    <w:p w14:paraId="5321C5EE" w14:textId="55B7EEF9" w:rsidR="00772F38" w:rsidRPr="00532440" w:rsidRDefault="00772F3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 xml:space="preserve">În cazul dreptului de administrare, se face referire la dreptul de administrare, ca drept real, aferent proprietăţii publice, prevăzut de art. 866 şi urm. din Legea nr. 287/2009 privind Codul Civil, republicată, cu modificările și completările ulterioare. În extrasul de carte funciară tebuie înscris dreptul de administrare încă de la depunerea cererii de finanţare. </w:t>
      </w:r>
    </w:p>
    <w:p w14:paraId="0C5799A2" w14:textId="17AD80CB" w:rsidR="00A7200D" w:rsidRPr="00532440" w:rsidRDefault="00A7200D" w:rsidP="002A5C5B">
      <w:pPr>
        <w:autoSpaceDE w:val="0"/>
        <w:autoSpaceDN w:val="0"/>
        <w:adjustRightInd w:val="0"/>
        <w:spacing w:before="0" w:after="0"/>
        <w:jc w:val="both"/>
        <w:rPr>
          <w:rFonts w:ascii="Calibri" w:hAnsi="Calibri"/>
          <w:sz w:val="22"/>
          <w:szCs w:val="22"/>
        </w:rPr>
      </w:pPr>
    </w:p>
    <w:p w14:paraId="5EE035A9" w14:textId="3FE3D6ED" w:rsidR="00772F38" w:rsidRPr="00532440" w:rsidRDefault="00772F38" w:rsidP="002A5C5B">
      <w:pPr>
        <w:autoSpaceDE w:val="0"/>
        <w:autoSpaceDN w:val="0"/>
        <w:adjustRightInd w:val="0"/>
        <w:spacing w:before="0" w:after="0"/>
        <w:jc w:val="both"/>
        <w:rPr>
          <w:rFonts w:ascii="Calibri" w:hAnsi="Calibri"/>
          <w:sz w:val="22"/>
          <w:szCs w:val="22"/>
        </w:rPr>
      </w:pPr>
      <w:r w:rsidRPr="006F2B25">
        <w:rPr>
          <w:rFonts w:ascii="Calibri" w:hAnsi="Calibri"/>
          <w:sz w:val="22"/>
          <w:szCs w:val="22"/>
        </w:rPr>
        <w:t>Notă!</w:t>
      </w:r>
      <w:r w:rsidRPr="00532440">
        <w:rPr>
          <w:rFonts w:ascii="Calibri" w:hAnsi="Calibri"/>
          <w:sz w:val="22"/>
          <w:szCs w:val="22"/>
        </w:rPr>
        <w:t xml:space="preserve"> Documentele de proprietate</w:t>
      </w:r>
      <w:r w:rsidR="00A107C9" w:rsidRPr="00532440">
        <w:rPr>
          <w:rFonts w:ascii="Calibri" w:hAnsi="Calibri"/>
          <w:sz w:val="22"/>
          <w:szCs w:val="22"/>
        </w:rPr>
        <w:t>/care conferă dreptul real asupra imobilului, infrastructurilor sau obiectivelor</w:t>
      </w:r>
      <w:r w:rsidRPr="00532440">
        <w:rPr>
          <w:rFonts w:ascii="Calibri" w:hAnsi="Calibri"/>
          <w:sz w:val="22"/>
          <w:szCs w:val="22"/>
        </w:rPr>
        <w:t xml:space="preserve"> în baza cărora se emite Certificatul de urbanism/Autorizația de construire trebuie să fie acoperitoare pentru investiția propusă și pentru care se depune SF/DALI/PT, în conformitate cu Legea 50/1991 privind autorizarea executării lucrărilor de construcții, republicata, cu modificările și completările ulterioare și în conformitate cu cerințele impuse prin prezentul ghid privitoare la condițiile referitoare la proprietate</w:t>
      </w:r>
      <w:r w:rsidR="00A107C9" w:rsidRPr="00532440">
        <w:rPr>
          <w:rFonts w:ascii="Calibri" w:hAnsi="Calibri"/>
          <w:sz w:val="22"/>
          <w:szCs w:val="22"/>
        </w:rPr>
        <w:t>/dreptul real asupra imobilelor, infrastructurilor sau obiectivelor</w:t>
      </w:r>
      <w:r w:rsidRPr="00532440">
        <w:rPr>
          <w:rFonts w:ascii="Calibri" w:hAnsi="Calibri"/>
          <w:sz w:val="22"/>
          <w:szCs w:val="22"/>
        </w:rPr>
        <w:t>.</w:t>
      </w:r>
    </w:p>
    <w:p w14:paraId="5A77756D" w14:textId="77777777" w:rsidR="00772F38" w:rsidRPr="00532440" w:rsidRDefault="00772F38" w:rsidP="002A5C5B">
      <w:pPr>
        <w:autoSpaceDE w:val="0"/>
        <w:autoSpaceDN w:val="0"/>
        <w:adjustRightInd w:val="0"/>
        <w:spacing w:before="0" w:after="0"/>
        <w:jc w:val="both"/>
        <w:rPr>
          <w:rFonts w:ascii="Calibri" w:hAnsi="Calibri"/>
          <w:sz w:val="22"/>
          <w:szCs w:val="22"/>
        </w:rPr>
      </w:pPr>
    </w:p>
    <w:p w14:paraId="33E0B90E" w14:textId="25C006A4" w:rsidR="00772F38" w:rsidRPr="00532440" w:rsidRDefault="00772F3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Pentru cazuri particulare, vor fi acceptate si/suplimentar alte documente legale (Legi, Ordonanţe, Hotărâri de Guvern, Ordine ale Miniştrilor etc.) prin care să se dovedească deţinerea drepturilor menţionate mai sus (după caz), precum și dreptul de execuţie a lucrărilor.</w:t>
      </w:r>
    </w:p>
    <w:p w14:paraId="4F281B7C" w14:textId="1CBC320D" w:rsidR="00772F38" w:rsidRPr="00532440" w:rsidRDefault="00772F3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 xml:space="preserve">Dacă împreună cu cererea de finanțare se depune autorizația de construire valabilă la data depunerii cererii de finanțare, emisă pentru solicitant/lider de parteneriat sau partener, după caz, pentru obiectivul de investiții vizat de cererea de finanțare, nu este necesară și nu se solicită depunerea avizelor, acordurilor, certificatelor, autorizațiilor sau altor documente, inclusiv cele privind regimul de proprietate/dreptul real asupra imobilelor, infrastructurilor sau obiectivelor, care au stat la baza emiterii </w:t>
      </w:r>
      <w:r w:rsidRPr="00532440">
        <w:rPr>
          <w:rFonts w:ascii="Calibri" w:hAnsi="Calibri"/>
          <w:sz w:val="22"/>
          <w:szCs w:val="22"/>
        </w:rPr>
        <w:lastRenderedPageBreak/>
        <w:t>acesteia. În situația în care cererea de finanțare este selectată pentru contractare, solicitantul are obligația să asigure valabilitatea autorizației de construire și corespondența cu obiectivul finanțat și la semnarea contractului de finanțare.</w:t>
      </w:r>
    </w:p>
    <w:p w14:paraId="6CB6EAFE" w14:textId="50B3563D" w:rsidR="00772F38" w:rsidRPr="00532440" w:rsidRDefault="00772F38" w:rsidP="002A5C5B">
      <w:pPr>
        <w:autoSpaceDE w:val="0"/>
        <w:autoSpaceDN w:val="0"/>
        <w:adjustRightInd w:val="0"/>
        <w:spacing w:before="0" w:after="0"/>
        <w:jc w:val="both"/>
        <w:rPr>
          <w:rFonts w:ascii="Calibri" w:hAnsi="Calibri"/>
          <w:sz w:val="22"/>
          <w:szCs w:val="22"/>
        </w:rPr>
      </w:pPr>
      <w:r w:rsidRPr="00532440">
        <w:rPr>
          <w:rFonts w:ascii="Calibri" w:hAnsi="Calibri"/>
          <w:sz w:val="22"/>
          <w:szCs w:val="22"/>
        </w:rPr>
        <w:t>În situația în care cererea de finanțare este selectată pentru contractare, solicitantul are obligația să asigure valabilitatea certificatului de urbanism/autorizației de construire și corespondența cu obiectivul finanțat și la semnarea contractului de finanțare.</w:t>
      </w:r>
    </w:p>
    <w:p w14:paraId="12E92070" w14:textId="00786077" w:rsidR="00571E3F" w:rsidRPr="00532440" w:rsidRDefault="00571E3F" w:rsidP="002A5C5B">
      <w:pPr>
        <w:autoSpaceDE w:val="0"/>
        <w:autoSpaceDN w:val="0"/>
        <w:adjustRightInd w:val="0"/>
        <w:spacing w:before="0" w:after="0"/>
        <w:jc w:val="both"/>
        <w:rPr>
          <w:rFonts w:ascii="Calibri" w:hAnsi="Calibri"/>
          <w:sz w:val="22"/>
          <w:szCs w:val="22"/>
        </w:rPr>
      </w:pPr>
    </w:p>
    <w:p w14:paraId="43C3C7EC" w14:textId="26B23B6B"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
          <w:bCs/>
          <w:sz w:val="22"/>
          <w:szCs w:val="22"/>
        </w:rPr>
      </w:pPr>
      <w:r w:rsidRPr="00532440">
        <w:rPr>
          <w:rFonts w:ascii="Calibri" w:hAnsi="Calibri"/>
          <w:b/>
          <w:bCs/>
          <w:sz w:val="22"/>
          <w:szCs w:val="22"/>
        </w:rPr>
        <w:t>Plan</w:t>
      </w:r>
      <w:r w:rsidR="00986FEB" w:rsidRPr="00532440">
        <w:rPr>
          <w:rFonts w:ascii="Calibri" w:hAnsi="Calibri"/>
          <w:b/>
          <w:bCs/>
          <w:sz w:val="22"/>
          <w:szCs w:val="22"/>
        </w:rPr>
        <w:t>ul</w:t>
      </w:r>
      <w:r w:rsidRPr="00532440">
        <w:rPr>
          <w:rFonts w:ascii="Calibri" w:hAnsi="Calibri"/>
          <w:b/>
          <w:bCs/>
          <w:sz w:val="22"/>
          <w:szCs w:val="22"/>
        </w:rPr>
        <w:t xml:space="preserve"> de monitorizare a proiectului (Anexa 2)</w:t>
      </w:r>
    </w:p>
    <w:p w14:paraId="48D9874B" w14:textId="77777777" w:rsidR="0053410F" w:rsidRPr="00532440" w:rsidRDefault="0053410F" w:rsidP="002A5C5B">
      <w:pPr>
        <w:autoSpaceDE w:val="0"/>
        <w:autoSpaceDN w:val="0"/>
        <w:adjustRightInd w:val="0"/>
        <w:spacing w:before="0" w:after="0"/>
        <w:jc w:val="both"/>
        <w:rPr>
          <w:rFonts w:ascii="Calibri" w:hAnsi="Calibri"/>
          <w:sz w:val="22"/>
          <w:szCs w:val="22"/>
        </w:rPr>
      </w:pPr>
    </w:p>
    <w:p w14:paraId="5C282AED" w14:textId="015159C8"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
          <w:sz w:val="22"/>
          <w:szCs w:val="22"/>
        </w:rPr>
      </w:pPr>
      <w:r w:rsidRPr="00532440">
        <w:rPr>
          <w:rFonts w:ascii="Calibri" w:hAnsi="Calibri"/>
          <w:bCs/>
          <w:sz w:val="22"/>
          <w:szCs w:val="22"/>
        </w:rPr>
        <w:t>În cazul în care clădirea publică este ocupată de alte entități publice decât</w:t>
      </w:r>
      <w:r w:rsidRPr="00532440">
        <w:rPr>
          <w:rFonts w:ascii="Calibri" w:hAnsi="Calibri"/>
          <w:b/>
          <w:sz w:val="22"/>
          <w:szCs w:val="22"/>
        </w:rPr>
        <w:t xml:space="preserve"> Solicitantul, Declaraţia ocupantului, </w:t>
      </w:r>
      <w:r w:rsidRPr="00532440">
        <w:rPr>
          <w:rFonts w:ascii="Calibri" w:hAnsi="Calibri"/>
          <w:bCs/>
          <w:sz w:val="22"/>
          <w:szCs w:val="22"/>
        </w:rPr>
        <w:t>prin care îşi exprimă acordul ca Solicitantul să realizeze investiția.</w:t>
      </w:r>
    </w:p>
    <w:p w14:paraId="0C03A868" w14:textId="77777777" w:rsidR="0053410F" w:rsidRPr="00532440" w:rsidRDefault="0053410F" w:rsidP="002A5C5B">
      <w:pPr>
        <w:autoSpaceDE w:val="0"/>
        <w:autoSpaceDN w:val="0"/>
        <w:adjustRightInd w:val="0"/>
        <w:spacing w:before="0" w:after="0"/>
        <w:jc w:val="both"/>
        <w:rPr>
          <w:rFonts w:ascii="Calibri" w:hAnsi="Calibri"/>
          <w:bCs/>
          <w:sz w:val="22"/>
          <w:szCs w:val="22"/>
        </w:rPr>
      </w:pPr>
    </w:p>
    <w:p w14:paraId="6EB24233" w14:textId="36EF2B59"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Cs/>
          <w:sz w:val="22"/>
          <w:szCs w:val="22"/>
        </w:rPr>
      </w:pPr>
      <w:r w:rsidRPr="00532440">
        <w:rPr>
          <w:rFonts w:ascii="Calibri" w:hAnsi="Calibri"/>
          <w:b/>
          <w:sz w:val="22"/>
          <w:szCs w:val="22"/>
        </w:rPr>
        <w:t>Certificat</w:t>
      </w:r>
      <w:r w:rsidR="00986FEB" w:rsidRPr="00532440">
        <w:rPr>
          <w:rFonts w:ascii="Calibri" w:hAnsi="Calibri"/>
          <w:b/>
          <w:sz w:val="22"/>
          <w:szCs w:val="22"/>
        </w:rPr>
        <w:t>ul</w:t>
      </w:r>
      <w:r w:rsidRPr="00532440">
        <w:rPr>
          <w:rFonts w:ascii="Calibri" w:hAnsi="Calibri"/>
          <w:b/>
          <w:sz w:val="22"/>
          <w:szCs w:val="22"/>
        </w:rPr>
        <w:t xml:space="preserve"> de atestare fiscală</w:t>
      </w:r>
      <w:r w:rsidRPr="00532440">
        <w:rPr>
          <w:rFonts w:ascii="Calibri" w:hAnsi="Calibri"/>
          <w:bCs/>
          <w:sz w:val="22"/>
          <w:szCs w:val="22"/>
        </w:rPr>
        <w:t xml:space="preserve">, </w:t>
      </w:r>
      <w:r w:rsidRPr="00532440">
        <w:rPr>
          <w:rFonts w:ascii="Calibri" w:hAnsi="Calibri"/>
          <w:b/>
          <w:sz w:val="22"/>
          <w:szCs w:val="22"/>
        </w:rPr>
        <w:t>referitor la obligațiile de plată la bugetul local și bugetul de stat, al solicitantului/ partenerilor, dacă este cazul</w:t>
      </w:r>
      <w:r w:rsidRPr="00532440">
        <w:rPr>
          <w:rFonts w:ascii="Calibri" w:hAnsi="Calibri"/>
          <w:bCs/>
          <w:sz w:val="22"/>
          <w:szCs w:val="22"/>
        </w:rPr>
        <w:t xml:space="preserve">, din care să reiasă că solicitantul/partenerii și-a /și-au achitat obligațiile de plată nete la bugetul de stat și respectiv, bugetul local, în ultimul an calendaristic/ în ultimele 6 luni în cuantumul stabilit de legislația în vigoare. Certificatele de atestare fiscală trebuie să fie în termen de valabilitate. </w:t>
      </w:r>
      <w:r w:rsidR="0018221D" w:rsidRPr="00532440">
        <w:rPr>
          <w:rFonts w:ascii="Calibri" w:hAnsi="Calibri"/>
          <w:bCs/>
          <w:sz w:val="22"/>
          <w:szCs w:val="22"/>
        </w:rPr>
        <w:t xml:space="preserve"> </w:t>
      </w:r>
      <w:r w:rsidRPr="00532440">
        <w:rPr>
          <w:rFonts w:ascii="Calibri" w:hAnsi="Calibri"/>
          <w:bCs/>
          <w:sz w:val="22"/>
          <w:szCs w:val="22"/>
        </w:rPr>
        <w:t xml:space="preserve">În cazul parteneriatelor toți membrii parteneriatului vor prezenta acest document. </w:t>
      </w:r>
    </w:p>
    <w:p w14:paraId="7A1E0EDA" w14:textId="77777777" w:rsidR="006E0B1D" w:rsidRPr="00532440" w:rsidRDefault="006E0B1D" w:rsidP="002A5C5B">
      <w:pPr>
        <w:autoSpaceDE w:val="0"/>
        <w:autoSpaceDN w:val="0"/>
        <w:adjustRightInd w:val="0"/>
        <w:spacing w:before="0" w:after="0"/>
        <w:jc w:val="both"/>
        <w:rPr>
          <w:rFonts w:ascii="Calibri" w:hAnsi="Calibri"/>
          <w:bCs/>
          <w:sz w:val="22"/>
          <w:szCs w:val="22"/>
        </w:rPr>
      </w:pPr>
    </w:p>
    <w:p w14:paraId="47A28255" w14:textId="72040856"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Cs/>
          <w:sz w:val="22"/>
          <w:szCs w:val="22"/>
        </w:rPr>
      </w:pPr>
      <w:r w:rsidRPr="00532440">
        <w:rPr>
          <w:rFonts w:ascii="Calibri" w:hAnsi="Calibri"/>
          <w:b/>
          <w:sz w:val="22"/>
          <w:szCs w:val="22"/>
        </w:rPr>
        <w:t>Certificatul de Cazier fiscal al solicitantului/ partenerilor</w:t>
      </w:r>
      <w:r w:rsidRPr="00532440">
        <w:rPr>
          <w:rFonts w:ascii="Calibri" w:hAnsi="Calibri"/>
          <w:bCs/>
          <w:sz w:val="22"/>
          <w:szCs w:val="22"/>
        </w:rPr>
        <w:t xml:space="preserve">, dacă este cazul </w:t>
      </w:r>
    </w:p>
    <w:p w14:paraId="406ECE9F" w14:textId="77777777" w:rsidR="0053410F" w:rsidRPr="00532440" w:rsidRDefault="0053410F" w:rsidP="002A5C5B">
      <w:pPr>
        <w:autoSpaceDE w:val="0"/>
        <w:autoSpaceDN w:val="0"/>
        <w:adjustRightInd w:val="0"/>
        <w:spacing w:before="0" w:after="0"/>
        <w:jc w:val="both"/>
        <w:rPr>
          <w:rFonts w:ascii="Calibri" w:hAnsi="Calibri"/>
          <w:bCs/>
          <w:sz w:val="22"/>
          <w:szCs w:val="22"/>
        </w:rPr>
      </w:pPr>
      <w:r w:rsidRPr="00532440">
        <w:rPr>
          <w:rFonts w:ascii="Calibri" w:hAnsi="Calibri"/>
          <w:bCs/>
          <w:sz w:val="22"/>
          <w:szCs w:val="22"/>
        </w:rPr>
        <w:t>Certificatul de cazier fiscal trebuie să fie în termen de valabilitate. În cazul parteneriatelor toți membrii parteneriatului vor prezenta acest document.</w:t>
      </w:r>
    </w:p>
    <w:p w14:paraId="75F97822" w14:textId="77777777" w:rsidR="0053410F" w:rsidRPr="00532440" w:rsidRDefault="0053410F" w:rsidP="002A5C5B">
      <w:pPr>
        <w:autoSpaceDE w:val="0"/>
        <w:autoSpaceDN w:val="0"/>
        <w:adjustRightInd w:val="0"/>
        <w:spacing w:before="0" w:after="0"/>
        <w:jc w:val="both"/>
        <w:rPr>
          <w:rFonts w:ascii="Calibri" w:hAnsi="Calibri"/>
          <w:bCs/>
          <w:sz w:val="22"/>
          <w:szCs w:val="22"/>
        </w:rPr>
      </w:pPr>
    </w:p>
    <w:p w14:paraId="7E82B067" w14:textId="75B6F3D7"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Cs/>
          <w:sz w:val="22"/>
          <w:szCs w:val="22"/>
        </w:rPr>
      </w:pPr>
      <w:r w:rsidRPr="00532440">
        <w:rPr>
          <w:rFonts w:ascii="Calibri" w:hAnsi="Calibri"/>
          <w:b/>
          <w:sz w:val="22"/>
          <w:szCs w:val="22"/>
        </w:rPr>
        <w:t>Formularul bugetar "Fişa proiectului finanțat/propus la finanțare în cadrul programelor aferente Politicii de coeziune a Uniunii Europene"</w:t>
      </w:r>
      <w:r w:rsidRPr="00532440">
        <w:rPr>
          <w:rFonts w:ascii="Calibri" w:hAnsi="Calibri"/>
          <w:bCs/>
          <w:sz w:val="22"/>
          <w:szCs w:val="22"/>
        </w:rPr>
        <w:t>, prevăzut de Scrisoarea-cadru privind contextul macroeconomic, în conformitate cu HG nr. 829/2022.</w:t>
      </w:r>
    </w:p>
    <w:p w14:paraId="76B64997" w14:textId="77777777" w:rsidR="0053410F" w:rsidRPr="00532440" w:rsidRDefault="0053410F" w:rsidP="002A5C5B">
      <w:pPr>
        <w:autoSpaceDE w:val="0"/>
        <w:autoSpaceDN w:val="0"/>
        <w:adjustRightInd w:val="0"/>
        <w:spacing w:before="0" w:after="0"/>
        <w:jc w:val="both"/>
        <w:rPr>
          <w:rFonts w:ascii="Calibri" w:hAnsi="Calibri"/>
          <w:bCs/>
          <w:sz w:val="22"/>
          <w:szCs w:val="22"/>
        </w:rPr>
      </w:pPr>
    </w:p>
    <w:p w14:paraId="4A320E88" w14:textId="74FF75D9"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Cs/>
          <w:sz w:val="22"/>
          <w:szCs w:val="22"/>
        </w:rPr>
      </w:pPr>
      <w:r w:rsidRPr="00532440">
        <w:rPr>
          <w:rFonts w:ascii="Calibri" w:hAnsi="Calibri"/>
          <w:b/>
          <w:sz w:val="22"/>
          <w:szCs w:val="22"/>
        </w:rPr>
        <w:t>Formularul nr. 1 - Fişă de fundamentare - Proiect propus la finanţare/finanţat din fonduri europene în conformitate cu HG nr. 829/2022</w:t>
      </w:r>
      <w:r w:rsidRPr="00532440">
        <w:rPr>
          <w:rFonts w:ascii="Calibri" w:hAnsi="Calibri"/>
          <w:bCs/>
          <w:sz w:val="22"/>
          <w:szCs w:val="22"/>
        </w:rPr>
        <w:t>.</w:t>
      </w:r>
    </w:p>
    <w:p w14:paraId="5098034F" w14:textId="77777777" w:rsidR="00065625" w:rsidRPr="00532440" w:rsidRDefault="00065625" w:rsidP="002A5C5B">
      <w:pPr>
        <w:autoSpaceDE w:val="0"/>
        <w:autoSpaceDN w:val="0"/>
        <w:adjustRightInd w:val="0"/>
        <w:spacing w:before="0" w:after="0"/>
        <w:jc w:val="both"/>
        <w:rPr>
          <w:rFonts w:ascii="Calibri" w:hAnsi="Calibri"/>
          <w:bCs/>
          <w:sz w:val="22"/>
          <w:szCs w:val="22"/>
        </w:rPr>
      </w:pPr>
    </w:p>
    <w:p w14:paraId="0B237FDB" w14:textId="0CEFC233"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b/>
          <w:bCs/>
          <w:sz w:val="22"/>
          <w:szCs w:val="22"/>
          <w:lang w:eastAsia="en-GB"/>
        </w:rPr>
      </w:pPr>
      <w:r w:rsidRPr="00532440">
        <w:rPr>
          <w:rFonts w:ascii="Calibri" w:hAnsi="Calibri"/>
          <w:b/>
          <w:sz w:val="22"/>
          <w:szCs w:val="22"/>
        </w:rPr>
        <w:t xml:space="preserve">Alte documente solicitate </w:t>
      </w:r>
    </w:p>
    <w:p w14:paraId="6BECBC1D" w14:textId="77777777" w:rsidR="0053410F" w:rsidRPr="00532440" w:rsidRDefault="0053410F" w:rsidP="002A5C5B">
      <w:pPr>
        <w:pStyle w:val="ListParagraph"/>
        <w:numPr>
          <w:ilvl w:val="0"/>
          <w:numId w:val="3"/>
        </w:numPr>
        <w:spacing w:before="0" w:after="0"/>
        <w:ind w:hanging="360"/>
        <w:contextualSpacing w:val="0"/>
        <w:jc w:val="both"/>
        <w:rPr>
          <w:rFonts w:ascii="Calibri" w:hAnsi="Calibri"/>
          <w:sz w:val="22"/>
          <w:szCs w:val="22"/>
        </w:rPr>
      </w:pPr>
      <w:r w:rsidRPr="00532440">
        <w:rPr>
          <w:rFonts w:ascii="Calibri" w:hAnsi="Calibri"/>
          <w:sz w:val="22"/>
          <w:szCs w:val="22"/>
        </w:rPr>
        <w:t xml:space="preserve">(pentru unităţile de învăţământ) </w:t>
      </w:r>
      <w:r w:rsidRPr="00532440">
        <w:rPr>
          <w:rFonts w:ascii="Calibri" w:hAnsi="Calibri"/>
          <w:bCs/>
          <w:sz w:val="22"/>
          <w:szCs w:val="22"/>
        </w:rPr>
        <w:t>Avizul Ministerului Educaţiei Naționale și Cercetării Științifice</w:t>
      </w:r>
      <w:r w:rsidRPr="00532440">
        <w:rPr>
          <w:rFonts w:ascii="Calibri" w:hAnsi="Calibri"/>
          <w:sz w:val="22"/>
          <w:szCs w:val="22"/>
        </w:rPr>
        <w:t xml:space="preserve"> privind oportunitatea investiției;</w:t>
      </w:r>
    </w:p>
    <w:p w14:paraId="73F99047" w14:textId="77777777" w:rsidR="0053410F" w:rsidRPr="00532440" w:rsidRDefault="0053410F" w:rsidP="002A5C5B">
      <w:pPr>
        <w:pStyle w:val="ListParagraph"/>
        <w:numPr>
          <w:ilvl w:val="0"/>
          <w:numId w:val="3"/>
        </w:numPr>
        <w:spacing w:before="0" w:after="0"/>
        <w:ind w:hanging="360"/>
        <w:contextualSpacing w:val="0"/>
        <w:jc w:val="both"/>
        <w:rPr>
          <w:rFonts w:asciiTheme="minorHAnsi" w:hAnsiTheme="minorHAnsi" w:cstheme="minorHAnsi"/>
          <w:sz w:val="22"/>
          <w:szCs w:val="22"/>
        </w:rPr>
      </w:pPr>
      <w:r w:rsidRPr="00532440">
        <w:rPr>
          <w:rFonts w:ascii="Calibri" w:hAnsi="Calibri"/>
          <w:sz w:val="22"/>
          <w:szCs w:val="22"/>
        </w:rPr>
        <w:t>(</w:t>
      </w:r>
      <w:r w:rsidRPr="00532440">
        <w:rPr>
          <w:rFonts w:asciiTheme="minorHAnsi" w:hAnsiTheme="minorHAnsi" w:cstheme="minorHAnsi"/>
          <w:sz w:val="22"/>
          <w:szCs w:val="22"/>
        </w:rPr>
        <w:t xml:space="preserve">pentru spitale/unități sanitare) </w:t>
      </w:r>
      <w:r w:rsidRPr="00532440">
        <w:rPr>
          <w:rFonts w:asciiTheme="minorHAnsi" w:hAnsiTheme="minorHAnsi" w:cstheme="minorHAnsi"/>
          <w:bCs/>
          <w:sz w:val="22"/>
          <w:szCs w:val="22"/>
        </w:rPr>
        <w:t>Avizul Ministerului Sănătății</w:t>
      </w:r>
      <w:r w:rsidRPr="00532440">
        <w:rPr>
          <w:rFonts w:asciiTheme="minorHAnsi" w:hAnsiTheme="minorHAnsi" w:cstheme="minorHAnsi"/>
          <w:sz w:val="22"/>
          <w:szCs w:val="22"/>
        </w:rPr>
        <w:t xml:space="preserve"> privind oportunitatea investiției;</w:t>
      </w:r>
    </w:p>
    <w:p w14:paraId="4820FBCA" w14:textId="4F5A2F32" w:rsidR="0053410F" w:rsidRPr="00532440" w:rsidRDefault="0053410F" w:rsidP="002A5C5B">
      <w:pPr>
        <w:pStyle w:val="ListParagraph"/>
        <w:numPr>
          <w:ilvl w:val="0"/>
          <w:numId w:val="3"/>
        </w:numPr>
        <w:spacing w:before="0" w:after="0"/>
        <w:ind w:hanging="360"/>
        <w:jc w:val="both"/>
        <w:rPr>
          <w:rFonts w:asciiTheme="minorHAnsi" w:hAnsiTheme="minorHAnsi" w:cstheme="minorHAnsi"/>
          <w:sz w:val="22"/>
          <w:szCs w:val="22"/>
        </w:rPr>
      </w:pPr>
      <w:r w:rsidRPr="00532440">
        <w:rPr>
          <w:rFonts w:asciiTheme="minorHAnsi" w:hAnsiTheme="minorHAnsi" w:cstheme="minorHAnsi"/>
          <w:sz w:val="22"/>
          <w:szCs w:val="22"/>
        </w:rPr>
        <w:t>(dacă e cazul) Avizul tehnic al furnizorului de energie termică de racordare/branșare/rebranșare a clădirii/clădirilor la sistemul centralizat de încălzire şi apă caldă de consum</w:t>
      </w:r>
      <w:r w:rsidR="006F2B25">
        <w:rPr>
          <w:rFonts w:asciiTheme="minorHAnsi" w:hAnsiTheme="minorHAnsi" w:cstheme="minorHAnsi"/>
          <w:sz w:val="22"/>
          <w:szCs w:val="22"/>
        </w:rPr>
        <w:t>.</w:t>
      </w:r>
    </w:p>
    <w:p w14:paraId="101DD192" w14:textId="77777777" w:rsidR="002A5C5B" w:rsidRPr="00532440" w:rsidRDefault="002A5C5B" w:rsidP="002A5C5B">
      <w:pPr>
        <w:pStyle w:val="Header"/>
        <w:jc w:val="both"/>
        <w:rPr>
          <w:rFonts w:asciiTheme="minorHAnsi" w:hAnsiTheme="minorHAnsi" w:cstheme="minorHAnsi"/>
          <w:sz w:val="22"/>
          <w:szCs w:val="22"/>
        </w:rPr>
      </w:pPr>
      <w:bookmarkStart w:id="220" w:name="_Hlk201252968"/>
      <w:r w:rsidRPr="00532440">
        <w:rPr>
          <w:rFonts w:asciiTheme="minorHAnsi" w:hAnsiTheme="minorHAnsi" w:cstheme="minorHAnsi"/>
          <w:sz w:val="22"/>
          <w:szCs w:val="22"/>
        </w:rPr>
        <w:t>În cazul prezentării documentelor justificative privind solicitarea eliberării avizelor de mai sus, solicitantul de finanțare poate prezenta, pe parcursul etapei de contractare în urma unei solicitări primite din partea Autoritatii de Management pentru Programul Regional Sud-Est 2021-2027, avizele obținute, în completare la documentele anterior menționate.</w:t>
      </w:r>
    </w:p>
    <w:bookmarkEnd w:id="220"/>
    <w:p w14:paraId="46F15B11" w14:textId="77777777" w:rsidR="002A5C5B" w:rsidRPr="00532440" w:rsidRDefault="002A5C5B" w:rsidP="002A5C5B">
      <w:pPr>
        <w:spacing w:before="0" w:after="0"/>
        <w:jc w:val="both"/>
        <w:rPr>
          <w:rFonts w:asciiTheme="minorHAnsi" w:hAnsiTheme="minorHAnsi" w:cstheme="minorHAnsi"/>
          <w:sz w:val="22"/>
          <w:szCs w:val="22"/>
        </w:rPr>
      </w:pPr>
    </w:p>
    <w:p w14:paraId="346841EF" w14:textId="73CFB89B" w:rsidR="0053410F" w:rsidRPr="00532440" w:rsidRDefault="0053410F" w:rsidP="002A5C5B">
      <w:pPr>
        <w:pStyle w:val="ListParagraph"/>
        <w:numPr>
          <w:ilvl w:val="0"/>
          <w:numId w:val="3"/>
        </w:numPr>
        <w:spacing w:before="0" w:after="0"/>
        <w:ind w:hanging="360"/>
        <w:contextualSpacing w:val="0"/>
        <w:jc w:val="both"/>
        <w:rPr>
          <w:rFonts w:ascii="Calibri" w:hAnsi="Calibri"/>
          <w:sz w:val="22"/>
          <w:szCs w:val="22"/>
        </w:rPr>
      </w:pPr>
      <w:r w:rsidRPr="00532440">
        <w:rPr>
          <w:rFonts w:asciiTheme="minorHAnsi" w:hAnsiTheme="minorHAnsi" w:cstheme="minorHAnsi"/>
          <w:sz w:val="22"/>
          <w:szCs w:val="22"/>
        </w:rPr>
        <w:t>(unde este cazul) În condițiile în care într-o clădire sunt mai multe spații/ unități de clădire închiriate/date în folosință gratuită/concesionate, în condițiile</w:t>
      </w:r>
      <w:r w:rsidRPr="00532440">
        <w:rPr>
          <w:rFonts w:ascii="Calibri" w:hAnsi="Calibri"/>
          <w:sz w:val="22"/>
          <w:szCs w:val="22"/>
        </w:rPr>
        <w:t xml:space="preserve"> enumerate mai sus, se va depune </w:t>
      </w:r>
      <w:r w:rsidRPr="00532440">
        <w:rPr>
          <w:rFonts w:ascii="Calibri" w:hAnsi="Calibri"/>
          <w:sz w:val="22"/>
          <w:szCs w:val="22"/>
        </w:rPr>
        <w:lastRenderedPageBreak/>
        <w:t xml:space="preserve">un </w:t>
      </w:r>
      <w:r w:rsidRPr="00532440">
        <w:rPr>
          <w:rFonts w:ascii="Calibri" w:hAnsi="Calibri"/>
          <w:bCs/>
          <w:sz w:val="22"/>
          <w:szCs w:val="22"/>
        </w:rPr>
        <w:t>Tabel centralizator al ocupanților la nivel de clădire</w:t>
      </w:r>
      <w:r w:rsidR="00C12A15" w:rsidRPr="00532440">
        <w:rPr>
          <w:rFonts w:ascii="Calibri" w:hAnsi="Calibri"/>
          <w:sz w:val="22"/>
          <w:szCs w:val="22"/>
        </w:rPr>
        <w:t xml:space="preserve">. </w:t>
      </w:r>
      <w:r w:rsidRPr="00532440">
        <w:rPr>
          <w:rFonts w:ascii="Calibri" w:hAnsi="Calibri"/>
          <w:sz w:val="22"/>
          <w:szCs w:val="22"/>
        </w:rPr>
        <w:t>Suprafața utilă cumulată aferentă acestor spații nu poate depași 10%</w:t>
      </w:r>
      <w:r w:rsidR="001651E0">
        <w:rPr>
          <w:rFonts w:ascii="Calibri" w:hAnsi="Calibri"/>
          <w:sz w:val="22"/>
          <w:szCs w:val="22"/>
        </w:rPr>
        <w:t xml:space="preserve"> sau 20%, după caz,</w:t>
      </w:r>
      <w:r w:rsidRPr="00532440">
        <w:rPr>
          <w:rFonts w:ascii="Calibri" w:hAnsi="Calibri"/>
          <w:sz w:val="22"/>
          <w:szCs w:val="22"/>
        </w:rPr>
        <w:t xml:space="preserve"> din suprafața utila totală a clădirii;</w:t>
      </w:r>
    </w:p>
    <w:p w14:paraId="1EB64797" w14:textId="77777777" w:rsidR="0053410F" w:rsidRPr="00532440" w:rsidRDefault="0053410F" w:rsidP="002A5C5B">
      <w:pPr>
        <w:pStyle w:val="ListParagraph"/>
        <w:numPr>
          <w:ilvl w:val="0"/>
          <w:numId w:val="3"/>
        </w:numPr>
        <w:spacing w:before="0" w:after="0"/>
        <w:ind w:hanging="360"/>
        <w:contextualSpacing w:val="0"/>
        <w:jc w:val="both"/>
        <w:rPr>
          <w:rFonts w:ascii="Calibri" w:hAnsi="Calibri"/>
          <w:bCs/>
          <w:sz w:val="22"/>
          <w:szCs w:val="22"/>
        </w:rPr>
      </w:pPr>
      <w:r w:rsidRPr="00532440">
        <w:rPr>
          <w:rFonts w:ascii="Calibri" w:hAnsi="Calibri"/>
          <w:bCs/>
          <w:sz w:val="22"/>
          <w:szCs w:val="22"/>
        </w:rPr>
        <w:t>CV</w:t>
      </w:r>
      <w:r w:rsidRPr="00532440">
        <w:rPr>
          <w:rFonts w:ascii="Calibri" w:hAnsi="Calibri"/>
          <w:b/>
          <w:sz w:val="22"/>
          <w:szCs w:val="22"/>
        </w:rPr>
        <w:t>-</w:t>
      </w:r>
      <w:r w:rsidRPr="00532440">
        <w:rPr>
          <w:rFonts w:ascii="Calibri" w:hAnsi="Calibri"/>
          <w:sz w:val="22"/>
          <w:szCs w:val="22"/>
        </w:rPr>
        <w:t xml:space="preserve">urile membrilor echipei de proiect şi fişele de post (în cazul în care echipa de proiect a fost stabilită), </w:t>
      </w:r>
      <w:r w:rsidRPr="00532440">
        <w:rPr>
          <w:rFonts w:ascii="Calibri" w:hAnsi="Calibri"/>
          <w:bCs/>
          <w:sz w:val="22"/>
          <w:szCs w:val="22"/>
        </w:rPr>
        <w:t>doar dacă informațiile nu se regăsesc completate în modelul standard al cererii de finanțare, secțiunea dedicate.</w:t>
      </w:r>
    </w:p>
    <w:p w14:paraId="51E5368F" w14:textId="267827F4" w:rsidR="0053410F" w:rsidRPr="00532440" w:rsidRDefault="0053410F" w:rsidP="002A5C5B">
      <w:pPr>
        <w:pStyle w:val="ListParagraph"/>
        <w:numPr>
          <w:ilvl w:val="0"/>
          <w:numId w:val="3"/>
        </w:numPr>
        <w:spacing w:before="0" w:after="0"/>
        <w:ind w:hanging="360"/>
        <w:contextualSpacing w:val="0"/>
        <w:jc w:val="both"/>
        <w:rPr>
          <w:rFonts w:ascii="Calibri" w:hAnsi="Calibri"/>
          <w:sz w:val="22"/>
          <w:szCs w:val="22"/>
        </w:rPr>
      </w:pPr>
      <w:r w:rsidRPr="00532440">
        <w:rPr>
          <w:rFonts w:ascii="Calibri" w:hAnsi="Calibri"/>
          <w:sz w:val="22"/>
          <w:szCs w:val="22"/>
        </w:rPr>
        <w:t xml:space="preserve">Orice alte documente care se consideră a fi necesare </w:t>
      </w:r>
      <w:r w:rsidR="00DB61F3" w:rsidRPr="00532440">
        <w:rPr>
          <w:rFonts w:ascii="Calibri" w:hAnsi="Calibri"/>
          <w:sz w:val="22"/>
          <w:szCs w:val="22"/>
        </w:rPr>
        <w:t>pentru</w:t>
      </w:r>
      <w:r w:rsidR="00DB61F3" w:rsidRPr="00532440">
        <w:rPr>
          <w:rFonts w:ascii="Calibri" w:hAnsi="Calibri"/>
          <w:b/>
          <w:bCs/>
          <w:sz w:val="22"/>
          <w:szCs w:val="22"/>
        </w:rPr>
        <w:t xml:space="preserve"> </w:t>
      </w:r>
      <w:r w:rsidR="00DB61F3" w:rsidRPr="006F2B25">
        <w:rPr>
          <w:rFonts w:ascii="Calibri" w:hAnsi="Calibri"/>
          <w:sz w:val="22"/>
          <w:szCs w:val="22"/>
        </w:rPr>
        <w:t>demonstrarea criteriilor de selecție</w:t>
      </w:r>
      <w:r w:rsidR="00DB61F3" w:rsidRPr="00532440">
        <w:rPr>
          <w:rFonts w:ascii="Calibri" w:hAnsi="Calibri"/>
          <w:sz w:val="22"/>
          <w:szCs w:val="22"/>
        </w:rPr>
        <w:t>;</w:t>
      </w:r>
    </w:p>
    <w:p w14:paraId="616AE975" w14:textId="77777777" w:rsidR="0053410F" w:rsidRPr="00532440" w:rsidRDefault="0053410F" w:rsidP="002A5C5B">
      <w:pPr>
        <w:pStyle w:val="ListParagraph"/>
        <w:numPr>
          <w:ilvl w:val="0"/>
          <w:numId w:val="3"/>
        </w:numPr>
        <w:spacing w:before="0" w:after="0"/>
        <w:ind w:hanging="294"/>
        <w:jc w:val="both"/>
        <w:rPr>
          <w:rFonts w:ascii="Calibri" w:hAnsi="Calibri"/>
          <w:sz w:val="22"/>
          <w:szCs w:val="22"/>
        </w:rPr>
      </w:pPr>
      <w:r w:rsidRPr="00532440">
        <w:rPr>
          <w:rFonts w:ascii="Calibri" w:hAnsi="Calibri"/>
          <w:sz w:val="22"/>
          <w:szCs w:val="22"/>
        </w:rPr>
        <w:t xml:space="preserve">În cazul monumentelor istorice, se va anexa documentul ce stabilește clasarea. </w:t>
      </w:r>
    </w:p>
    <w:p w14:paraId="5D8B21B7" w14:textId="77777777" w:rsidR="0053410F" w:rsidRPr="00532440" w:rsidRDefault="0053410F" w:rsidP="002A5C5B">
      <w:pPr>
        <w:pStyle w:val="ListParagraph"/>
        <w:tabs>
          <w:tab w:val="left" w:pos="113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 xml:space="preserve">Obligația privind folosință monumentului istoric - Document întocmit în conformitate cu Ordinul nr.2684 din 18 iunie 2003 privind aprobarea Metodologiei de întocmire a Obligației privind folosința monumentului istoric şi a conținutului acesteia, emis de Ministerul Culturii şi Cultelor. </w:t>
      </w:r>
    </w:p>
    <w:p w14:paraId="3D995F1E" w14:textId="77777777" w:rsidR="0053410F" w:rsidRPr="00532440" w:rsidRDefault="0053410F" w:rsidP="002A5C5B">
      <w:pPr>
        <w:pStyle w:val="ListParagraph"/>
        <w:tabs>
          <w:tab w:val="left" w:pos="113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Ordinul de clasare a monumentului istoric emis de ministrul culturii cu identificarea/marcarea nr. crt/codului LMI/denumirea/localitatea/adresa/datarea - pentru dovedirea faptului că obiectivul de patrimoniu, obiect al proiectului propus spre finanţare este clasat şi se află în Lista monumentelor istorice actualizată. Este suficientă anexarea paginii/paginilor relevante din document, dacă se poate identifica MO în care a fost publicat Ordinul de clasare.</w:t>
      </w:r>
    </w:p>
    <w:p w14:paraId="03F4D90B" w14:textId="3D141499" w:rsidR="005F6B7A" w:rsidRPr="00532440" w:rsidRDefault="005F6B7A" w:rsidP="002A5C5B">
      <w:pPr>
        <w:tabs>
          <w:tab w:val="center" w:pos="639"/>
          <w:tab w:val="center" w:pos="4680"/>
          <w:tab w:val="right" w:pos="8640"/>
          <w:tab w:val="right" w:pos="9360"/>
        </w:tabs>
        <w:spacing w:before="0" w:after="0"/>
        <w:jc w:val="both"/>
        <w:rPr>
          <w:rFonts w:ascii="Calibri" w:eastAsia="Times New Roman" w:hAnsi="Calibri"/>
          <w:sz w:val="22"/>
          <w:szCs w:val="22"/>
          <w:lang w:eastAsia="ro-RO"/>
        </w:rPr>
      </w:pPr>
      <w:r w:rsidRPr="00532440">
        <w:rPr>
          <w:rFonts w:ascii="Calibri" w:eastAsia="Times New Roman" w:hAnsi="Calibri"/>
          <w:sz w:val="22"/>
          <w:szCs w:val="22"/>
        </w:rPr>
        <w:t>-  În vederea susținerii celor asumate prin Declarația unică, secțiunile B1 și B2, se vor prezenta:</w:t>
      </w:r>
    </w:p>
    <w:p w14:paraId="63371D16" w14:textId="79F05AA4" w:rsidR="005F6B7A" w:rsidRPr="00532440" w:rsidRDefault="005F6B7A" w:rsidP="002F716B">
      <w:pPr>
        <w:pStyle w:val="ListParagraph"/>
        <w:numPr>
          <w:ilvl w:val="0"/>
          <w:numId w:val="48"/>
        </w:numPr>
        <w:autoSpaceDE w:val="0"/>
        <w:autoSpaceDN w:val="0"/>
        <w:adjustRightInd w:val="0"/>
        <w:spacing w:before="0" w:after="0"/>
        <w:jc w:val="both"/>
        <w:rPr>
          <w:rFonts w:ascii="Calibri" w:eastAsia="Times New Roman" w:hAnsi="Calibri"/>
          <w:sz w:val="22"/>
          <w:szCs w:val="22"/>
          <w:lang w:val="fr-FR"/>
        </w:rPr>
      </w:pPr>
      <w:proofErr w:type="spellStart"/>
      <w:r w:rsidRPr="00532440">
        <w:rPr>
          <w:rFonts w:ascii="Calibri" w:eastAsia="Times New Roman" w:hAnsi="Calibri"/>
          <w:sz w:val="22"/>
          <w:szCs w:val="22"/>
          <w:lang w:val="fr-FR"/>
        </w:rPr>
        <w:t>Cazierul</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judiciar</w:t>
      </w:r>
      <w:proofErr w:type="spellEnd"/>
      <w:r w:rsidRPr="00532440">
        <w:rPr>
          <w:rFonts w:ascii="Calibri" w:eastAsia="Times New Roman" w:hAnsi="Calibri"/>
          <w:sz w:val="22"/>
          <w:szCs w:val="22"/>
          <w:lang w:val="fr-FR"/>
        </w:rPr>
        <w:t xml:space="preserve"> al </w:t>
      </w:r>
      <w:proofErr w:type="spellStart"/>
      <w:r w:rsidRPr="00532440">
        <w:rPr>
          <w:rFonts w:ascii="Calibri" w:eastAsia="Times New Roman" w:hAnsi="Calibri"/>
          <w:sz w:val="22"/>
          <w:szCs w:val="22"/>
          <w:lang w:val="fr-FR"/>
        </w:rPr>
        <w:t>solicitantului</w:t>
      </w:r>
      <w:proofErr w:type="spellEnd"/>
      <w:r w:rsidRPr="00532440">
        <w:rPr>
          <w:rFonts w:ascii="Calibri" w:eastAsia="Times New Roman" w:hAnsi="Calibri"/>
          <w:sz w:val="22"/>
          <w:szCs w:val="22"/>
          <w:lang w:val="fr-FR"/>
        </w:rPr>
        <w:t>/</w:t>
      </w:r>
      <w:proofErr w:type="spellStart"/>
      <w:r w:rsidRPr="00532440">
        <w:rPr>
          <w:rFonts w:ascii="Calibri" w:eastAsia="Times New Roman" w:hAnsi="Calibri"/>
          <w:sz w:val="22"/>
          <w:szCs w:val="22"/>
          <w:lang w:val="fr-FR"/>
        </w:rPr>
        <w:t>partenerilor</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dacă</w:t>
      </w:r>
      <w:proofErr w:type="spellEnd"/>
      <w:r w:rsidRPr="00532440">
        <w:rPr>
          <w:rFonts w:ascii="Calibri" w:eastAsia="Times New Roman" w:hAnsi="Calibri"/>
          <w:sz w:val="22"/>
          <w:szCs w:val="22"/>
          <w:lang w:val="fr-FR"/>
        </w:rPr>
        <w:t xml:space="preserve"> este </w:t>
      </w:r>
      <w:proofErr w:type="spellStart"/>
      <w:r w:rsidRPr="00532440">
        <w:rPr>
          <w:rFonts w:ascii="Calibri" w:eastAsia="Times New Roman" w:hAnsi="Calibri"/>
          <w:sz w:val="22"/>
          <w:szCs w:val="22"/>
          <w:lang w:val="fr-FR"/>
        </w:rPr>
        <w:t>cazul</w:t>
      </w:r>
      <w:proofErr w:type="spellEnd"/>
      <w:r w:rsidR="00E45856" w:rsidRPr="00532440">
        <w:rPr>
          <w:rFonts w:ascii="Calibri" w:eastAsia="Times New Roman" w:hAnsi="Calibri"/>
          <w:sz w:val="22"/>
          <w:szCs w:val="22"/>
          <w:lang w:val="fr-FR"/>
        </w:rPr>
        <w:t xml:space="preserve"> </w:t>
      </w:r>
      <w:r w:rsidRPr="00532440">
        <w:rPr>
          <w:rFonts w:ascii="Calibri" w:eastAsia="Times New Roman" w:hAnsi="Calibri"/>
          <w:sz w:val="22"/>
          <w:szCs w:val="22"/>
          <w:lang w:val="fr-FR"/>
        </w:rPr>
        <w:t>;</w:t>
      </w:r>
    </w:p>
    <w:p w14:paraId="5463C7A2" w14:textId="011B15B3" w:rsidR="005F6B7A" w:rsidRPr="00532440" w:rsidRDefault="005F6B7A" w:rsidP="002F716B">
      <w:pPr>
        <w:pStyle w:val="ListParagraph"/>
        <w:numPr>
          <w:ilvl w:val="0"/>
          <w:numId w:val="48"/>
        </w:numPr>
        <w:autoSpaceDE w:val="0"/>
        <w:autoSpaceDN w:val="0"/>
        <w:adjustRightInd w:val="0"/>
        <w:spacing w:before="0" w:after="0"/>
        <w:jc w:val="both"/>
        <w:rPr>
          <w:rFonts w:ascii="Calibri" w:eastAsia="Times New Roman" w:hAnsi="Calibri"/>
          <w:sz w:val="22"/>
          <w:szCs w:val="22"/>
          <w:lang w:val="en-US"/>
        </w:rPr>
      </w:pPr>
      <w:proofErr w:type="spellStart"/>
      <w:r w:rsidRPr="00532440">
        <w:rPr>
          <w:rFonts w:ascii="Calibri" w:eastAsia="Times New Roman" w:hAnsi="Calibri"/>
          <w:sz w:val="22"/>
          <w:szCs w:val="22"/>
          <w:lang w:val="fr-FR"/>
        </w:rPr>
        <w:t>Cazierul</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judiciar</w:t>
      </w:r>
      <w:proofErr w:type="spellEnd"/>
      <w:r w:rsidRPr="00532440">
        <w:rPr>
          <w:rFonts w:ascii="Calibri" w:eastAsia="Times New Roman" w:hAnsi="Calibri"/>
          <w:sz w:val="22"/>
          <w:szCs w:val="22"/>
          <w:lang w:val="fr-FR"/>
        </w:rPr>
        <w:t xml:space="preserve"> al </w:t>
      </w:r>
      <w:proofErr w:type="spellStart"/>
      <w:r w:rsidRPr="00532440">
        <w:rPr>
          <w:rFonts w:ascii="Calibri" w:eastAsia="Times New Roman" w:hAnsi="Calibri"/>
          <w:sz w:val="22"/>
          <w:szCs w:val="22"/>
          <w:lang w:val="fr-FR"/>
        </w:rPr>
        <w:t>reprezentantului</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legal</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În</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cazul</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parteneriatelor</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toți</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membrii</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fr-FR"/>
        </w:rPr>
        <w:t>parteneriatului</w:t>
      </w:r>
      <w:proofErr w:type="spellEnd"/>
      <w:r w:rsidRPr="00532440">
        <w:rPr>
          <w:rFonts w:ascii="Calibri" w:eastAsia="Times New Roman" w:hAnsi="Calibri"/>
          <w:sz w:val="22"/>
          <w:szCs w:val="22"/>
          <w:lang w:val="fr-FR"/>
        </w:rPr>
        <w:t xml:space="preserve"> </w:t>
      </w:r>
      <w:proofErr w:type="spellStart"/>
      <w:r w:rsidRPr="00532440">
        <w:rPr>
          <w:rFonts w:ascii="Calibri" w:eastAsia="Times New Roman" w:hAnsi="Calibri"/>
          <w:sz w:val="22"/>
          <w:szCs w:val="22"/>
          <w:lang w:val="en-US"/>
        </w:rPr>
        <w:t>vor</w:t>
      </w:r>
      <w:proofErr w:type="spellEnd"/>
      <w:r w:rsidRPr="00532440">
        <w:rPr>
          <w:rFonts w:ascii="Calibri" w:eastAsia="Times New Roman" w:hAnsi="Calibri"/>
          <w:sz w:val="22"/>
          <w:szCs w:val="22"/>
          <w:lang w:val="en-US"/>
        </w:rPr>
        <w:t xml:space="preserve"> </w:t>
      </w:r>
      <w:proofErr w:type="spellStart"/>
      <w:r w:rsidRPr="00532440">
        <w:rPr>
          <w:rFonts w:ascii="Calibri" w:eastAsia="Times New Roman" w:hAnsi="Calibri"/>
          <w:sz w:val="22"/>
          <w:szCs w:val="22"/>
          <w:lang w:val="en-US"/>
        </w:rPr>
        <w:t>prezenta</w:t>
      </w:r>
      <w:proofErr w:type="spellEnd"/>
      <w:r w:rsidRPr="00532440">
        <w:rPr>
          <w:rFonts w:ascii="Calibri" w:eastAsia="Times New Roman" w:hAnsi="Calibri"/>
          <w:sz w:val="22"/>
          <w:szCs w:val="22"/>
          <w:lang w:val="en-US"/>
        </w:rPr>
        <w:t xml:space="preserve"> </w:t>
      </w:r>
      <w:proofErr w:type="spellStart"/>
      <w:r w:rsidRPr="00532440">
        <w:rPr>
          <w:rFonts w:ascii="Calibri" w:eastAsia="Times New Roman" w:hAnsi="Calibri"/>
          <w:sz w:val="22"/>
          <w:szCs w:val="22"/>
          <w:lang w:val="en-US"/>
        </w:rPr>
        <w:t>acest</w:t>
      </w:r>
      <w:proofErr w:type="spellEnd"/>
      <w:r w:rsidRPr="00532440">
        <w:rPr>
          <w:rFonts w:ascii="Calibri" w:eastAsia="Times New Roman" w:hAnsi="Calibri"/>
          <w:sz w:val="22"/>
          <w:szCs w:val="22"/>
          <w:lang w:val="en-US"/>
        </w:rPr>
        <w:t xml:space="preserve"> document.</w:t>
      </w:r>
    </w:p>
    <w:p w14:paraId="3FE2E27B" w14:textId="77777777" w:rsidR="0053410F" w:rsidRPr="00532440" w:rsidRDefault="0053410F" w:rsidP="002A5C5B">
      <w:pPr>
        <w:autoSpaceDE w:val="0"/>
        <w:autoSpaceDN w:val="0"/>
        <w:adjustRightInd w:val="0"/>
        <w:spacing w:before="0" w:after="0"/>
        <w:jc w:val="both"/>
        <w:rPr>
          <w:rFonts w:ascii="Calibri" w:hAnsi="Calibri"/>
          <w:b/>
          <w:bCs/>
          <w:sz w:val="22"/>
          <w:szCs w:val="22"/>
          <w:lang w:eastAsia="en-GB"/>
        </w:rPr>
      </w:pPr>
    </w:p>
    <w:p w14:paraId="7E1767B0" w14:textId="722AFF38" w:rsidR="0053410F" w:rsidRPr="00532440" w:rsidRDefault="0053410F" w:rsidP="002F716B">
      <w:pPr>
        <w:pStyle w:val="ListParagraph"/>
        <w:numPr>
          <w:ilvl w:val="0"/>
          <w:numId w:val="41"/>
        </w:numPr>
        <w:autoSpaceDE w:val="0"/>
        <w:autoSpaceDN w:val="0"/>
        <w:adjustRightInd w:val="0"/>
        <w:spacing w:before="0" w:after="0"/>
        <w:jc w:val="both"/>
        <w:rPr>
          <w:rFonts w:ascii="Calibri" w:hAnsi="Calibri"/>
          <w:sz w:val="22"/>
          <w:szCs w:val="22"/>
          <w:lang w:eastAsia="en-GB"/>
        </w:rPr>
      </w:pPr>
      <w:r w:rsidRPr="00532440">
        <w:rPr>
          <w:rFonts w:ascii="Calibri" w:hAnsi="Calibri"/>
          <w:b/>
          <w:bCs/>
          <w:sz w:val="22"/>
          <w:szCs w:val="22"/>
          <w:lang w:eastAsia="en-GB"/>
        </w:rPr>
        <w:t xml:space="preserve">Orice alt document din lista celor anexate la formularul cererii de finanțare, actualizat, </w:t>
      </w:r>
      <w:r w:rsidRPr="00532440">
        <w:rPr>
          <w:rFonts w:ascii="Calibri" w:hAnsi="Calibri"/>
          <w:sz w:val="22"/>
          <w:szCs w:val="22"/>
          <w:lang w:eastAsia="en-GB"/>
        </w:rPr>
        <w:t xml:space="preserve">dacă au intervenit modificări </w:t>
      </w:r>
    </w:p>
    <w:p w14:paraId="62F1D76D" w14:textId="77777777" w:rsidR="0053410F" w:rsidRPr="00532440" w:rsidRDefault="0053410F" w:rsidP="002A5C5B">
      <w:pPr>
        <w:pStyle w:val="ListParagraph"/>
        <w:spacing w:before="0" w:after="0"/>
        <w:ind w:left="0"/>
        <w:jc w:val="both"/>
        <w:rPr>
          <w:rFonts w:ascii="Calibri" w:hAnsi="Calibri"/>
          <w:b/>
          <w:bCs/>
          <w:sz w:val="22"/>
          <w:szCs w:val="22"/>
          <w:lang w:eastAsia="en-GB"/>
        </w:rPr>
      </w:pPr>
    </w:p>
    <w:p w14:paraId="287CEBEE" w14:textId="77777777" w:rsidR="002A5C5B" w:rsidRPr="00532440" w:rsidRDefault="002A5C5B" w:rsidP="002A5C5B">
      <w:pPr>
        <w:pStyle w:val="ListParagraph"/>
        <w:spacing w:before="0" w:after="0"/>
        <w:ind w:left="0"/>
        <w:jc w:val="both"/>
        <w:rPr>
          <w:rFonts w:ascii="Calibri" w:hAnsi="Calibri"/>
          <w:sz w:val="22"/>
          <w:szCs w:val="22"/>
          <w:lang w:eastAsia="en-GB"/>
        </w:rPr>
      </w:pPr>
      <w:bookmarkStart w:id="221" w:name="_Hlk201252992"/>
      <w:r w:rsidRPr="00532440">
        <w:rPr>
          <w:rFonts w:ascii="Calibri" w:hAnsi="Calibri"/>
          <w:sz w:val="22"/>
          <w:szCs w:val="22"/>
          <w:lang w:eastAsia="en-GB"/>
        </w:rPr>
        <w:t xml:space="preserve">Netransmiterea, în etapa contractuală, până la finalizarea acesteia, a oricărui document obligatoriu, în termenul solicitat, poate conduce la respingerea cererii de finanțare. </w:t>
      </w:r>
    </w:p>
    <w:bookmarkEnd w:id="221"/>
    <w:p w14:paraId="55701E99" w14:textId="7F69AB75"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 xml:space="preserve">Verificarea îndeplinirii condițiilor de eligibilitate se realizează pe baza informațiilor și documentelor prezentate de solicitant, inclusiv ca răspuns la solicitarea de clarificări, a celor disponibile AM din bazele de date administrate de alte instituții publice, pe baza protocoalelor încheiate cu acestea și a informațiilor și documentelor care au însoțit cererea de finanțare disponibile în sistemul informatic  MySMIS2021. </w:t>
      </w:r>
    </w:p>
    <w:p w14:paraId="4952AB9F" w14:textId="77777777" w:rsidR="0053410F" w:rsidRPr="00532440" w:rsidRDefault="0053410F" w:rsidP="002A5C5B">
      <w:pPr>
        <w:spacing w:before="0" w:after="0"/>
        <w:jc w:val="both"/>
        <w:rPr>
          <w:rFonts w:ascii="Calibri" w:hAnsi="Calibri"/>
          <w:sz w:val="22"/>
          <w:szCs w:val="22"/>
        </w:rPr>
      </w:pPr>
    </w:p>
    <w:p w14:paraId="038EDD04"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Pentru acele situații în care:</w:t>
      </w:r>
    </w:p>
    <w:p w14:paraId="1AC1854C" w14:textId="13E3A1F1" w:rsidR="0053410F" w:rsidRPr="00532440" w:rsidRDefault="0053410F" w:rsidP="002F716B">
      <w:pPr>
        <w:numPr>
          <w:ilvl w:val="0"/>
          <w:numId w:val="15"/>
        </w:numPr>
        <w:spacing w:before="0" w:after="0"/>
        <w:jc w:val="both"/>
        <w:rPr>
          <w:rFonts w:ascii="Calibri" w:hAnsi="Calibri"/>
          <w:sz w:val="22"/>
          <w:szCs w:val="22"/>
        </w:rPr>
      </w:pPr>
      <w:r w:rsidRPr="00532440">
        <w:rPr>
          <w:rFonts w:ascii="Calibri" w:hAnsi="Calibri"/>
          <w:sz w:val="22"/>
          <w:szCs w:val="22"/>
        </w:rPr>
        <w:t xml:space="preserve">Nu este posibilă obținerea datelor și informațiilor prin implementarea măsurilor de interoperabilitate/interogare a sistemelor/bazelor de date/rapoartelor a sistemului MySMIS2021 cu baze de date ale altor autorități și instituții publice, pe baza protocoalelor încheiate cu acestea de Ministerul Investițiilor și Proiectelor Europene sau de AM PR </w:t>
      </w:r>
      <w:r w:rsidR="00F97852">
        <w:rPr>
          <w:rFonts w:ascii="Calibri" w:hAnsi="Calibri"/>
          <w:sz w:val="22"/>
          <w:szCs w:val="22"/>
        </w:rPr>
        <w:t>SE</w:t>
      </w:r>
      <w:r w:rsidRPr="00532440">
        <w:rPr>
          <w:rFonts w:ascii="Calibri" w:hAnsi="Calibri"/>
          <w:sz w:val="22"/>
          <w:szCs w:val="22"/>
        </w:rPr>
        <w:t>;</w:t>
      </w:r>
    </w:p>
    <w:p w14:paraId="0D2379D9" w14:textId="77777777" w:rsidR="0053410F" w:rsidRPr="00532440" w:rsidRDefault="0053410F" w:rsidP="002F716B">
      <w:pPr>
        <w:numPr>
          <w:ilvl w:val="0"/>
          <w:numId w:val="15"/>
        </w:numPr>
        <w:spacing w:before="0" w:after="0"/>
        <w:jc w:val="both"/>
        <w:rPr>
          <w:rFonts w:ascii="Calibri" w:hAnsi="Calibri"/>
          <w:sz w:val="22"/>
          <w:szCs w:val="22"/>
        </w:rPr>
      </w:pPr>
      <w:r w:rsidRPr="00532440">
        <w:rPr>
          <w:rFonts w:ascii="Calibri" w:hAnsi="Calibri"/>
          <w:sz w:val="22"/>
          <w:szCs w:val="22"/>
        </w:rPr>
        <w:t>informațiile obținute prin implementarea măsurilor de interoperabilitate/interogare nu corespund cu cele furnizate de solicitant,</w:t>
      </w:r>
    </w:p>
    <w:p w14:paraId="02DC5392" w14:textId="34CED627" w:rsidR="007D3ACE" w:rsidRPr="00532440" w:rsidRDefault="0053410F" w:rsidP="002A5C5B">
      <w:pPr>
        <w:tabs>
          <w:tab w:val="left" w:pos="709"/>
        </w:tabs>
        <w:spacing w:before="0" w:after="0"/>
        <w:jc w:val="both"/>
        <w:rPr>
          <w:rFonts w:ascii="Calibri" w:hAnsi="Calibri"/>
          <w:sz w:val="22"/>
          <w:szCs w:val="22"/>
        </w:rPr>
      </w:pPr>
      <w:r w:rsidRPr="00532440">
        <w:rPr>
          <w:rFonts w:ascii="Calibri" w:hAnsi="Calibri"/>
          <w:sz w:val="22"/>
          <w:szCs w:val="22"/>
        </w:rPr>
        <w:t xml:space="preserve">AM </w:t>
      </w:r>
      <w:r w:rsidR="00F97852">
        <w:rPr>
          <w:rFonts w:ascii="Calibri" w:hAnsi="Calibri"/>
          <w:sz w:val="22"/>
          <w:szCs w:val="22"/>
        </w:rPr>
        <w:t xml:space="preserve">PR SE </w:t>
      </w:r>
      <w:r w:rsidRPr="00532440">
        <w:rPr>
          <w:rFonts w:ascii="Calibri" w:hAnsi="Calibri"/>
          <w:sz w:val="22"/>
          <w:szCs w:val="22"/>
        </w:rPr>
        <w:t>are obligația solicitării informațiilor și documentelor justificative de la solicitant, cu respectarea termenelor procedurale.</w:t>
      </w:r>
    </w:p>
    <w:p w14:paraId="44B1C363" w14:textId="77777777" w:rsidR="007475CB" w:rsidRPr="00532440" w:rsidRDefault="007475CB" w:rsidP="002A5C5B">
      <w:pPr>
        <w:pStyle w:val="ListParagraph"/>
        <w:spacing w:before="0" w:after="0"/>
        <w:ind w:left="0"/>
        <w:jc w:val="both"/>
        <w:rPr>
          <w:rFonts w:ascii="Calibri" w:hAnsi="Calibri"/>
          <w:b/>
          <w:sz w:val="22"/>
          <w:szCs w:val="22"/>
        </w:rPr>
      </w:pPr>
    </w:p>
    <w:p w14:paraId="488864D9" w14:textId="7DFA63A4" w:rsidR="00EF509F" w:rsidRPr="00532440" w:rsidRDefault="00F97852" w:rsidP="002A5C5B">
      <w:pPr>
        <w:pStyle w:val="Heading2"/>
        <w:rPr>
          <w:sz w:val="22"/>
          <w:szCs w:val="22"/>
        </w:rPr>
      </w:pPr>
      <w:bookmarkStart w:id="222" w:name="_Toc154147004"/>
      <w:r>
        <w:rPr>
          <w:sz w:val="22"/>
          <w:szCs w:val="22"/>
        </w:rPr>
        <w:t xml:space="preserve"> </w:t>
      </w:r>
      <w:r w:rsidR="00EF509F" w:rsidRPr="00532440">
        <w:rPr>
          <w:sz w:val="22"/>
          <w:szCs w:val="22"/>
        </w:rPr>
        <w:t xml:space="preserve">Renunţarea la </w:t>
      </w:r>
      <w:r w:rsidR="00986FEB" w:rsidRPr="00532440">
        <w:rPr>
          <w:sz w:val="22"/>
          <w:szCs w:val="22"/>
        </w:rPr>
        <w:t>C</w:t>
      </w:r>
      <w:r w:rsidR="00EF509F" w:rsidRPr="00532440">
        <w:rPr>
          <w:sz w:val="22"/>
          <w:szCs w:val="22"/>
        </w:rPr>
        <w:t xml:space="preserve">ererea de </w:t>
      </w:r>
      <w:r w:rsidR="00986FEB" w:rsidRPr="00532440">
        <w:rPr>
          <w:sz w:val="22"/>
          <w:szCs w:val="22"/>
        </w:rPr>
        <w:t>F</w:t>
      </w:r>
      <w:r w:rsidR="00EF509F" w:rsidRPr="00532440">
        <w:rPr>
          <w:sz w:val="22"/>
          <w:szCs w:val="22"/>
        </w:rPr>
        <w:t>inanţare</w:t>
      </w:r>
      <w:bookmarkEnd w:id="222"/>
    </w:p>
    <w:p w14:paraId="736F0E80" w14:textId="6F949652"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În situaţia renunțării la solicitarea finanțării, solicitantul va trebui să transmită o cerere pe care o va transmite către AM</w:t>
      </w:r>
      <w:r w:rsidR="00F97852">
        <w:rPr>
          <w:rFonts w:ascii="Calibri" w:hAnsi="Calibri"/>
          <w:sz w:val="22"/>
          <w:szCs w:val="22"/>
        </w:rPr>
        <w:t xml:space="preserve"> PR SE</w:t>
      </w:r>
      <w:r w:rsidRPr="00532440">
        <w:rPr>
          <w:rFonts w:ascii="Calibri" w:hAnsi="Calibri"/>
          <w:sz w:val="22"/>
          <w:szCs w:val="22"/>
        </w:rPr>
        <w:t xml:space="preserve">. Renunțarea la cererea de finanțare se va face numai de către reprezentantul </w:t>
      </w:r>
      <w:r w:rsidRPr="00532440">
        <w:rPr>
          <w:rFonts w:ascii="Calibri" w:hAnsi="Calibri"/>
          <w:sz w:val="22"/>
          <w:szCs w:val="22"/>
        </w:rPr>
        <w:lastRenderedPageBreak/>
        <w:t xml:space="preserve">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codul SMIS al cererii de finanţare. </w:t>
      </w:r>
    </w:p>
    <w:p w14:paraId="068C38B8" w14:textId="77777777" w:rsidR="0053410F" w:rsidRPr="00532440" w:rsidRDefault="0053410F" w:rsidP="002A5C5B">
      <w:pPr>
        <w:spacing w:before="0" w:after="0"/>
        <w:jc w:val="both"/>
        <w:rPr>
          <w:rFonts w:ascii="Calibri" w:hAnsi="Calibri"/>
          <w:sz w:val="22"/>
          <w:szCs w:val="22"/>
        </w:rPr>
      </w:pPr>
    </w:p>
    <w:p w14:paraId="4C6893D4"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59D2A3F7" w14:textId="395571CE" w:rsidR="0053410F" w:rsidRPr="00532440" w:rsidRDefault="0053410F" w:rsidP="002A5C5B">
      <w:pPr>
        <w:tabs>
          <w:tab w:val="left" w:pos="709"/>
        </w:tabs>
        <w:spacing w:before="0" w:after="0"/>
        <w:jc w:val="both"/>
        <w:rPr>
          <w:rFonts w:ascii="Calibri" w:hAnsi="Calibri"/>
          <w:sz w:val="22"/>
          <w:szCs w:val="22"/>
        </w:rPr>
      </w:pPr>
      <w:r w:rsidRPr="00532440">
        <w:rPr>
          <w:rFonts w:ascii="Calibri" w:hAnsi="Calibri"/>
          <w:sz w:val="22"/>
          <w:szCs w:val="22"/>
        </w:rPr>
        <w:t>Un proiect retras de la finanțare poate fi redepus în cadrul aceluiași apel de proiecte în condițiile în care acesta este deschis, conform termenelor precizate în cadrul ghidului solicitantului de finanțare, și va fi tratat ca un proiect nou.</w:t>
      </w:r>
      <w:r w:rsidR="00C87BFA" w:rsidRPr="00532440">
        <w:rPr>
          <w:rFonts w:ascii="Calibri" w:hAnsi="Calibri"/>
          <w:sz w:val="22"/>
          <w:szCs w:val="22"/>
        </w:rPr>
        <w:t xml:space="preserve"> Pentru retragerea cererii de finanţare se poate folosi Anexa 21– Formular de retragere de la finanţare a proiectului.</w:t>
      </w:r>
    </w:p>
    <w:p w14:paraId="1DFBBD36" w14:textId="77777777" w:rsidR="002A5C5B" w:rsidRPr="00532440" w:rsidRDefault="002A5C5B" w:rsidP="002A5C5B">
      <w:pPr>
        <w:tabs>
          <w:tab w:val="left" w:pos="709"/>
        </w:tabs>
        <w:spacing w:before="0" w:after="0"/>
        <w:jc w:val="both"/>
        <w:rPr>
          <w:rFonts w:ascii="Calibri" w:hAnsi="Calibri"/>
          <w:sz w:val="22"/>
          <w:szCs w:val="22"/>
        </w:rPr>
      </w:pPr>
    </w:p>
    <w:p w14:paraId="3DF04ED5" w14:textId="1B07760D" w:rsidR="0053410F" w:rsidRPr="00532440" w:rsidRDefault="00A7753E" w:rsidP="002A5C5B">
      <w:pPr>
        <w:pStyle w:val="Heading1"/>
        <w:spacing w:before="0"/>
        <w:rPr>
          <w:rFonts w:ascii="Calibri" w:hAnsi="Calibri" w:cs="Calibri"/>
          <w:sz w:val="22"/>
          <w:szCs w:val="22"/>
        </w:rPr>
      </w:pPr>
      <w:bookmarkStart w:id="223" w:name="_Toc134784803"/>
      <w:bookmarkStart w:id="224" w:name="_Toc154147005"/>
      <w:r w:rsidRPr="00532440">
        <w:rPr>
          <w:rFonts w:ascii="Calibri" w:hAnsi="Calibri" w:cs="Calibri"/>
          <w:sz w:val="22"/>
          <w:szCs w:val="22"/>
        </w:rPr>
        <w:t>Procesul de evaluare, selecție și contractare a proiectelor</w:t>
      </w:r>
      <w:bookmarkEnd w:id="223"/>
      <w:bookmarkEnd w:id="224"/>
    </w:p>
    <w:p w14:paraId="5620DCE8" w14:textId="320D49E2" w:rsidR="00344E61" w:rsidRPr="0064559A" w:rsidRDefault="00F97852" w:rsidP="0064559A">
      <w:pPr>
        <w:pStyle w:val="Heading2"/>
        <w:rPr>
          <w:sz w:val="22"/>
          <w:szCs w:val="22"/>
        </w:rPr>
      </w:pPr>
      <w:bookmarkStart w:id="225" w:name="_Toc134784804"/>
      <w:bookmarkStart w:id="226" w:name="_Toc154147006"/>
      <w:r>
        <w:rPr>
          <w:sz w:val="22"/>
          <w:szCs w:val="22"/>
        </w:rPr>
        <w:t xml:space="preserve"> </w:t>
      </w:r>
      <w:r w:rsidR="0053410F" w:rsidRPr="00532440">
        <w:rPr>
          <w:sz w:val="22"/>
          <w:szCs w:val="22"/>
        </w:rPr>
        <w:t>Principalele etape ale procesului de evaluare, selecţie şi contractare</w:t>
      </w:r>
      <w:bookmarkEnd w:id="225"/>
      <w:bookmarkEnd w:id="226"/>
      <w:r w:rsidR="0053410F" w:rsidRPr="00532440">
        <w:rPr>
          <w:sz w:val="22"/>
          <w:szCs w:val="22"/>
        </w:rPr>
        <w:t xml:space="preserve"> </w:t>
      </w:r>
    </w:p>
    <w:p w14:paraId="2BA89311" w14:textId="5E69DEB9" w:rsidR="0053410F" w:rsidRPr="00532440" w:rsidRDefault="0053410F" w:rsidP="0064559A">
      <w:pPr>
        <w:pStyle w:val="Text1"/>
        <w:spacing w:before="0" w:after="0"/>
        <w:ind w:left="0"/>
        <w:rPr>
          <w:rFonts w:ascii="Calibri" w:hAnsi="Calibri"/>
          <w:sz w:val="22"/>
          <w:szCs w:val="22"/>
        </w:rPr>
      </w:pPr>
      <w:r w:rsidRPr="00532440">
        <w:rPr>
          <w:rFonts w:ascii="Calibri" w:hAnsi="Calibri"/>
          <w:sz w:val="22"/>
          <w:szCs w:val="22"/>
        </w:rPr>
        <w:t xml:space="preserve">Prin prezentul ghid se lansează apeluri de proiecte pentru care se aplică metoda </w:t>
      </w:r>
      <w:r w:rsidR="00F97852">
        <w:rPr>
          <w:rFonts w:ascii="Calibri" w:hAnsi="Calibri"/>
          <w:sz w:val="22"/>
          <w:szCs w:val="22"/>
        </w:rPr>
        <w:t>ne</w:t>
      </w:r>
      <w:r w:rsidRPr="00532440">
        <w:rPr>
          <w:rFonts w:ascii="Calibri" w:hAnsi="Calibri"/>
          <w:sz w:val="22"/>
          <w:szCs w:val="22"/>
        </w:rPr>
        <w:t>competitivităţii, cu termen limită de depunere a cererilor de finantare.</w:t>
      </w:r>
      <w:r w:rsidR="0064559A">
        <w:rPr>
          <w:rFonts w:ascii="Calibri" w:hAnsi="Calibri"/>
          <w:sz w:val="22"/>
          <w:szCs w:val="22"/>
        </w:rPr>
        <w:t xml:space="preserve"> </w:t>
      </w:r>
      <w:r w:rsidRPr="00532440">
        <w:rPr>
          <w:rFonts w:ascii="Calibri" w:hAnsi="Calibri"/>
          <w:sz w:val="22"/>
          <w:szCs w:val="22"/>
        </w:rPr>
        <w:t>Ulterior depunerii, cererile de finanțare vor intra într-un proces de evaluare și selecție în urma căruia vor fi finanțate doar proiectele care întrunesc toate condițiile de eligibilitate și care în urma evaluării tehnice și financiare se încadrează în alocarea apelului respectiv de proiecte.</w:t>
      </w:r>
    </w:p>
    <w:p w14:paraId="7D1EC91D" w14:textId="4F6E04B3"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 xml:space="preserve">În urma verificării documentațiilor de contractare, AM </w:t>
      </w:r>
      <w:r w:rsidR="00A841B5">
        <w:rPr>
          <w:rFonts w:ascii="Calibri" w:hAnsi="Calibri"/>
          <w:sz w:val="22"/>
          <w:szCs w:val="22"/>
        </w:rPr>
        <w:t xml:space="preserve">PR SE </w:t>
      </w:r>
      <w:r w:rsidRPr="00532440">
        <w:rPr>
          <w:rFonts w:ascii="Calibri" w:hAnsi="Calibri"/>
          <w:sz w:val="22"/>
          <w:szCs w:val="22"/>
        </w:rPr>
        <w:t xml:space="preserve">își rezervă dreptul de a refuza contractarea unor proiecte care nu îndeplinesc criteriile de evaluare și selecție, inclusiv de conformitate administrativă și eligibilitate, atât la momentul depunerii cererii de finanțare, cât și în etapa contractuală. În acest sens, AM </w:t>
      </w:r>
      <w:r w:rsidR="0064559A">
        <w:rPr>
          <w:rFonts w:ascii="Calibri" w:hAnsi="Calibri"/>
          <w:sz w:val="22"/>
          <w:szCs w:val="22"/>
        </w:rPr>
        <w:t xml:space="preserve">PR SE </w:t>
      </w:r>
      <w:r w:rsidRPr="00532440">
        <w:rPr>
          <w:rFonts w:ascii="Calibri" w:hAnsi="Calibri"/>
          <w:sz w:val="22"/>
          <w:szCs w:val="22"/>
        </w:rPr>
        <w:t>va respinge documentațiile de contractare, oferind posibilitatea solicitanților să depună contestații în conformitate cu prevederile prezentului ghid.</w:t>
      </w:r>
    </w:p>
    <w:p w14:paraId="740DF6D9"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Inducerea în eroare a instituţiilor care gestionează fonduri europene, inclusiv furnizarea de informaţii eronate şi/sau contradictorii în mod intenţionat, se pedepsesc conform legii.</w:t>
      </w:r>
    </w:p>
    <w:p w14:paraId="67703B87" w14:textId="77777777" w:rsidR="000B1AE5" w:rsidRPr="00532440" w:rsidRDefault="000B1AE5" w:rsidP="002A5C5B">
      <w:pPr>
        <w:spacing w:before="0" w:after="0"/>
        <w:jc w:val="both"/>
        <w:rPr>
          <w:rFonts w:ascii="Calibri" w:hAnsi="Calibri"/>
          <w:sz w:val="22"/>
          <w:szCs w:val="22"/>
        </w:rPr>
      </w:pPr>
    </w:p>
    <w:p w14:paraId="7FFF7AB7" w14:textId="3AAF69C7" w:rsidR="0053410F" w:rsidRPr="00532440" w:rsidRDefault="00A841B5" w:rsidP="002A5C5B">
      <w:pPr>
        <w:pStyle w:val="Heading2"/>
        <w:rPr>
          <w:sz w:val="22"/>
          <w:szCs w:val="22"/>
        </w:rPr>
      </w:pPr>
      <w:bookmarkStart w:id="227" w:name="_Toc154147007"/>
      <w:bookmarkStart w:id="228" w:name="_Toc134784805"/>
      <w:r>
        <w:rPr>
          <w:sz w:val="22"/>
          <w:szCs w:val="22"/>
        </w:rPr>
        <w:t xml:space="preserve"> </w:t>
      </w:r>
      <w:r w:rsidR="0053410F" w:rsidRPr="00532440">
        <w:rPr>
          <w:sz w:val="22"/>
          <w:szCs w:val="22"/>
        </w:rPr>
        <w:t>Conformitate administrativă – D</w:t>
      </w:r>
      <w:r w:rsidR="00986FEB" w:rsidRPr="00532440">
        <w:rPr>
          <w:sz w:val="22"/>
          <w:szCs w:val="22"/>
        </w:rPr>
        <w:t>eclara</w:t>
      </w:r>
      <w:r w:rsidR="00CD460C" w:rsidRPr="00532440">
        <w:rPr>
          <w:sz w:val="22"/>
          <w:szCs w:val="22"/>
        </w:rPr>
        <w:t>ţ</w:t>
      </w:r>
      <w:r w:rsidR="00986FEB" w:rsidRPr="00532440">
        <w:rPr>
          <w:sz w:val="22"/>
          <w:szCs w:val="22"/>
        </w:rPr>
        <w:t>ia Unic</w:t>
      </w:r>
      <w:r w:rsidR="00CD460C" w:rsidRPr="00532440">
        <w:rPr>
          <w:sz w:val="22"/>
          <w:szCs w:val="22"/>
        </w:rPr>
        <w:t>ă</w:t>
      </w:r>
      <w:bookmarkEnd w:id="227"/>
      <w:r w:rsidR="00986FEB" w:rsidRPr="00532440">
        <w:rPr>
          <w:sz w:val="22"/>
          <w:szCs w:val="22"/>
        </w:rPr>
        <w:t xml:space="preserve"> </w:t>
      </w:r>
      <w:bookmarkEnd w:id="228"/>
    </w:p>
    <w:p w14:paraId="0713C821" w14:textId="1EC84689"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Respectarea cerințelor de ordin administrativ și îndeplinirea condițiilor de eligibilitate, așa cum sunt prevăzute în Ghidul Sol</w:t>
      </w:r>
      <w:r w:rsidR="00CD0557" w:rsidRPr="00532440">
        <w:rPr>
          <w:rFonts w:ascii="Calibri" w:hAnsi="Calibri"/>
          <w:sz w:val="22"/>
          <w:szCs w:val="22"/>
        </w:rPr>
        <w:t>icitantului, sunt asumate prin D</w:t>
      </w:r>
      <w:r w:rsidRPr="00532440">
        <w:rPr>
          <w:rFonts w:ascii="Calibri" w:hAnsi="Calibri"/>
          <w:sz w:val="22"/>
          <w:szCs w:val="22"/>
        </w:rPr>
        <w:t>eclarația unică a solicitantului care se depune odată cu cererea de finanțare, urmând ca în situația în care, după evaluarea tehnică și financiară, proiectul este propus pentru contractare, solicitantul să facă, prin documente justificative incarcate in sistemul informatic MySMIS 2021, dovada îndeplinirii  condițiilor de eligibilitate prevăzute de Ghidul Solicitantului în etapa de contractare.</w:t>
      </w:r>
    </w:p>
    <w:p w14:paraId="1CF14107" w14:textId="77777777" w:rsidR="0053410F" w:rsidRPr="00532440" w:rsidRDefault="0053410F" w:rsidP="002A5C5B">
      <w:pPr>
        <w:spacing w:before="0" w:after="0"/>
        <w:jc w:val="both"/>
        <w:rPr>
          <w:rFonts w:ascii="Calibri" w:hAnsi="Calibri"/>
          <w:sz w:val="22"/>
          <w:szCs w:val="22"/>
        </w:rPr>
      </w:pPr>
    </w:p>
    <w:p w14:paraId="6E58755E" w14:textId="0446C12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Etapa de evaluare a conformității administrative este complet digitalizată și este realizată automat prin sistemul informatic MySMIS2021, pe baza declarației unice, a cererii de finanțare, a bugetului și documentelor suport, a documentelor justificative și a anexelor la cererea de finanțare încărcate de către solicitant în sistemul informatic MySMIS2021/SMIS2021+.</w:t>
      </w:r>
    </w:p>
    <w:p w14:paraId="529B9075" w14:textId="77777777" w:rsidR="0053410F" w:rsidRPr="00532440" w:rsidRDefault="0053410F" w:rsidP="002A5C5B">
      <w:pPr>
        <w:spacing w:before="0" w:after="0"/>
        <w:jc w:val="both"/>
        <w:rPr>
          <w:rFonts w:ascii="Calibri" w:hAnsi="Calibri"/>
          <w:sz w:val="22"/>
          <w:szCs w:val="22"/>
        </w:rPr>
      </w:pPr>
    </w:p>
    <w:p w14:paraId="377D1798" w14:textId="296C9E4E" w:rsidR="0053410F" w:rsidRPr="00532440" w:rsidRDefault="0053410F" w:rsidP="002A5C5B">
      <w:pPr>
        <w:spacing w:before="0" w:after="0"/>
        <w:jc w:val="both"/>
        <w:rPr>
          <w:rFonts w:ascii="Calibri" w:hAnsi="Calibri"/>
          <w:b/>
          <w:bCs/>
          <w:sz w:val="22"/>
          <w:szCs w:val="22"/>
        </w:rPr>
      </w:pPr>
      <w:r w:rsidRPr="00532440">
        <w:rPr>
          <w:rFonts w:ascii="Calibri" w:hAnsi="Calibri"/>
          <w:b/>
          <w:bCs/>
          <w:sz w:val="22"/>
          <w:szCs w:val="22"/>
        </w:rPr>
        <w:t xml:space="preserve">Corectitudinea documentelor încărcate în MySMIS2021 (documente aferente proiectului propus/in termen de valabilitate/care respecta legislația in vigoare la momentul depunerii etc) necesare pentru </w:t>
      </w:r>
      <w:r w:rsidRPr="00532440">
        <w:rPr>
          <w:rFonts w:ascii="Calibri" w:hAnsi="Calibri"/>
          <w:b/>
          <w:bCs/>
          <w:sz w:val="22"/>
          <w:szCs w:val="22"/>
        </w:rPr>
        <w:lastRenderedPageBreak/>
        <w:t xml:space="preserve">verificarea digitalizată a conformității administrative reprezintă </w:t>
      </w:r>
      <w:r w:rsidR="00B60996" w:rsidRPr="00532440">
        <w:rPr>
          <w:rFonts w:ascii="Calibri" w:hAnsi="Calibri"/>
          <w:b/>
          <w:bCs/>
          <w:sz w:val="22"/>
          <w:szCs w:val="22"/>
        </w:rPr>
        <w:t>răspunde</w:t>
      </w:r>
      <w:r w:rsidRPr="00532440">
        <w:rPr>
          <w:rFonts w:ascii="Calibri" w:hAnsi="Calibri"/>
          <w:b/>
          <w:bCs/>
          <w:sz w:val="22"/>
          <w:szCs w:val="22"/>
        </w:rPr>
        <w:t>rea solicitantului de finanțare. Nerespectarea acestei cerințe va conduce la respingerea proiectului în urmatoarele etape de selecție și contractare.</w:t>
      </w:r>
    </w:p>
    <w:p w14:paraId="0EB124BC" w14:textId="77777777" w:rsidR="0053410F" w:rsidRPr="00532440" w:rsidRDefault="0053410F" w:rsidP="002A5C5B">
      <w:pPr>
        <w:spacing w:before="0" w:after="0"/>
        <w:jc w:val="both"/>
        <w:rPr>
          <w:rFonts w:ascii="Calibri" w:hAnsi="Calibri"/>
          <w:sz w:val="22"/>
          <w:szCs w:val="22"/>
        </w:rPr>
      </w:pPr>
    </w:p>
    <w:p w14:paraId="3CDAF905" w14:textId="23AE7F4B" w:rsidR="0053410F" w:rsidRPr="00532440" w:rsidRDefault="00A841B5" w:rsidP="002A5C5B">
      <w:pPr>
        <w:pStyle w:val="Heading2"/>
        <w:rPr>
          <w:sz w:val="22"/>
          <w:szCs w:val="22"/>
          <w:lang w:val="en-US"/>
        </w:rPr>
      </w:pPr>
      <w:bookmarkStart w:id="229" w:name="_Toc134784806"/>
      <w:bookmarkStart w:id="230" w:name="_Toc154147008"/>
      <w:r>
        <w:rPr>
          <w:sz w:val="22"/>
          <w:szCs w:val="22"/>
        </w:rPr>
        <w:t xml:space="preserve"> </w:t>
      </w:r>
      <w:r w:rsidR="0053410F" w:rsidRPr="00532440">
        <w:rPr>
          <w:sz w:val="22"/>
          <w:szCs w:val="22"/>
        </w:rPr>
        <w:t xml:space="preserve">Etapa de evaluare preliminară - dacă este cazul (specific pentru intervenţiile FSE </w:t>
      </w:r>
      <w:r w:rsidR="0053410F" w:rsidRPr="00532440">
        <w:rPr>
          <w:sz w:val="22"/>
          <w:szCs w:val="22"/>
          <w:lang w:val="en-US"/>
        </w:rPr>
        <w:t>+)</w:t>
      </w:r>
      <w:bookmarkEnd w:id="229"/>
      <w:bookmarkEnd w:id="230"/>
    </w:p>
    <w:p w14:paraId="29B215AF" w14:textId="2C670C3E" w:rsidR="0053410F" w:rsidRPr="00532440" w:rsidRDefault="007475CB" w:rsidP="002A5C5B">
      <w:pPr>
        <w:spacing w:before="0" w:after="0"/>
        <w:jc w:val="both"/>
        <w:rPr>
          <w:rFonts w:ascii="Calibri" w:hAnsi="Calibri"/>
          <w:sz w:val="22"/>
          <w:szCs w:val="22"/>
          <w:lang w:val="fr-FR"/>
        </w:rPr>
      </w:pPr>
      <w:proofErr w:type="spellStart"/>
      <w:r w:rsidRPr="00532440">
        <w:rPr>
          <w:rFonts w:ascii="Calibri" w:hAnsi="Calibri"/>
          <w:sz w:val="22"/>
          <w:szCs w:val="22"/>
          <w:lang w:val="fr-FR"/>
        </w:rPr>
        <w:t>Această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secțiune</w:t>
      </w:r>
      <w:proofErr w:type="spellEnd"/>
      <w:r w:rsidRPr="00532440">
        <w:rPr>
          <w:rFonts w:ascii="Calibri" w:hAnsi="Calibri"/>
          <w:sz w:val="22"/>
          <w:szCs w:val="22"/>
          <w:lang w:val="fr-FR"/>
        </w:rPr>
        <w:t xml:space="preserve"> nu se </w:t>
      </w:r>
      <w:proofErr w:type="spellStart"/>
      <w:r w:rsidRPr="00532440">
        <w:rPr>
          <w:rFonts w:ascii="Calibri" w:hAnsi="Calibri"/>
          <w:sz w:val="22"/>
          <w:szCs w:val="22"/>
          <w:lang w:val="fr-FR"/>
        </w:rPr>
        <w:t>aplică</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prezentului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apel</w:t>
      </w:r>
      <w:proofErr w:type="spellEnd"/>
      <w:r w:rsidRPr="00532440">
        <w:rPr>
          <w:rFonts w:ascii="Calibri" w:hAnsi="Calibri"/>
          <w:sz w:val="22"/>
          <w:szCs w:val="22"/>
          <w:lang w:val="fr-FR"/>
        </w:rPr>
        <w:t>.</w:t>
      </w:r>
    </w:p>
    <w:p w14:paraId="084D5EA6" w14:textId="77777777" w:rsidR="007475CB" w:rsidRPr="00532440" w:rsidRDefault="007475CB" w:rsidP="002A5C5B">
      <w:pPr>
        <w:spacing w:before="0" w:after="0"/>
        <w:jc w:val="both"/>
        <w:rPr>
          <w:rFonts w:ascii="Calibri" w:hAnsi="Calibri"/>
          <w:sz w:val="22"/>
          <w:szCs w:val="22"/>
          <w:lang w:val="fr-FR"/>
        </w:rPr>
      </w:pPr>
    </w:p>
    <w:p w14:paraId="2FF69CAA" w14:textId="78563822" w:rsidR="0053410F" w:rsidRPr="00532440" w:rsidRDefault="00A841B5" w:rsidP="002A5C5B">
      <w:pPr>
        <w:pStyle w:val="Heading2"/>
        <w:rPr>
          <w:sz w:val="22"/>
          <w:szCs w:val="22"/>
        </w:rPr>
      </w:pPr>
      <w:bookmarkStart w:id="231" w:name="_Toc134784807"/>
      <w:bookmarkStart w:id="232" w:name="_Toc154147009"/>
      <w:r>
        <w:rPr>
          <w:sz w:val="22"/>
          <w:szCs w:val="22"/>
        </w:rPr>
        <w:t xml:space="preserve"> </w:t>
      </w:r>
      <w:r w:rsidR="00B66F8C" w:rsidRPr="00532440">
        <w:rPr>
          <w:sz w:val="22"/>
          <w:szCs w:val="22"/>
        </w:rPr>
        <w:t>Eval</w:t>
      </w:r>
      <w:r w:rsidR="0053410F" w:rsidRPr="00532440">
        <w:rPr>
          <w:sz w:val="22"/>
          <w:szCs w:val="22"/>
        </w:rPr>
        <w:t>uarea tehnică și financiară. Criterii de evaluare tehnică şi financiară</w:t>
      </w:r>
      <w:bookmarkEnd w:id="231"/>
      <w:bookmarkEnd w:id="232"/>
    </w:p>
    <w:p w14:paraId="22E4E12E" w14:textId="7EB4C276"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Evaluarea tehnică și financiară se va realiza în baza grilei de evaluare tehnică și fianciară, prezentată în Anexa 6 - Grila de evaluare tehnică şi financiară componenta/ Grila de evaluare tehnică și financiară cerere de finanţare (centralizată)</w:t>
      </w:r>
      <w:r w:rsidR="00DC687A" w:rsidRPr="00532440">
        <w:rPr>
          <w:rFonts w:ascii="Calibri" w:hAnsi="Calibri"/>
          <w:sz w:val="22"/>
          <w:szCs w:val="22"/>
        </w:rPr>
        <w:t>, Anexa 6.a Lista de verificare DNSH</w:t>
      </w:r>
      <w:r w:rsidRPr="00532440">
        <w:rPr>
          <w:rFonts w:ascii="Calibri" w:hAnsi="Calibri"/>
          <w:sz w:val="22"/>
          <w:szCs w:val="22"/>
        </w:rPr>
        <w:t xml:space="preserve"> respectiv Anexa 7 - Grila de analiză a conformității și calității SF, Anexa 8 - </w:t>
      </w:r>
      <w:r w:rsidR="005C752B" w:rsidRPr="00532440">
        <w:rPr>
          <w:rFonts w:ascii="Calibri" w:eastAsia="Times New Roman" w:hAnsi="Calibri"/>
          <w:bCs/>
          <w:sz w:val="22"/>
          <w:szCs w:val="22"/>
        </w:rPr>
        <w:t>Grila de verificare a conformităţii Documentaţiei de Avizare a lucrărilor de intervenţie/SF/SF mixt</w:t>
      </w:r>
      <w:r w:rsidR="005C752B" w:rsidRPr="00532440">
        <w:rPr>
          <w:rFonts w:ascii="Calibri" w:hAnsi="Calibri"/>
          <w:sz w:val="22"/>
          <w:szCs w:val="22"/>
        </w:rPr>
        <w:t xml:space="preserve"> </w:t>
      </w:r>
      <w:r w:rsidRPr="00532440">
        <w:rPr>
          <w:rFonts w:ascii="Calibri" w:hAnsi="Calibri"/>
          <w:sz w:val="22"/>
          <w:szCs w:val="22"/>
        </w:rPr>
        <w:t xml:space="preserve">sau Anexa 9 - Grila de verificare a conformității Proiectului Tehnic, dacă este cazul.  </w:t>
      </w:r>
    </w:p>
    <w:p w14:paraId="651395D0" w14:textId="77777777" w:rsidR="002E6521" w:rsidRPr="00532440" w:rsidRDefault="002E6521" w:rsidP="002A5C5B">
      <w:pPr>
        <w:spacing w:before="0" w:after="0"/>
        <w:jc w:val="both"/>
        <w:rPr>
          <w:rFonts w:ascii="Calibri" w:hAnsi="Calibri"/>
          <w:sz w:val="22"/>
          <w:szCs w:val="22"/>
        </w:rPr>
      </w:pPr>
    </w:p>
    <w:p w14:paraId="18D04165" w14:textId="77777777"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 xml:space="preserve">Această etapă va permite aprecierea gradului în care proiectul răspunde obiectivelor priorității/obiectivului specific, acțiunii, a calităţii și maturității proiectului și a contribuției la promovarea dezvoltării durabile, a egalității de şanse, de gen și nediscriminarii etc. </w:t>
      </w:r>
    </w:p>
    <w:p w14:paraId="08698F45" w14:textId="77777777" w:rsidR="0053410F" w:rsidRPr="00532440" w:rsidRDefault="0053410F" w:rsidP="002A5C5B">
      <w:pPr>
        <w:spacing w:before="0" w:after="0"/>
        <w:jc w:val="both"/>
        <w:rPr>
          <w:rFonts w:ascii="Calibri" w:hAnsi="Calibri"/>
          <w:sz w:val="22"/>
          <w:szCs w:val="22"/>
        </w:rPr>
      </w:pPr>
    </w:p>
    <w:p w14:paraId="307BFEBF" w14:textId="1AFC4FDD" w:rsidR="00A7200D" w:rsidRPr="00532440" w:rsidRDefault="00A7200D" w:rsidP="002A5C5B">
      <w:pPr>
        <w:spacing w:before="0" w:after="0"/>
        <w:jc w:val="both"/>
        <w:rPr>
          <w:rFonts w:ascii="Calibri" w:hAnsi="Calibri"/>
          <w:sz w:val="22"/>
          <w:szCs w:val="22"/>
        </w:rPr>
      </w:pPr>
      <w:r w:rsidRPr="00532440">
        <w:rPr>
          <w:rFonts w:ascii="Calibri" w:hAnsi="Calibri"/>
          <w:sz w:val="22"/>
          <w:szCs w:val="22"/>
        </w:rPr>
        <w:t xml:space="preserve">In cadrul etapei de depunere a cererii de finantare, solicitantul  are posibilitatea sa realizeze o  autoevaluare a proiectului. </w:t>
      </w:r>
      <w:r w:rsidR="00310DFA" w:rsidRPr="00532440">
        <w:rPr>
          <w:rFonts w:ascii="Calibri" w:hAnsi="Calibri"/>
          <w:sz w:val="22"/>
          <w:szCs w:val="22"/>
        </w:rPr>
        <w:t xml:space="preserve"> P</w:t>
      </w:r>
      <w:r w:rsidRPr="00532440">
        <w:rPr>
          <w:rFonts w:ascii="Calibri" w:hAnsi="Calibri"/>
          <w:sz w:val="22"/>
          <w:szCs w:val="22"/>
        </w:rPr>
        <w:t>unctajul final în baza căruia se decide trecerea în etapa de contractare a unui proiect</w:t>
      </w:r>
      <w:r w:rsidR="00310DFA" w:rsidRPr="00532440">
        <w:rPr>
          <w:rFonts w:ascii="Calibri" w:hAnsi="Calibri"/>
          <w:sz w:val="22"/>
          <w:szCs w:val="22"/>
        </w:rPr>
        <w:t xml:space="preserve"> este </w:t>
      </w:r>
      <w:r w:rsidRPr="00532440">
        <w:rPr>
          <w:rFonts w:ascii="Calibri" w:hAnsi="Calibri"/>
          <w:sz w:val="22"/>
          <w:szCs w:val="22"/>
        </w:rPr>
        <w:t>cel obținut ca urmare a evaluării tehnice și financiare realizată de către comisiile de evaluare.</w:t>
      </w:r>
    </w:p>
    <w:p w14:paraId="54A9F9CB" w14:textId="1FE8A980"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 xml:space="preserve">Pe parcursul procesului de evaluare tehnică și financiară, comisia de evaluare poate solicita clarificări, fără a se impune limite în ceea ce privește numărul de clarificări. </w:t>
      </w:r>
    </w:p>
    <w:p w14:paraId="21F2953B" w14:textId="77777777" w:rsidR="004848B1" w:rsidRPr="00532440" w:rsidRDefault="004848B1" w:rsidP="002A5C5B">
      <w:pPr>
        <w:spacing w:before="0" w:after="0"/>
        <w:jc w:val="both"/>
        <w:rPr>
          <w:rFonts w:ascii="Calibri" w:hAnsi="Calibri"/>
          <w:sz w:val="22"/>
          <w:szCs w:val="22"/>
        </w:rPr>
      </w:pPr>
    </w:p>
    <w:p w14:paraId="20EECB42" w14:textId="0334F6F4" w:rsidR="004848B1" w:rsidRPr="00532440" w:rsidRDefault="004848B1" w:rsidP="002A5C5B">
      <w:pPr>
        <w:spacing w:before="0" w:after="0"/>
        <w:jc w:val="both"/>
        <w:rPr>
          <w:rFonts w:ascii="Calibri" w:hAnsi="Calibri"/>
          <w:sz w:val="22"/>
          <w:szCs w:val="22"/>
        </w:rPr>
      </w:pPr>
      <w:r w:rsidRPr="00532440">
        <w:rPr>
          <w:rFonts w:ascii="Calibri" w:hAnsi="Calibri"/>
          <w:sz w:val="22"/>
          <w:szCs w:val="22"/>
        </w:rPr>
        <w:t xml:space="preserve">Astfel, comisia de evaluare va formula câte clarificări va considera necesar pentru evaluarea cererii de finanțare, cu respectarea aplicarii unui tratament egal si nediscriminatoriu tuturor solicitantilor </w:t>
      </w:r>
    </w:p>
    <w:p w14:paraId="106EB15F" w14:textId="30C31061" w:rsidR="0053410F" w:rsidRPr="00532440" w:rsidRDefault="004848B1" w:rsidP="002A5C5B">
      <w:pPr>
        <w:spacing w:before="0" w:after="0"/>
        <w:jc w:val="both"/>
        <w:rPr>
          <w:rFonts w:ascii="Calibri" w:hAnsi="Calibri"/>
          <w:sz w:val="22"/>
          <w:szCs w:val="22"/>
        </w:rPr>
      </w:pPr>
      <w:r w:rsidRPr="00532440">
        <w:rPr>
          <w:rFonts w:ascii="Calibri" w:hAnsi="Calibri"/>
          <w:sz w:val="22"/>
          <w:szCs w:val="22"/>
        </w:rPr>
        <w:t>Termenul de răspuns va fi rezonabil raportat la complexitatea clarificărilor (maxim 5 lucrătoare din ziua lucrătoare imediat următoare transmiterii solicitării prin sistemul electronic), cu posibilitatea de prelungire la cererea beneficiarului (maxim 10 zile lucrătoare peste termenul inițial indicat în solicitarea de clarificări).</w:t>
      </w:r>
      <w:r w:rsidR="0018221D" w:rsidRPr="00532440">
        <w:rPr>
          <w:rFonts w:ascii="Calibri" w:hAnsi="Calibri"/>
          <w:sz w:val="22"/>
          <w:szCs w:val="22"/>
        </w:rPr>
        <w:t xml:space="preserve"> </w:t>
      </w:r>
      <w:r w:rsidRPr="00532440">
        <w:rPr>
          <w:rFonts w:ascii="Calibri" w:hAnsi="Calibri"/>
          <w:sz w:val="22"/>
          <w:szCs w:val="22"/>
        </w:rPr>
        <w:t xml:space="preserve">În lipsa unor răspunsuri la clarificări AM </w:t>
      </w:r>
      <w:r w:rsidR="00A841B5">
        <w:rPr>
          <w:rFonts w:ascii="Calibri" w:hAnsi="Calibri"/>
          <w:sz w:val="22"/>
          <w:szCs w:val="22"/>
        </w:rPr>
        <w:t xml:space="preserve">PR SE </w:t>
      </w:r>
      <w:r w:rsidRPr="00532440">
        <w:rPr>
          <w:rFonts w:ascii="Calibri" w:hAnsi="Calibri"/>
          <w:sz w:val="22"/>
          <w:szCs w:val="22"/>
        </w:rPr>
        <w:t>va lua decizia de selectare sau respingere a proiectelor în vederea finanțării pe baza informațiilor existente.</w:t>
      </w:r>
    </w:p>
    <w:p w14:paraId="3A52137C" w14:textId="77777777" w:rsidR="004848B1" w:rsidRPr="00532440" w:rsidRDefault="004848B1" w:rsidP="002A5C5B">
      <w:pPr>
        <w:spacing w:before="0" w:after="0"/>
        <w:jc w:val="both"/>
        <w:rPr>
          <w:rFonts w:ascii="Calibri" w:hAnsi="Calibri"/>
          <w:sz w:val="22"/>
          <w:szCs w:val="22"/>
        </w:rPr>
      </w:pPr>
    </w:p>
    <w:p w14:paraId="530E9EF3" w14:textId="4701E576" w:rsidR="0053410F" w:rsidRPr="00532440" w:rsidRDefault="0053410F" w:rsidP="002A5C5B">
      <w:pPr>
        <w:spacing w:before="0" w:after="0"/>
        <w:jc w:val="both"/>
        <w:rPr>
          <w:rFonts w:ascii="Calibri" w:hAnsi="Calibri"/>
          <w:sz w:val="22"/>
          <w:szCs w:val="22"/>
        </w:rPr>
      </w:pPr>
      <w:r w:rsidRPr="00532440">
        <w:rPr>
          <w:rFonts w:ascii="Calibri" w:hAnsi="Calibri"/>
          <w:sz w:val="22"/>
          <w:szCs w:val="22"/>
        </w:rPr>
        <w:t>Grilele de evaluare tehnică și financiară se completează și se generează în sistemul informatic MySMIS2021. Evaluatorii independenți vor verifica inclusiv criteriile sau subcriteriile utilizate pentru evaluarea tehnică și financiară complet digitalizabile și punctajele aferente acestora.</w:t>
      </w:r>
    </w:p>
    <w:p w14:paraId="13935B24" w14:textId="77777777" w:rsidR="007E1CD1" w:rsidRPr="00532440" w:rsidRDefault="007E1CD1" w:rsidP="002A5C5B">
      <w:pPr>
        <w:spacing w:before="0" w:after="0"/>
        <w:jc w:val="both"/>
        <w:rPr>
          <w:rFonts w:ascii="Calibri" w:hAnsi="Calibri"/>
          <w:bCs/>
          <w:sz w:val="22"/>
          <w:szCs w:val="22"/>
        </w:rPr>
      </w:pPr>
    </w:p>
    <w:p w14:paraId="3A1DD8FE" w14:textId="171C27DB" w:rsidR="007E1CD1" w:rsidRPr="00532440" w:rsidRDefault="007E1CD1" w:rsidP="002A5C5B">
      <w:pPr>
        <w:spacing w:before="0" w:after="0"/>
        <w:jc w:val="both"/>
        <w:rPr>
          <w:rFonts w:ascii="Calibri" w:hAnsi="Calibri"/>
          <w:bCs/>
          <w:sz w:val="22"/>
          <w:szCs w:val="22"/>
        </w:rPr>
      </w:pPr>
      <w:r w:rsidRPr="00532440">
        <w:rPr>
          <w:rFonts w:ascii="Calibri" w:hAnsi="Calibri"/>
          <w:bCs/>
          <w:sz w:val="22"/>
          <w:szCs w:val="22"/>
        </w:rPr>
        <w:t>Detalii despre modalitatea de acordare a punctajelor sunt menționate în grila relevantă pentru etapa de evaluare tehnică și financiară.</w:t>
      </w:r>
    </w:p>
    <w:p w14:paraId="687DEB3D" w14:textId="77777777" w:rsidR="007E1CD1" w:rsidRPr="00532440" w:rsidRDefault="007E1CD1" w:rsidP="002A5C5B">
      <w:pPr>
        <w:spacing w:before="0" w:after="0"/>
        <w:jc w:val="both"/>
        <w:rPr>
          <w:rFonts w:ascii="Calibri" w:hAnsi="Calibri"/>
          <w:b/>
          <w:sz w:val="22"/>
          <w:szCs w:val="22"/>
        </w:rPr>
      </w:pPr>
    </w:p>
    <w:p w14:paraId="0D081A7D" w14:textId="20B8B17E" w:rsidR="0053410F" w:rsidRPr="00532440" w:rsidRDefault="0053410F" w:rsidP="002A5C5B">
      <w:pPr>
        <w:spacing w:before="0" w:after="0"/>
        <w:jc w:val="both"/>
        <w:rPr>
          <w:rFonts w:ascii="Calibri" w:hAnsi="Calibri"/>
          <w:sz w:val="22"/>
          <w:szCs w:val="22"/>
        </w:rPr>
      </w:pPr>
      <w:r w:rsidRPr="00532440">
        <w:rPr>
          <w:rFonts w:ascii="Calibri" w:hAnsi="Calibri"/>
          <w:b/>
          <w:sz w:val="22"/>
          <w:szCs w:val="22"/>
        </w:rPr>
        <w:t>Vizita pe teren</w:t>
      </w:r>
      <w:r w:rsidRPr="00532440">
        <w:rPr>
          <w:rFonts w:ascii="Calibri" w:hAnsi="Calibri"/>
          <w:sz w:val="22"/>
          <w:szCs w:val="22"/>
        </w:rPr>
        <w:t xml:space="preserve"> </w:t>
      </w:r>
    </w:p>
    <w:p w14:paraId="5CE3D013" w14:textId="59D3F8AF"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 xml:space="preserve">În cadrul etapei de evaluare tehnică și financiară, se va efectua o vizită la locul de implementare a obiectivului investiţiei. Vizita la faţa locului va fi realizată de către comisia de evaluare formată din experţi independenţi şi reprezentantul AM </w:t>
      </w:r>
      <w:r w:rsidR="00A841B5">
        <w:rPr>
          <w:rFonts w:ascii="Calibri" w:hAnsi="Calibri"/>
          <w:sz w:val="22"/>
          <w:szCs w:val="22"/>
        </w:rPr>
        <w:t xml:space="preserve"> PR SE </w:t>
      </w:r>
      <w:r w:rsidRPr="00532440">
        <w:rPr>
          <w:rFonts w:ascii="Calibri" w:hAnsi="Calibri"/>
          <w:sz w:val="22"/>
          <w:szCs w:val="22"/>
        </w:rPr>
        <w:t>şi va avea drept scop stabilirea conformității între situaţia prezentată în documentele analizate şi cea din teren.</w:t>
      </w:r>
    </w:p>
    <w:p w14:paraId="17D43641" w14:textId="77777777" w:rsidR="007075C8" w:rsidRPr="00532440" w:rsidRDefault="007075C8" w:rsidP="002A5C5B">
      <w:pPr>
        <w:spacing w:before="0" w:after="0"/>
        <w:jc w:val="both"/>
        <w:rPr>
          <w:rFonts w:ascii="Calibri" w:hAnsi="Calibri"/>
          <w:sz w:val="22"/>
          <w:szCs w:val="22"/>
        </w:rPr>
      </w:pPr>
    </w:p>
    <w:p w14:paraId="2AB25374" w14:textId="5C2F5D37"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 xml:space="preserve">În acest sens se va completa Raportul de vizită în teren, care va fi semnat de către membrii Comisiei de Evaluare, reprezentanții AM </w:t>
      </w:r>
      <w:r w:rsidR="00A841B5">
        <w:rPr>
          <w:rFonts w:ascii="Calibri" w:hAnsi="Calibri"/>
          <w:sz w:val="22"/>
          <w:szCs w:val="22"/>
        </w:rPr>
        <w:t xml:space="preserve">PR SE </w:t>
      </w:r>
      <w:r w:rsidRPr="00532440">
        <w:rPr>
          <w:rFonts w:ascii="Calibri" w:hAnsi="Calibri"/>
          <w:sz w:val="22"/>
          <w:szCs w:val="22"/>
        </w:rPr>
        <w:t xml:space="preserve">prezenți în teren, cât și de către reprezentantul legal al solicitantului/persoana împuternicită.   </w:t>
      </w:r>
    </w:p>
    <w:p w14:paraId="7625ACBC" w14:textId="77777777" w:rsidR="007075C8" w:rsidRPr="00532440" w:rsidRDefault="007075C8" w:rsidP="002A5C5B">
      <w:pPr>
        <w:spacing w:before="0" w:after="0"/>
        <w:jc w:val="both"/>
        <w:rPr>
          <w:rFonts w:ascii="Calibri" w:hAnsi="Calibri"/>
          <w:sz w:val="22"/>
          <w:szCs w:val="22"/>
        </w:rPr>
      </w:pPr>
    </w:p>
    <w:p w14:paraId="163847DC" w14:textId="43322797"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Vizita la faţa locului va fi stabilită de comun acord cu solicitantul finanţării nerambursabile şi va dura o zi (sau prin excepție vizita poate dura două sau mai multe zile, pentru cererile de finanțare unde sunt incluse mai multe componente). Impactul asupra situaţiei constatate în teren va fi reflectat în grila de evaluare tehnică şi financiară.  Vizita la fața locului se va realiza pentru toate proiectele aflate în etapa de evaluare tehnică și financiară.</w:t>
      </w:r>
    </w:p>
    <w:p w14:paraId="082977AD" w14:textId="33495B47"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 10 zile lucrătoare de la notificarea AM</w:t>
      </w:r>
      <w:r w:rsidR="00A841B5">
        <w:rPr>
          <w:rFonts w:ascii="Calibri" w:hAnsi="Calibri"/>
          <w:sz w:val="22"/>
          <w:szCs w:val="22"/>
        </w:rPr>
        <w:t xml:space="preserve"> PR SE</w:t>
      </w:r>
      <w:r w:rsidRPr="00532440">
        <w:rPr>
          <w:rFonts w:ascii="Calibri" w:hAnsi="Calibri"/>
          <w:sz w:val="22"/>
          <w:szCs w:val="22"/>
        </w:rPr>
        <w:t>.</w:t>
      </w:r>
    </w:p>
    <w:p w14:paraId="793F4F3E" w14:textId="77777777" w:rsidR="007075C8" w:rsidRPr="00532440" w:rsidRDefault="007075C8" w:rsidP="002A5C5B">
      <w:pPr>
        <w:spacing w:before="0" w:after="0"/>
        <w:jc w:val="both"/>
        <w:rPr>
          <w:rFonts w:ascii="Calibri" w:hAnsi="Calibri"/>
          <w:sz w:val="22"/>
          <w:szCs w:val="22"/>
        </w:rPr>
      </w:pPr>
    </w:p>
    <w:p w14:paraId="39E0D687" w14:textId="799F8F09"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Ca urmare a vizitei în teren, Comisia de Evaluare poate depuncta proiectul, în cazul identificării de neconcordanțe între cele menționate în Cererea de Finanțare/documentația tehnico-economica depusă și cele constatate la vizita pe teren.</w:t>
      </w:r>
    </w:p>
    <w:p w14:paraId="6B100B58" w14:textId="77777777" w:rsidR="00A7753E" w:rsidRPr="00532440" w:rsidRDefault="00A7753E" w:rsidP="002A5C5B">
      <w:pPr>
        <w:spacing w:before="0" w:after="0"/>
        <w:jc w:val="both"/>
        <w:rPr>
          <w:rFonts w:ascii="Calibri" w:hAnsi="Calibri"/>
          <w:sz w:val="22"/>
          <w:szCs w:val="22"/>
        </w:rPr>
      </w:pPr>
    </w:p>
    <w:p w14:paraId="43BB3521" w14:textId="78B9707E" w:rsidR="0053410F" w:rsidRPr="00532440" w:rsidRDefault="0053410F" w:rsidP="002A5C5B">
      <w:pPr>
        <w:spacing w:before="0" w:after="0"/>
        <w:jc w:val="both"/>
        <w:rPr>
          <w:rFonts w:ascii="Calibri" w:hAnsi="Calibri"/>
          <w:b/>
          <w:bCs/>
          <w:sz w:val="22"/>
          <w:szCs w:val="22"/>
        </w:rPr>
      </w:pPr>
      <w:r w:rsidRPr="00532440">
        <w:rPr>
          <w:rFonts w:ascii="Calibri" w:hAnsi="Calibri"/>
          <w:b/>
          <w:bCs/>
          <w:sz w:val="22"/>
          <w:szCs w:val="22"/>
        </w:rPr>
        <w:t>Criterii de evaluare tehnică şi financiară</w:t>
      </w:r>
    </w:p>
    <w:p w14:paraId="08318008" w14:textId="77777777" w:rsidR="00E731F4" w:rsidRPr="00532440" w:rsidRDefault="00E731F4" w:rsidP="002A5C5B">
      <w:pPr>
        <w:spacing w:before="0" w:after="0"/>
        <w:jc w:val="both"/>
        <w:rPr>
          <w:rFonts w:ascii="Calibri" w:hAnsi="Calibri"/>
          <w:sz w:val="22"/>
          <w:szCs w:val="22"/>
        </w:rPr>
      </w:pPr>
      <w:r w:rsidRPr="00532440">
        <w:rPr>
          <w:rFonts w:ascii="Calibri" w:hAnsi="Calibri"/>
          <w:sz w:val="22"/>
          <w:szCs w:val="22"/>
        </w:rPr>
        <w:t>În ceea ce privește criteriile de selecție, grila de evaluare tehnico-financiară cuprinde două Secțiuni după cum urmează:</w:t>
      </w:r>
    </w:p>
    <w:p w14:paraId="6E0975AA" w14:textId="4E69D626" w:rsidR="00E731F4" w:rsidRPr="00532440" w:rsidRDefault="00E731F4" w:rsidP="002A5C5B">
      <w:pPr>
        <w:tabs>
          <w:tab w:val="left" w:pos="567"/>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Secțiunea I – care cuprinde criterii referitoare la contribuția proiectului la obiectivului specific, eficiența costurilor, complementaritatea cu alte investiții propuse/realizate prin PRSE 2021-2027/alte surse, integrării cooperarii la nivel de proiect, gradul de pregătire/maturitate al proiectului, contribu</w:t>
      </w:r>
      <w:r w:rsidR="00B60996" w:rsidRPr="00532440">
        <w:rPr>
          <w:rFonts w:ascii="Calibri" w:hAnsi="Calibri"/>
          <w:sz w:val="22"/>
          <w:szCs w:val="22"/>
        </w:rPr>
        <w:t>ț</w:t>
      </w:r>
      <w:r w:rsidRPr="00532440">
        <w:rPr>
          <w:rFonts w:ascii="Calibri" w:hAnsi="Calibri"/>
          <w:sz w:val="22"/>
          <w:szCs w:val="22"/>
        </w:rPr>
        <w:t>ia proiectului la teme orizontale (suplimentar peste minimul prevăzut de lege).</w:t>
      </w:r>
    </w:p>
    <w:p w14:paraId="7D1D7AD2" w14:textId="29D4AA50" w:rsidR="00E731F4" w:rsidRPr="00532440" w:rsidRDefault="00E731F4" w:rsidP="002A5C5B">
      <w:pPr>
        <w:tabs>
          <w:tab w:val="left" w:pos="567"/>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 xml:space="preserve">Secțiunea II -  vizează verificarea îndeplinirii unor criterii obligatorii, notarea cu 0 a unui criteriu sau subcriteriu ducând la respingerea proiectului. Această secțiune cuprinde criterii legate de calitatea documentatiei tehnico-economice, bugetul proiectului, capacitatea operationala a solicitantului si sustenabilitatea investitiei, respectarea principiilor orizontale pricind promovarea dezvoltarii durabile, a egalitatii de şanse, de gen, nediscriminarii si </w:t>
      </w:r>
      <w:r w:rsidR="00B60996" w:rsidRPr="00532440">
        <w:rPr>
          <w:rFonts w:ascii="Calibri" w:hAnsi="Calibri"/>
          <w:sz w:val="22"/>
          <w:szCs w:val="22"/>
        </w:rPr>
        <w:t>accesibilității</w:t>
      </w:r>
      <w:r w:rsidRPr="00532440">
        <w:rPr>
          <w:rFonts w:ascii="Calibri" w:hAnsi="Calibri"/>
          <w:sz w:val="22"/>
          <w:szCs w:val="22"/>
        </w:rPr>
        <w:t xml:space="preserve"> persoanelor cu disabilit</w:t>
      </w:r>
      <w:r w:rsidR="00B60996" w:rsidRPr="00532440">
        <w:rPr>
          <w:rFonts w:ascii="Calibri" w:hAnsi="Calibri"/>
          <w:sz w:val="22"/>
          <w:szCs w:val="22"/>
        </w:rPr>
        <w:t>ăț</w:t>
      </w:r>
      <w:r w:rsidRPr="00532440">
        <w:rPr>
          <w:rFonts w:ascii="Calibri" w:hAnsi="Calibri"/>
          <w:sz w:val="22"/>
          <w:szCs w:val="22"/>
        </w:rPr>
        <w:t>i  (conformarea cu prevederile legale).</w:t>
      </w:r>
    </w:p>
    <w:p w14:paraId="23332299" w14:textId="50DD8C3F" w:rsidR="005C752B" w:rsidRPr="00532440" w:rsidRDefault="005C752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hAnsi="Calibri"/>
          <w:sz w:val="22"/>
          <w:szCs w:val="22"/>
        </w:rPr>
        <w:t xml:space="preserve">Detalii privind acordarea punctajelor sunt incluse în Anexa 24 </w:t>
      </w:r>
      <w:r w:rsidRPr="00532440">
        <w:rPr>
          <w:rFonts w:ascii="Calibri" w:eastAsia="Times New Roman" w:hAnsi="Calibri"/>
          <w:bCs/>
          <w:sz w:val="22"/>
          <w:szCs w:val="22"/>
        </w:rPr>
        <w:t>Instrucțiuni privind completarea grilei ETF.</w:t>
      </w:r>
    </w:p>
    <w:p w14:paraId="6FF474B1" w14:textId="7BC31BB9" w:rsidR="00E731F4" w:rsidRPr="00532440" w:rsidRDefault="00E731F4" w:rsidP="002A5C5B">
      <w:pPr>
        <w:spacing w:before="0" w:after="0"/>
        <w:jc w:val="both"/>
        <w:rPr>
          <w:rFonts w:ascii="Calibri" w:hAnsi="Calibri"/>
          <w:sz w:val="22"/>
          <w:szCs w:val="22"/>
        </w:rPr>
      </w:pPr>
    </w:p>
    <w:p w14:paraId="206F51B4" w14:textId="41538733" w:rsidR="00C611F8" w:rsidRPr="00532440" w:rsidRDefault="00C611F8" w:rsidP="002A5C5B">
      <w:pPr>
        <w:spacing w:before="0" w:after="0"/>
        <w:jc w:val="both"/>
        <w:rPr>
          <w:rFonts w:ascii="Calibri" w:hAnsi="Calibri"/>
          <w:b/>
          <w:bCs/>
          <w:sz w:val="22"/>
          <w:szCs w:val="22"/>
        </w:rPr>
      </w:pPr>
      <w:r w:rsidRPr="00532440">
        <w:rPr>
          <w:rFonts w:ascii="Calibri" w:hAnsi="Calibri"/>
          <w:b/>
          <w:bCs/>
          <w:sz w:val="22"/>
          <w:szCs w:val="22"/>
        </w:rPr>
        <w:t>Secțiunea I</w:t>
      </w:r>
      <w:r w:rsidR="007075C8" w:rsidRPr="00532440">
        <w:rPr>
          <w:rFonts w:ascii="Calibri" w:hAnsi="Calibri"/>
          <w:b/>
          <w:bCs/>
          <w:sz w:val="22"/>
          <w:szCs w:val="22"/>
        </w:rPr>
        <w:t xml:space="preserve"> – total punctaj maxim 91 puncte</w:t>
      </w:r>
    </w:p>
    <w:p w14:paraId="1D54BEEA" w14:textId="4AB731BA" w:rsidR="00816E77" w:rsidRPr="007B48B1" w:rsidRDefault="00816E77" w:rsidP="002A5C5B">
      <w:pPr>
        <w:spacing w:before="0" w:after="0"/>
        <w:jc w:val="both"/>
        <w:rPr>
          <w:rFonts w:ascii="Calibri" w:hAnsi="Calibri"/>
          <w:b/>
          <w:bCs/>
          <w:sz w:val="22"/>
          <w:szCs w:val="22"/>
        </w:rPr>
      </w:pPr>
      <w:r w:rsidRPr="00532440">
        <w:rPr>
          <w:rFonts w:ascii="Calibri" w:hAnsi="Calibri"/>
          <w:b/>
          <w:bCs/>
          <w:sz w:val="22"/>
          <w:szCs w:val="22"/>
        </w:rPr>
        <w:t>1.</w:t>
      </w:r>
      <w:r w:rsidRPr="00532440">
        <w:rPr>
          <w:rFonts w:ascii="Calibri" w:hAnsi="Calibri"/>
          <w:b/>
          <w:bCs/>
          <w:sz w:val="22"/>
          <w:szCs w:val="22"/>
        </w:rPr>
        <w:tab/>
        <w:t xml:space="preserve">Contribuția proiectului la realizarea </w:t>
      </w:r>
      <w:r w:rsidR="00A841B5">
        <w:rPr>
          <w:rFonts w:ascii="Calibri" w:hAnsi="Calibri"/>
          <w:b/>
          <w:bCs/>
          <w:sz w:val="22"/>
          <w:szCs w:val="22"/>
        </w:rPr>
        <w:t>b(iv)</w:t>
      </w:r>
      <w:r w:rsidRPr="00532440">
        <w:rPr>
          <w:rFonts w:ascii="Calibri" w:hAnsi="Calibri"/>
          <w:b/>
          <w:bCs/>
          <w:sz w:val="22"/>
          <w:szCs w:val="22"/>
        </w:rPr>
        <w:t xml:space="preserve"> </w:t>
      </w:r>
      <w:r w:rsidRPr="007356BE">
        <w:rPr>
          <w:rFonts w:ascii="Calibri" w:hAnsi="Calibri"/>
          <w:b/>
          <w:bCs/>
          <w:sz w:val="22"/>
          <w:szCs w:val="22"/>
        </w:rPr>
        <w:t xml:space="preserve">Promovarea adaptarii la schimbările climatice, a prevenirii riscurilor de dezastre si a rezilienței, ținând seama de abordările ecosistemice </w:t>
      </w:r>
      <w:r w:rsidR="006A4B5B" w:rsidRPr="007B48B1">
        <w:rPr>
          <w:rFonts w:ascii="Calibri" w:hAnsi="Calibri"/>
          <w:b/>
          <w:bCs/>
          <w:sz w:val="22"/>
          <w:szCs w:val="22"/>
        </w:rPr>
        <w:t>(</w:t>
      </w:r>
      <w:r w:rsidR="00F97852" w:rsidRPr="007B48B1">
        <w:rPr>
          <w:rFonts w:ascii="Calibri" w:hAnsi="Calibri"/>
          <w:b/>
          <w:bCs/>
          <w:sz w:val="22"/>
          <w:szCs w:val="22"/>
        </w:rPr>
        <w:t xml:space="preserve">80 </w:t>
      </w:r>
      <w:r w:rsidR="006A4B5B" w:rsidRPr="007B48B1">
        <w:rPr>
          <w:rFonts w:ascii="Calibri" w:hAnsi="Calibri"/>
          <w:b/>
          <w:bCs/>
          <w:sz w:val="22"/>
          <w:szCs w:val="22"/>
        </w:rPr>
        <w:t>puncte)</w:t>
      </w:r>
    </w:p>
    <w:p w14:paraId="572CD619" w14:textId="77777777" w:rsidR="00816E77" w:rsidRPr="007B48B1" w:rsidRDefault="00816E77" w:rsidP="002A5C5B">
      <w:pPr>
        <w:spacing w:before="0" w:after="0"/>
        <w:jc w:val="both"/>
        <w:rPr>
          <w:rFonts w:ascii="Calibri" w:hAnsi="Calibri"/>
          <w:sz w:val="22"/>
          <w:szCs w:val="22"/>
        </w:rPr>
      </w:pPr>
    </w:p>
    <w:p w14:paraId="65FA5784" w14:textId="2D3ADB0B" w:rsidR="006A4B5B" w:rsidRPr="007B48B1" w:rsidRDefault="00816E77" w:rsidP="002A5C5B">
      <w:pPr>
        <w:spacing w:before="0" w:after="0"/>
        <w:jc w:val="both"/>
        <w:rPr>
          <w:rFonts w:ascii="Calibri" w:hAnsi="Calibri"/>
          <w:sz w:val="22"/>
          <w:szCs w:val="22"/>
        </w:rPr>
      </w:pPr>
      <w:r w:rsidRPr="007B48B1">
        <w:rPr>
          <w:rFonts w:ascii="Calibri" w:hAnsi="Calibri"/>
          <w:b/>
          <w:bCs/>
          <w:sz w:val="22"/>
          <w:szCs w:val="22"/>
        </w:rPr>
        <w:t>1.1</w:t>
      </w:r>
      <w:r w:rsidRPr="007B48B1">
        <w:rPr>
          <w:rFonts w:ascii="Calibri" w:hAnsi="Calibri"/>
          <w:b/>
          <w:bCs/>
          <w:sz w:val="22"/>
          <w:szCs w:val="22"/>
        </w:rPr>
        <w:tab/>
      </w:r>
      <w:r w:rsidR="006558C5" w:rsidRPr="007B48B1">
        <w:rPr>
          <w:rFonts w:ascii="Calibri" w:hAnsi="Calibri"/>
          <w:b/>
          <w:bCs/>
          <w:sz w:val="22"/>
          <w:szCs w:val="22"/>
        </w:rPr>
        <w:t>Î</w:t>
      </w:r>
      <w:r w:rsidRPr="007B48B1">
        <w:rPr>
          <w:rFonts w:ascii="Calibri" w:hAnsi="Calibri"/>
          <w:b/>
          <w:bCs/>
          <w:sz w:val="22"/>
          <w:szCs w:val="22"/>
        </w:rPr>
        <w:t>ncadrarea cl</w:t>
      </w:r>
      <w:r w:rsidR="006558C5" w:rsidRPr="007B48B1">
        <w:rPr>
          <w:rFonts w:ascii="Calibri" w:hAnsi="Calibri"/>
          <w:b/>
          <w:bCs/>
          <w:sz w:val="22"/>
          <w:szCs w:val="22"/>
        </w:rPr>
        <w:t>ă</w:t>
      </w:r>
      <w:r w:rsidRPr="007B48B1">
        <w:rPr>
          <w:rFonts w:ascii="Calibri" w:hAnsi="Calibri"/>
          <w:b/>
          <w:bCs/>
          <w:sz w:val="22"/>
          <w:szCs w:val="22"/>
        </w:rPr>
        <w:t xml:space="preserve">dirii </w:t>
      </w:r>
      <w:r w:rsidR="006558C5" w:rsidRPr="007B48B1">
        <w:rPr>
          <w:rFonts w:ascii="Calibri" w:hAnsi="Calibri"/>
          <w:b/>
          <w:bCs/>
          <w:sz w:val="22"/>
          <w:szCs w:val="22"/>
        </w:rPr>
        <w:t>î</w:t>
      </w:r>
      <w:r w:rsidRPr="007B48B1">
        <w:rPr>
          <w:rFonts w:ascii="Calibri" w:hAnsi="Calibri"/>
          <w:b/>
          <w:bCs/>
          <w:sz w:val="22"/>
          <w:szCs w:val="22"/>
        </w:rPr>
        <w:t>ntr-o categorie de risc seismic (</w:t>
      </w:r>
      <w:r w:rsidR="006558C5" w:rsidRPr="007B48B1">
        <w:rPr>
          <w:rFonts w:ascii="Calibri" w:hAnsi="Calibri"/>
          <w:b/>
          <w:bCs/>
          <w:sz w:val="22"/>
          <w:szCs w:val="22"/>
        </w:rPr>
        <w:t>î</w:t>
      </w:r>
      <w:r w:rsidRPr="007B48B1">
        <w:rPr>
          <w:rFonts w:ascii="Calibri" w:hAnsi="Calibri"/>
          <w:b/>
          <w:bCs/>
          <w:sz w:val="22"/>
          <w:szCs w:val="22"/>
        </w:rPr>
        <w:t xml:space="preserve">n funcție de nivelul riscului seismic) </w:t>
      </w:r>
      <w:r w:rsidR="006A4B5B" w:rsidRPr="007B48B1">
        <w:rPr>
          <w:rFonts w:ascii="Calibri" w:hAnsi="Calibri"/>
          <w:b/>
          <w:bCs/>
          <w:sz w:val="22"/>
          <w:szCs w:val="22"/>
        </w:rPr>
        <w:t xml:space="preserve">- </w:t>
      </w:r>
      <w:r w:rsidR="006A4B5B" w:rsidRPr="007B48B1">
        <w:rPr>
          <w:rFonts w:ascii="Calibri" w:hAnsi="Calibri"/>
          <w:sz w:val="22"/>
          <w:szCs w:val="22"/>
        </w:rPr>
        <w:t>maxim 1</w:t>
      </w:r>
      <w:r w:rsidR="00F97852" w:rsidRPr="007B48B1">
        <w:rPr>
          <w:rFonts w:ascii="Calibri" w:hAnsi="Calibri"/>
          <w:sz w:val="22"/>
          <w:szCs w:val="22"/>
        </w:rPr>
        <w:t>4</w:t>
      </w:r>
      <w:r w:rsidR="006A4B5B" w:rsidRPr="007B48B1">
        <w:rPr>
          <w:rFonts w:ascii="Calibri" w:hAnsi="Calibri"/>
          <w:sz w:val="22"/>
          <w:szCs w:val="22"/>
        </w:rPr>
        <w:t xml:space="preserve"> puncte</w:t>
      </w:r>
    </w:p>
    <w:p w14:paraId="4FFC3E4A" w14:textId="561F1600" w:rsidR="006A4B5B" w:rsidRPr="007B48B1" w:rsidRDefault="006A4B5B" w:rsidP="002A5C5B">
      <w:pPr>
        <w:spacing w:before="0" w:after="0"/>
        <w:jc w:val="both"/>
        <w:rPr>
          <w:rFonts w:ascii="Calibri" w:hAnsi="Calibri"/>
          <w:sz w:val="22"/>
          <w:szCs w:val="22"/>
        </w:rPr>
      </w:pPr>
      <w:r w:rsidRPr="007B48B1">
        <w:rPr>
          <w:rFonts w:ascii="Calibri" w:hAnsi="Calibri"/>
          <w:sz w:val="22"/>
          <w:szCs w:val="22"/>
        </w:rPr>
        <w:t>a.</w:t>
      </w:r>
      <w:r w:rsidRPr="007B48B1">
        <w:rPr>
          <w:rFonts w:ascii="Calibri" w:hAnsi="Calibri"/>
          <w:sz w:val="22"/>
          <w:szCs w:val="22"/>
        </w:rPr>
        <w:tab/>
        <w:t xml:space="preserve">care se </w:t>
      </w:r>
      <w:r w:rsidR="0064559A" w:rsidRPr="007B48B1">
        <w:rPr>
          <w:rFonts w:ascii="Calibri" w:hAnsi="Calibri"/>
          <w:sz w:val="22"/>
          <w:szCs w:val="22"/>
        </w:rPr>
        <w:t>î</w:t>
      </w:r>
      <w:r w:rsidRPr="007B48B1">
        <w:rPr>
          <w:rFonts w:ascii="Calibri" w:hAnsi="Calibri"/>
          <w:sz w:val="22"/>
          <w:szCs w:val="22"/>
        </w:rPr>
        <w:t xml:space="preserve">ncadreaza </w:t>
      </w:r>
      <w:r w:rsidR="0064559A" w:rsidRPr="007B48B1">
        <w:rPr>
          <w:rFonts w:ascii="Calibri" w:hAnsi="Calibri"/>
          <w:sz w:val="22"/>
          <w:szCs w:val="22"/>
        </w:rPr>
        <w:t>î</w:t>
      </w:r>
      <w:r w:rsidRPr="007B48B1">
        <w:rPr>
          <w:rFonts w:ascii="Calibri" w:hAnsi="Calibri"/>
          <w:sz w:val="22"/>
          <w:szCs w:val="22"/>
        </w:rPr>
        <w:t xml:space="preserve">n categoria RS I </w:t>
      </w:r>
      <w:r w:rsidR="0064559A" w:rsidRPr="007B48B1">
        <w:rPr>
          <w:rFonts w:ascii="Calibri" w:hAnsi="Calibri"/>
          <w:sz w:val="22"/>
          <w:szCs w:val="22"/>
        </w:rPr>
        <w:t xml:space="preserve">- </w:t>
      </w:r>
      <w:r w:rsidRPr="007B48B1">
        <w:rPr>
          <w:rFonts w:ascii="Calibri" w:hAnsi="Calibri"/>
          <w:sz w:val="22"/>
          <w:szCs w:val="22"/>
        </w:rPr>
        <w:t>1</w:t>
      </w:r>
      <w:r w:rsidR="00F97852" w:rsidRPr="007B48B1">
        <w:rPr>
          <w:rFonts w:ascii="Calibri" w:hAnsi="Calibri"/>
          <w:sz w:val="22"/>
          <w:szCs w:val="22"/>
        </w:rPr>
        <w:t>4</w:t>
      </w:r>
      <w:r w:rsidRPr="007B48B1">
        <w:rPr>
          <w:rFonts w:ascii="Calibri" w:hAnsi="Calibri"/>
          <w:sz w:val="22"/>
          <w:szCs w:val="22"/>
        </w:rPr>
        <w:t xml:space="preserve"> puncte</w:t>
      </w:r>
      <w:r w:rsidR="0064559A" w:rsidRPr="007B48B1">
        <w:rPr>
          <w:rFonts w:ascii="Calibri" w:hAnsi="Calibri"/>
          <w:sz w:val="22"/>
          <w:szCs w:val="22"/>
        </w:rPr>
        <w:t>;</w:t>
      </w:r>
    </w:p>
    <w:p w14:paraId="1AEE86D6" w14:textId="5FF2EB8A" w:rsidR="006A4B5B" w:rsidRPr="007B48B1" w:rsidRDefault="006A4B5B" w:rsidP="002A5C5B">
      <w:pPr>
        <w:spacing w:before="0" w:after="0"/>
        <w:jc w:val="both"/>
        <w:rPr>
          <w:rFonts w:ascii="Calibri" w:hAnsi="Calibri"/>
          <w:sz w:val="22"/>
          <w:szCs w:val="22"/>
        </w:rPr>
      </w:pPr>
      <w:r w:rsidRPr="007356BE">
        <w:rPr>
          <w:rFonts w:ascii="Calibri" w:hAnsi="Calibri"/>
          <w:sz w:val="22"/>
          <w:szCs w:val="22"/>
        </w:rPr>
        <w:t>b.</w:t>
      </w:r>
      <w:r w:rsidRPr="007356BE">
        <w:rPr>
          <w:rFonts w:ascii="Calibri" w:hAnsi="Calibri"/>
          <w:sz w:val="22"/>
          <w:szCs w:val="22"/>
        </w:rPr>
        <w:tab/>
        <w:t xml:space="preserve">care se </w:t>
      </w:r>
      <w:r w:rsidR="0064559A" w:rsidRPr="007356BE">
        <w:rPr>
          <w:rFonts w:ascii="Calibri" w:hAnsi="Calibri"/>
          <w:sz w:val="22"/>
          <w:szCs w:val="22"/>
        </w:rPr>
        <w:t>î</w:t>
      </w:r>
      <w:r w:rsidRPr="007356BE">
        <w:rPr>
          <w:rFonts w:ascii="Calibri" w:hAnsi="Calibri"/>
          <w:sz w:val="22"/>
          <w:szCs w:val="22"/>
        </w:rPr>
        <w:t xml:space="preserve">ncadrează </w:t>
      </w:r>
      <w:r w:rsidR="0064559A" w:rsidRPr="007356BE">
        <w:rPr>
          <w:rFonts w:ascii="Calibri" w:hAnsi="Calibri"/>
          <w:sz w:val="22"/>
          <w:szCs w:val="22"/>
        </w:rPr>
        <w:t>î</w:t>
      </w:r>
      <w:r w:rsidRPr="007B48B1">
        <w:rPr>
          <w:rFonts w:ascii="Calibri" w:hAnsi="Calibri"/>
          <w:sz w:val="22"/>
          <w:szCs w:val="22"/>
        </w:rPr>
        <w:t xml:space="preserve">n categoria RS II </w:t>
      </w:r>
      <w:r w:rsidR="0064559A" w:rsidRPr="007B48B1">
        <w:rPr>
          <w:rFonts w:ascii="Calibri" w:hAnsi="Calibri"/>
          <w:sz w:val="22"/>
          <w:szCs w:val="22"/>
        </w:rPr>
        <w:t xml:space="preserve">- </w:t>
      </w:r>
      <w:r w:rsidRPr="007B48B1">
        <w:rPr>
          <w:rFonts w:ascii="Calibri" w:hAnsi="Calibri"/>
          <w:sz w:val="22"/>
          <w:szCs w:val="22"/>
        </w:rPr>
        <w:t>0 puncte</w:t>
      </w:r>
      <w:r w:rsidR="0064559A" w:rsidRPr="007B48B1">
        <w:rPr>
          <w:rFonts w:ascii="Calibri" w:hAnsi="Calibri"/>
          <w:sz w:val="22"/>
          <w:szCs w:val="22"/>
        </w:rPr>
        <w:t>.</w:t>
      </w:r>
    </w:p>
    <w:p w14:paraId="68B8FC4C" w14:textId="06231144" w:rsidR="00816E77" w:rsidRPr="007B48B1" w:rsidRDefault="006A4B5B" w:rsidP="002A5C5B">
      <w:pPr>
        <w:spacing w:before="0" w:after="0"/>
        <w:jc w:val="both"/>
        <w:rPr>
          <w:rFonts w:ascii="Calibri" w:hAnsi="Calibri"/>
          <w:i/>
          <w:iCs/>
          <w:sz w:val="22"/>
          <w:szCs w:val="22"/>
        </w:rPr>
      </w:pPr>
      <w:r w:rsidRPr="007B48B1">
        <w:rPr>
          <w:rFonts w:ascii="Calibri" w:hAnsi="Calibri"/>
          <w:i/>
          <w:iCs/>
          <w:sz w:val="22"/>
          <w:szCs w:val="22"/>
        </w:rPr>
        <w:t>Punctarea subcriteriului se face prin selectarea unei singure optiuni și a punctajului aferent acesteia; in cazul in care proiectul nu se incadreaza in una din cele 2 opțiuni, proiectul va fi declarat neeligibil si va fi respins de la finantare.</w:t>
      </w:r>
    </w:p>
    <w:p w14:paraId="1BB3E64D" w14:textId="77777777" w:rsidR="00816E77" w:rsidRPr="007B48B1" w:rsidRDefault="00816E77" w:rsidP="002A5C5B">
      <w:pPr>
        <w:spacing w:before="0" w:after="0"/>
        <w:jc w:val="both"/>
        <w:rPr>
          <w:rFonts w:ascii="Calibri" w:hAnsi="Calibri"/>
          <w:sz w:val="22"/>
          <w:szCs w:val="22"/>
        </w:rPr>
      </w:pPr>
    </w:p>
    <w:p w14:paraId="5373DE99" w14:textId="727C74F7" w:rsidR="006A4B5B" w:rsidRPr="007B48B1" w:rsidRDefault="00816E77" w:rsidP="002A5C5B">
      <w:pPr>
        <w:spacing w:before="0" w:after="0"/>
        <w:jc w:val="both"/>
        <w:rPr>
          <w:rFonts w:ascii="Calibri" w:hAnsi="Calibri"/>
          <w:sz w:val="22"/>
          <w:szCs w:val="22"/>
        </w:rPr>
      </w:pPr>
      <w:bookmarkStart w:id="233" w:name="_Hlk196858292"/>
      <w:r w:rsidRPr="007B48B1">
        <w:rPr>
          <w:rFonts w:ascii="Calibri" w:hAnsi="Calibri"/>
          <w:b/>
          <w:bCs/>
          <w:sz w:val="22"/>
          <w:szCs w:val="22"/>
        </w:rPr>
        <w:t>1.2</w:t>
      </w:r>
      <w:r w:rsidRPr="007B48B1">
        <w:rPr>
          <w:rFonts w:ascii="Calibri" w:hAnsi="Calibri"/>
          <w:b/>
          <w:bCs/>
          <w:sz w:val="22"/>
          <w:szCs w:val="22"/>
        </w:rPr>
        <w:tab/>
        <w:t>Clasificarea cl</w:t>
      </w:r>
      <w:r w:rsidR="006558C5" w:rsidRPr="007B48B1">
        <w:rPr>
          <w:rFonts w:ascii="Calibri" w:hAnsi="Calibri"/>
          <w:b/>
          <w:bCs/>
          <w:sz w:val="22"/>
          <w:szCs w:val="22"/>
        </w:rPr>
        <w:t>ă</w:t>
      </w:r>
      <w:r w:rsidRPr="007B48B1">
        <w:rPr>
          <w:rFonts w:ascii="Calibri" w:hAnsi="Calibri"/>
          <w:b/>
          <w:bCs/>
          <w:sz w:val="22"/>
          <w:szCs w:val="22"/>
        </w:rPr>
        <w:t>dirii, conform codului P100-1, în funcție de (1) consecințele pr</w:t>
      </w:r>
      <w:r w:rsidR="006558C5" w:rsidRPr="007B48B1">
        <w:rPr>
          <w:rFonts w:ascii="Calibri" w:hAnsi="Calibri"/>
          <w:b/>
          <w:bCs/>
          <w:sz w:val="22"/>
          <w:szCs w:val="22"/>
        </w:rPr>
        <w:t>ă</w:t>
      </w:r>
      <w:r w:rsidRPr="007B48B1">
        <w:rPr>
          <w:rFonts w:ascii="Calibri" w:hAnsi="Calibri"/>
          <w:b/>
          <w:bCs/>
          <w:sz w:val="22"/>
          <w:szCs w:val="22"/>
        </w:rPr>
        <w:t>bușirii lor pentru viața uman</w:t>
      </w:r>
      <w:r w:rsidR="006558C5" w:rsidRPr="007B48B1">
        <w:rPr>
          <w:rFonts w:ascii="Calibri" w:hAnsi="Calibri"/>
          <w:b/>
          <w:bCs/>
          <w:sz w:val="22"/>
          <w:szCs w:val="22"/>
        </w:rPr>
        <w:t>ă</w:t>
      </w:r>
      <w:r w:rsidRPr="007B48B1">
        <w:rPr>
          <w:rFonts w:ascii="Calibri" w:hAnsi="Calibri"/>
          <w:b/>
          <w:bCs/>
          <w:sz w:val="22"/>
          <w:szCs w:val="22"/>
        </w:rPr>
        <w:t>, (2) importanța lor pentru siguranța public</w:t>
      </w:r>
      <w:r w:rsidR="006558C5" w:rsidRPr="007B48B1">
        <w:rPr>
          <w:rFonts w:ascii="Calibri" w:hAnsi="Calibri"/>
          <w:b/>
          <w:bCs/>
          <w:sz w:val="22"/>
          <w:szCs w:val="22"/>
        </w:rPr>
        <w:t>ă</w:t>
      </w:r>
      <w:r w:rsidRPr="007B48B1">
        <w:rPr>
          <w:rFonts w:ascii="Calibri" w:hAnsi="Calibri"/>
          <w:b/>
          <w:bCs/>
          <w:sz w:val="22"/>
          <w:szCs w:val="22"/>
        </w:rPr>
        <w:t xml:space="preserve"> și protecția civil</w:t>
      </w:r>
      <w:r w:rsidR="006558C5" w:rsidRPr="007B48B1">
        <w:rPr>
          <w:rFonts w:ascii="Calibri" w:hAnsi="Calibri"/>
          <w:b/>
          <w:bCs/>
          <w:sz w:val="22"/>
          <w:szCs w:val="22"/>
        </w:rPr>
        <w:t>ă</w:t>
      </w:r>
      <w:r w:rsidRPr="007B48B1">
        <w:rPr>
          <w:rFonts w:ascii="Calibri" w:hAnsi="Calibri"/>
          <w:b/>
          <w:bCs/>
          <w:sz w:val="22"/>
          <w:szCs w:val="22"/>
        </w:rPr>
        <w:t xml:space="preserve"> în caz de urgență și redresare post-dezastru, (3) consecințele sociale și economice ale pr</w:t>
      </w:r>
      <w:r w:rsidR="006558C5" w:rsidRPr="007B48B1">
        <w:rPr>
          <w:rFonts w:ascii="Calibri" w:hAnsi="Calibri"/>
          <w:b/>
          <w:bCs/>
          <w:sz w:val="22"/>
          <w:szCs w:val="22"/>
        </w:rPr>
        <w:t>ă</w:t>
      </w:r>
      <w:r w:rsidRPr="007B48B1">
        <w:rPr>
          <w:rFonts w:ascii="Calibri" w:hAnsi="Calibri"/>
          <w:b/>
          <w:bCs/>
          <w:sz w:val="22"/>
          <w:szCs w:val="22"/>
        </w:rPr>
        <w:t xml:space="preserve">bușirii lor) – </w:t>
      </w:r>
      <w:r w:rsidR="006A4B5B" w:rsidRPr="007B48B1">
        <w:rPr>
          <w:rFonts w:ascii="Calibri" w:hAnsi="Calibri"/>
          <w:sz w:val="22"/>
          <w:szCs w:val="22"/>
        </w:rPr>
        <w:t>maxim 1</w:t>
      </w:r>
      <w:r w:rsidR="00F97852" w:rsidRPr="007B48B1">
        <w:rPr>
          <w:rFonts w:ascii="Calibri" w:hAnsi="Calibri"/>
          <w:sz w:val="22"/>
          <w:szCs w:val="22"/>
        </w:rPr>
        <w:t>4</w:t>
      </w:r>
      <w:r w:rsidR="006A4B5B" w:rsidRPr="007B48B1">
        <w:rPr>
          <w:rFonts w:ascii="Calibri" w:hAnsi="Calibri"/>
          <w:sz w:val="22"/>
          <w:szCs w:val="22"/>
        </w:rPr>
        <w:t xml:space="preserve"> puncte</w:t>
      </w:r>
    </w:p>
    <w:p w14:paraId="1F2F6FD2" w14:textId="3E926565" w:rsidR="006A4B5B" w:rsidRPr="007B48B1" w:rsidRDefault="006A4B5B" w:rsidP="002A5C5B">
      <w:pPr>
        <w:spacing w:before="0" w:after="0"/>
        <w:jc w:val="both"/>
        <w:rPr>
          <w:rFonts w:ascii="Calibri" w:hAnsi="Calibri"/>
          <w:sz w:val="22"/>
          <w:szCs w:val="22"/>
        </w:rPr>
      </w:pPr>
      <w:r w:rsidRPr="007B48B1">
        <w:rPr>
          <w:rFonts w:ascii="Calibri" w:hAnsi="Calibri"/>
          <w:sz w:val="22"/>
          <w:szCs w:val="22"/>
        </w:rPr>
        <w:t>a.</w:t>
      </w:r>
      <w:r w:rsidRPr="007B48B1">
        <w:rPr>
          <w:rFonts w:ascii="Calibri" w:hAnsi="Calibri"/>
          <w:sz w:val="22"/>
          <w:szCs w:val="22"/>
        </w:rPr>
        <w:tab/>
        <w:t xml:space="preserve">Clasa I de importanță-expunere pentru acțiunea seismică: include clădiri de importanță vitală pentru protecția civilă (spitale de urgență, stații de pompieri, de poliție și de jandarmerie, centre de comunicații pentru situații de urgență, adăposturi de urgență, clădiri esențiale ale administrației publice, unități esențiale de Securitate națională precum și producția de energie și unitățile de distribuție) </w:t>
      </w:r>
      <w:r w:rsidR="0064559A" w:rsidRPr="007B48B1">
        <w:rPr>
          <w:rFonts w:ascii="Calibri" w:hAnsi="Calibri"/>
          <w:sz w:val="22"/>
          <w:szCs w:val="22"/>
        </w:rPr>
        <w:t xml:space="preserve">- </w:t>
      </w:r>
      <w:r w:rsidRPr="007B48B1">
        <w:rPr>
          <w:rFonts w:ascii="Calibri" w:hAnsi="Calibri"/>
          <w:sz w:val="22"/>
          <w:szCs w:val="22"/>
        </w:rPr>
        <w:t>1</w:t>
      </w:r>
      <w:r w:rsidR="00F97852" w:rsidRPr="007B48B1">
        <w:rPr>
          <w:rFonts w:ascii="Calibri" w:hAnsi="Calibri"/>
          <w:sz w:val="22"/>
          <w:szCs w:val="22"/>
        </w:rPr>
        <w:t>4</w:t>
      </w:r>
      <w:r w:rsidRPr="007B48B1">
        <w:rPr>
          <w:rFonts w:ascii="Calibri" w:hAnsi="Calibri"/>
          <w:sz w:val="22"/>
          <w:szCs w:val="22"/>
        </w:rPr>
        <w:t xml:space="preserve"> puncte</w:t>
      </w:r>
      <w:r w:rsidR="0064559A" w:rsidRPr="007B48B1">
        <w:rPr>
          <w:rFonts w:ascii="Calibri" w:hAnsi="Calibri"/>
          <w:sz w:val="22"/>
          <w:szCs w:val="22"/>
        </w:rPr>
        <w:t>;</w:t>
      </w:r>
    </w:p>
    <w:p w14:paraId="79E195C4" w14:textId="36D0345D" w:rsidR="006A4B5B" w:rsidRPr="00532440" w:rsidRDefault="006A4B5B" w:rsidP="002A5C5B">
      <w:pPr>
        <w:spacing w:before="0" w:after="0"/>
        <w:jc w:val="both"/>
        <w:rPr>
          <w:rFonts w:ascii="Calibri" w:hAnsi="Calibri"/>
          <w:sz w:val="22"/>
          <w:szCs w:val="22"/>
        </w:rPr>
      </w:pPr>
      <w:r w:rsidRPr="007356BE">
        <w:rPr>
          <w:rFonts w:ascii="Calibri" w:hAnsi="Calibri"/>
          <w:sz w:val="22"/>
          <w:szCs w:val="22"/>
        </w:rPr>
        <w:t>b.</w:t>
      </w:r>
      <w:r w:rsidRPr="007356BE">
        <w:rPr>
          <w:rFonts w:ascii="Calibri" w:hAnsi="Calibri"/>
          <w:sz w:val="22"/>
          <w:szCs w:val="22"/>
        </w:rPr>
        <w:tab/>
        <w:t xml:space="preserve">Clasa II de importanță-expunere pentru acțiunea seismică: include clădiri importante, ale căror prăbușiri sau avarieri grave ar avea un impact major asupra siguranței publice </w:t>
      </w:r>
      <w:r w:rsidRPr="00532440">
        <w:rPr>
          <w:rFonts w:ascii="Calibri" w:hAnsi="Calibri"/>
          <w:sz w:val="22"/>
          <w:szCs w:val="22"/>
        </w:rPr>
        <w:t xml:space="preserve">(spitale, clădiri educaționale, case de îngrijire, grădinițe, creșe etc) </w:t>
      </w:r>
      <w:r w:rsidR="0064559A">
        <w:rPr>
          <w:rFonts w:ascii="Calibri" w:hAnsi="Calibri"/>
          <w:sz w:val="22"/>
          <w:szCs w:val="22"/>
        </w:rPr>
        <w:t xml:space="preserve">- </w:t>
      </w:r>
      <w:r w:rsidRPr="00532440">
        <w:rPr>
          <w:rFonts w:ascii="Calibri" w:hAnsi="Calibri"/>
          <w:sz w:val="22"/>
          <w:szCs w:val="22"/>
        </w:rPr>
        <w:t>8 puncte;</w:t>
      </w:r>
    </w:p>
    <w:p w14:paraId="30711DE6" w14:textId="3C30950C" w:rsidR="00816E77" w:rsidRPr="00532440" w:rsidRDefault="006A4B5B" w:rsidP="002A5C5B">
      <w:pPr>
        <w:spacing w:before="0" w:after="0"/>
        <w:jc w:val="both"/>
        <w:rPr>
          <w:rFonts w:ascii="Calibri" w:hAnsi="Calibri"/>
          <w:sz w:val="22"/>
          <w:szCs w:val="22"/>
        </w:rPr>
      </w:pPr>
      <w:r w:rsidRPr="00532440">
        <w:rPr>
          <w:rFonts w:ascii="Calibri" w:hAnsi="Calibri"/>
          <w:sz w:val="22"/>
          <w:szCs w:val="22"/>
        </w:rPr>
        <w:t>c.</w:t>
      </w:r>
      <w:r w:rsidRPr="00532440">
        <w:rPr>
          <w:rFonts w:ascii="Calibri" w:hAnsi="Calibri"/>
          <w:sz w:val="22"/>
          <w:szCs w:val="22"/>
        </w:rPr>
        <w:tab/>
        <w:t xml:space="preserve">nu se incadreaza in clasele I sau II de importanta - expunere pentru acțiunea seismică </w:t>
      </w:r>
      <w:r w:rsidR="0064559A">
        <w:rPr>
          <w:rFonts w:ascii="Calibri" w:hAnsi="Calibri"/>
          <w:sz w:val="22"/>
          <w:szCs w:val="22"/>
        </w:rPr>
        <w:t xml:space="preserve">- </w:t>
      </w:r>
      <w:r w:rsidRPr="00532440">
        <w:rPr>
          <w:rFonts w:ascii="Calibri" w:hAnsi="Calibri"/>
          <w:sz w:val="22"/>
          <w:szCs w:val="22"/>
        </w:rPr>
        <w:t>0 puncte</w:t>
      </w:r>
      <w:r w:rsidR="0064559A">
        <w:rPr>
          <w:rFonts w:ascii="Calibri" w:hAnsi="Calibri"/>
          <w:sz w:val="22"/>
          <w:szCs w:val="22"/>
        </w:rPr>
        <w:t>.</w:t>
      </w:r>
    </w:p>
    <w:bookmarkEnd w:id="233"/>
    <w:p w14:paraId="7E94CDCD" w14:textId="694D78DE" w:rsidR="00816E77" w:rsidRPr="00532440" w:rsidRDefault="006558C5" w:rsidP="002A5C5B">
      <w:pPr>
        <w:spacing w:before="0" w:after="0"/>
        <w:jc w:val="both"/>
        <w:rPr>
          <w:rFonts w:ascii="Calibri" w:hAnsi="Calibri"/>
          <w:i/>
          <w:iCs/>
          <w:sz w:val="22"/>
          <w:szCs w:val="22"/>
        </w:rPr>
      </w:pPr>
      <w:r w:rsidRPr="00532440">
        <w:rPr>
          <w:rFonts w:ascii="Calibri" w:hAnsi="Calibri"/>
          <w:i/>
          <w:iCs/>
          <w:sz w:val="22"/>
          <w:szCs w:val="22"/>
        </w:rPr>
        <w:t xml:space="preserve">Punctarea subcriteriului se face prin selectarea unei singure </w:t>
      </w:r>
      <w:r w:rsidR="00B60996" w:rsidRPr="00532440">
        <w:rPr>
          <w:rFonts w:ascii="Calibri" w:hAnsi="Calibri"/>
          <w:i/>
          <w:iCs/>
          <w:sz w:val="22"/>
          <w:szCs w:val="22"/>
        </w:rPr>
        <w:t>opțiuni</w:t>
      </w:r>
      <w:r w:rsidRPr="00532440">
        <w:rPr>
          <w:rFonts w:ascii="Calibri" w:hAnsi="Calibri"/>
          <w:i/>
          <w:iCs/>
          <w:sz w:val="22"/>
          <w:szCs w:val="22"/>
        </w:rPr>
        <w:t xml:space="preserve"> și a punctajului aferent acesteia</w:t>
      </w:r>
      <w:r w:rsidR="006E0B1D" w:rsidRPr="00532440">
        <w:rPr>
          <w:rFonts w:ascii="Calibri" w:hAnsi="Calibri"/>
          <w:i/>
          <w:iCs/>
          <w:sz w:val="22"/>
          <w:szCs w:val="22"/>
        </w:rPr>
        <w:t>.</w:t>
      </w:r>
    </w:p>
    <w:p w14:paraId="2DA83C17" w14:textId="77777777" w:rsidR="00816E77" w:rsidRPr="00532440" w:rsidRDefault="00816E77" w:rsidP="002A5C5B">
      <w:pPr>
        <w:spacing w:before="0" w:after="0"/>
        <w:jc w:val="both"/>
        <w:rPr>
          <w:rFonts w:ascii="Calibri" w:hAnsi="Calibri"/>
          <w:sz w:val="22"/>
          <w:szCs w:val="22"/>
        </w:rPr>
      </w:pPr>
    </w:p>
    <w:p w14:paraId="2A1619B2" w14:textId="4BEB38A2" w:rsidR="00816E77" w:rsidRPr="007356BE" w:rsidRDefault="00C16BAB" w:rsidP="002A5C5B">
      <w:pPr>
        <w:spacing w:before="0" w:after="0"/>
        <w:jc w:val="both"/>
        <w:rPr>
          <w:rFonts w:ascii="Calibri" w:hAnsi="Calibri"/>
          <w:b/>
          <w:bCs/>
          <w:sz w:val="22"/>
          <w:szCs w:val="22"/>
        </w:rPr>
      </w:pPr>
      <w:bookmarkStart w:id="234" w:name="_Hlk196858304"/>
      <w:r w:rsidRPr="00532440">
        <w:rPr>
          <w:rFonts w:ascii="Calibri" w:hAnsi="Calibri"/>
          <w:b/>
          <w:bCs/>
          <w:sz w:val="22"/>
          <w:szCs w:val="22"/>
        </w:rPr>
        <w:t>1.3</w:t>
      </w:r>
      <w:r w:rsidRPr="00532440">
        <w:rPr>
          <w:rFonts w:ascii="Calibri" w:hAnsi="Calibri"/>
          <w:b/>
          <w:bCs/>
          <w:sz w:val="22"/>
          <w:szCs w:val="22"/>
        </w:rPr>
        <w:tab/>
        <w:t>Încadrarea clădirii î</w:t>
      </w:r>
      <w:r w:rsidR="00816E77" w:rsidRPr="00532440">
        <w:rPr>
          <w:rFonts w:ascii="Calibri" w:hAnsi="Calibri"/>
          <w:b/>
          <w:bCs/>
          <w:sz w:val="22"/>
          <w:szCs w:val="22"/>
        </w:rPr>
        <w:t xml:space="preserve">n categoria monumentelor istorice – maxim </w:t>
      </w:r>
      <w:r w:rsidR="00F97852">
        <w:rPr>
          <w:rFonts w:ascii="Calibri" w:hAnsi="Calibri"/>
          <w:b/>
          <w:bCs/>
          <w:sz w:val="22"/>
          <w:szCs w:val="22"/>
        </w:rPr>
        <w:t>10</w:t>
      </w:r>
      <w:r w:rsidR="00816E77" w:rsidRPr="00532440">
        <w:rPr>
          <w:rFonts w:ascii="Calibri" w:hAnsi="Calibri"/>
          <w:b/>
          <w:bCs/>
          <w:sz w:val="22"/>
          <w:szCs w:val="22"/>
        </w:rPr>
        <w:t xml:space="preserve"> </w:t>
      </w:r>
      <w:r w:rsidR="00816E77" w:rsidRPr="007356BE">
        <w:rPr>
          <w:rFonts w:ascii="Calibri" w:hAnsi="Calibri"/>
          <w:b/>
          <w:bCs/>
          <w:sz w:val="22"/>
          <w:szCs w:val="22"/>
        </w:rPr>
        <w:t>puncte.</w:t>
      </w:r>
    </w:p>
    <w:p w14:paraId="2CE48540" w14:textId="5E2B26D0" w:rsidR="00816E77" w:rsidRPr="007356BE" w:rsidRDefault="00C16BAB" w:rsidP="002A5C5B">
      <w:pPr>
        <w:tabs>
          <w:tab w:val="left" w:pos="426"/>
        </w:tabs>
        <w:spacing w:before="0" w:after="0"/>
        <w:jc w:val="both"/>
        <w:rPr>
          <w:rFonts w:ascii="Calibri" w:hAnsi="Calibri"/>
          <w:sz w:val="22"/>
          <w:szCs w:val="22"/>
        </w:rPr>
      </w:pPr>
      <w:r w:rsidRPr="007356BE">
        <w:rPr>
          <w:rFonts w:ascii="Calibri" w:hAnsi="Calibri"/>
          <w:sz w:val="22"/>
          <w:szCs w:val="22"/>
        </w:rPr>
        <w:t>a.</w:t>
      </w:r>
      <w:r w:rsidRPr="007356BE">
        <w:rPr>
          <w:rFonts w:ascii="Calibri" w:hAnsi="Calibri"/>
          <w:sz w:val="22"/>
          <w:szCs w:val="22"/>
        </w:rPr>
        <w:tab/>
        <w:t>clădirea se încadrează î</w:t>
      </w:r>
      <w:r w:rsidR="00816E77" w:rsidRPr="007356BE">
        <w:rPr>
          <w:rFonts w:ascii="Calibri" w:hAnsi="Calibri"/>
          <w:sz w:val="22"/>
          <w:szCs w:val="22"/>
        </w:rPr>
        <w:t xml:space="preserve">n Grupa A - monumente de interes national si universal </w:t>
      </w:r>
      <w:r w:rsidR="0064559A" w:rsidRPr="007B48B1">
        <w:rPr>
          <w:rFonts w:ascii="Calibri" w:hAnsi="Calibri"/>
          <w:sz w:val="22"/>
          <w:szCs w:val="22"/>
        </w:rPr>
        <w:t xml:space="preserve">- </w:t>
      </w:r>
      <w:r w:rsidR="00F97852" w:rsidRPr="007B48B1">
        <w:rPr>
          <w:rFonts w:ascii="Calibri" w:hAnsi="Calibri"/>
          <w:sz w:val="22"/>
          <w:szCs w:val="22"/>
        </w:rPr>
        <w:t>10</w:t>
      </w:r>
      <w:r w:rsidR="00816E77" w:rsidRPr="007B48B1">
        <w:rPr>
          <w:rFonts w:ascii="Calibri" w:hAnsi="Calibri"/>
          <w:sz w:val="22"/>
          <w:szCs w:val="22"/>
        </w:rPr>
        <w:t xml:space="preserve"> puncte</w:t>
      </w:r>
      <w:r w:rsidR="0064559A" w:rsidRPr="007B48B1">
        <w:rPr>
          <w:rFonts w:ascii="Calibri" w:hAnsi="Calibri"/>
          <w:sz w:val="22"/>
          <w:szCs w:val="22"/>
        </w:rPr>
        <w:t>;</w:t>
      </w:r>
    </w:p>
    <w:p w14:paraId="55D8BBF2" w14:textId="53B1D1EA" w:rsidR="00816E77" w:rsidRPr="007356BE" w:rsidRDefault="00C16BAB" w:rsidP="002A5C5B">
      <w:pPr>
        <w:tabs>
          <w:tab w:val="left" w:pos="426"/>
        </w:tabs>
        <w:spacing w:before="0" w:after="0"/>
        <w:jc w:val="both"/>
        <w:rPr>
          <w:rFonts w:ascii="Calibri" w:hAnsi="Calibri"/>
          <w:sz w:val="22"/>
          <w:szCs w:val="22"/>
        </w:rPr>
      </w:pPr>
      <w:r w:rsidRPr="007356BE">
        <w:rPr>
          <w:rFonts w:ascii="Calibri" w:hAnsi="Calibri"/>
          <w:sz w:val="22"/>
          <w:szCs w:val="22"/>
        </w:rPr>
        <w:t>b.</w:t>
      </w:r>
      <w:r w:rsidRPr="007356BE">
        <w:rPr>
          <w:rFonts w:ascii="Calibri" w:hAnsi="Calibri"/>
          <w:sz w:val="22"/>
          <w:szCs w:val="22"/>
        </w:rPr>
        <w:tab/>
        <w:t>clă</w:t>
      </w:r>
      <w:r w:rsidR="00816E77" w:rsidRPr="007356BE">
        <w:rPr>
          <w:rFonts w:ascii="Calibri" w:hAnsi="Calibri"/>
          <w:sz w:val="22"/>
          <w:szCs w:val="22"/>
        </w:rPr>
        <w:t xml:space="preserve">direa se </w:t>
      </w:r>
      <w:r w:rsidRPr="007356BE">
        <w:rPr>
          <w:rFonts w:ascii="Calibri" w:hAnsi="Calibri"/>
          <w:sz w:val="22"/>
          <w:szCs w:val="22"/>
        </w:rPr>
        <w:t xml:space="preserve">încadrează în </w:t>
      </w:r>
      <w:r w:rsidR="00816E77" w:rsidRPr="007B48B1">
        <w:rPr>
          <w:rFonts w:ascii="Calibri" w:hAnsi="Calibri"/>
          <w:sz w:val="22"/>
          <w:szCs w:val="22"/>
        </w:rPr>
        <w:t xml:space="preserve">Grupa B - monumente de interes regional si local </w:t>
      </w:r>
      <w:r w:rsidR="0064559A" w:rsidRPr="007B48B1">
        <w:rPr>
          <w:rFonts w:ascii="Calibri" w:hAnsi="Calibri"/>
          <w:sz w:val="22"/>
          <w:szCs w:val="22"/>
        </w:rPr>
        <w:t xml:space="preserve">- </w:t>
      </w:r>
      <w:r w:rsidR="00F97852" w:rsidRPr="007B48B1">
        <w:rPr>
          <w:rFonts w:ascii="Calibri" w:hAnsi="Calibri"/>
          <w:sz w:val="22"/>
          <w:szCs w:val="22"/>
        </w:rPr>
        <w:t>6</w:t>
      </w:r>
      <w:r w:rsidR="00816E77" w:rsidRPr="007B48B1">
        <w:rPr>
          <w:rFonts w:ascii="Calibri" w:hAnsi="Calibri"/>
          <w:sz w:val="22"/>
          <w:szCs w:val="22"/>
        </w:rPr>
        <w:t xml:space="preserve"> puncte</w:t>
      </w:r>
      <w:r w:rsidR="0064559A" w:rsidRPr="007B48B1">
        <w:rPr>
          <w:rFonts w:ascii="Calibri" w:hAnsi="Calibri"/>
          <w:sz w:val="22"/>
          <w:szCs w:val="22"/>
        </w:rPr>
        <w:t>;</w:t>
      </w:r>
    </w:p>
    <w:p w14:paraId="76AF08A1" w14:textId="6FF1B11F" w:rsidR="00816E77" w:rsidRPr="007356BE" w:rsidRDefault="00C16BAB" w:rsidP="002A5C5B">
      <w:pPr>
        <w:tabs>
          <w:tab w:val="left" w:pos="426"/>
        </w:tabs>
        <w:spacing w:before="0" w:after="0"/>
        <w:jc w:val="both"/>
        <w:rPr>
          <w:rFonts w:ascii="Calibri" w:hAnsi="Calibri"/>
          <w:sz w:val="22"/>
          <w:szCs w:val="22"/>
        </w:rPr>
      </w:pPr>
      <w:r w:rsidRPr="007356BE">
        <w:rPr>
          <w:rFonts w:ascii="Calibri" w:hAnsi="Calibri"/>
          <w:sz w:val="22"/>
          <w:szCs w:val="22"/>
        </w:rPr>
        <w:t>c.</w:t>
      </w:r>
      <w:r w:rsidRPr="007356BE">
        <w:rPr>
          <w:rFonts w:ascii="Calibri" w:hAnsi="Calibri"/>
          <w:sz w:val="22"/>
          <w:szCs w:val="22"/>
        </w:rPr>
        <w:tab/>
        <w:t>clădirea este situată î</w:t>
      </w:r>
      <w:r w:rsidR="00816E77" w:rsidRPr="007356BE">
        <w:rPr>
          <w:rFonts w:ascii="Calibri" w:hAnsi="Calibri"/>
          <w:sz w:val="22"/>
          <w:szCs w:val="22"/>
        </w:rPr>
        <w:t xml:space="preserve">n zone protejate construite </w:t>
      </w:r>
      <w:r w:rsidR="0064559A" w:rsidRPr="007B48B1">
        <w:rPr>
          <w:rFonts w:ascii="Calibri" w:hAnsi="Calibri"/>
          <w:sz w:val="22"/>
          <w:szCs w:val="22"/>
        </w:rPr>
        <w:t xml:space="preserve">- </w:t>
      </w:r>
      <w:r w:rsidR="00F97852" w:rsidRPr="007B48B1">
        <w:rPr>
          <w:rFonts w:ascii="Calibri" w:hAnsi="Calibri"/>
          <w:sz w:val="22"/>
          <w:szCs w:val="22"/>
        </w:rPr>
        <w:t xml:space="preserve">2 </w:t>
      </w:r>
      <w:r w:rsidR="00816E77" w:rsidRPr="007B48B1">
        <w:rPr>
          <w:rFonts w:ascii="Calibri" w:hAnsi="Calibri"/>
          <w:sz w:val="22"/>
          <w:szCs w:val="22"/>
        </w:rPr>
        <w:t>punct</w:t>
      </w:r>
      <w:r w:rsidR="00F97852" w:rsidRPr="007B48B1">
        <w:rPr>
          <w:rFonts w:ascii="Calibri" w:hAnsi="Calibri"/>
          <w:sz w:val="22"/>
          <w:szCs w:val="22"/>
        </w:rPr>
        <w:t>e</w:t>
      </w:r>
      <w:r w:rsidR="00816E77" w:rsidRPr="007B48B1">
        <w:rPr>
          <w:rFonts w:ascii="Calibri" w:hAnsi="Calibri"/>
          <w:sz w:val="22"/>
          <w:szCs w:val="22"/>
        </w:rPr>
        <w:t>;</w:t>
      </w:r>
    </w:p>
    <w:p w14:paraId="33EB00E6" w14:textId="53769DC1" w:rsidR="00816E77" w:rsidRPr="007B48B1" w:rsidRDefault="00C16BAB" w:rsidP="002A5C5B">
      <w:pPr>
        <w:tabs>
          <w:tab w:val="left" w:pos="426"/>
        </w:tabs>
        <w:spacing w:before="0" w:after="0"/>
        <w:jc w:val="both"/>
        <w:rPr>
          <w:rFonts w:ascii="Calibri" w:hAnsi="Calibri"/>
          <w:sz w:val="22"/>
          <w:szCs w:val="22"/>
        </w:rPr>
      </w:pPr>
      <w:r w:rsidRPr="007B48B1">
        <w:rPr>
          <w:rFonts w:ascii="Calibri" w:hAnsi="Calibri"/>
          <w:sz w:val="22"/>
          <w:szCs w:val="22"/>
        </w:rPr>
        <w:t>d.</w:t>
      </w:r>
      <w:r w:rsidRPr="007B48B1">
        <w:rPr>
          <w:rFonts w:ascii="Calibri" w:hAnsi="Calibri"/>
          <w:sz w:val="22"/>
          <w:szCs w:val="22"/>
        </w:rPr>
        <w:tab/>
        <w:t>clă</w:t>
      </w:r>
      <w:r w:rsidR="00816E77" w:rsidRPr="007B48B1">
        <w:rPr>
          <w:rFonts w:ascii="Calibri" w:hAnsi="Calibri"/>
          <w:sz w:val="22"/>
          <w:szCs w:val="22"/>
        </w:rPr>
        <w:t xml:space="preserve">direa nu se </w:t>
      </w:r>
      <w:r w:rsidRPr="007B48B1">
        <w:rPr>
          <w:rFonts w:ascii="Calibri" w:hAnsi="Calibri"/>
          <w:sz w:val="22"/>
          <w:szCs w:val="22"/>
        </w:rPr>
        <w:t>încadrează în niciuna din situaţiile prevă</w:t>
      </w:r>
      <w:r w:rsidR="00816E77" w:rsidRPr="007B48B1">
        <w:rPr>
          <w:rFonts w:ascii="Calibri" w:hAnsi="Calibri"/>
          <w:sz w:val="22"/>
          <w:szCs w:val="22"/>
        </w:rPr>
        <w:t xml:space="preserve">zute la a, b sau c </w:t>
      </w:r>
      <w:r w:rsidR="0064559A" w:rsidRPr="007B48B1">
        <w:rPr>
          <w:rFonts w:ascii="Calibri" w:hAnsi="Calibri"/>
          <w:sz w:val="22"/>
          <w:szCs w:val="22"/>
        </w:rPr>
        <w:t xml:space="preserve">- </w:t>
      </w:r>
      <w:r w:rsidR="00816E77" w:rsidRPr="007B48B1">
        <w:rPr>
          <w:rFonts w:ascii="Calibri" w:hAnsi="Calibri"/>
          <w:sz w:val="22"/>
          <w:szCs w:val="22"/>
        </w:rPr>
        <w:t>0 puncte.</w:t>
      </w:r>
    </w:p>
    <w:bookmarkEnd w:id="234"/>
    <w:p w14:paraId="598E4D7F" w14:textId="5C22DD73" w:rsidR="00816E77" w:rsidRPr="007B48B1" w:rsidRDefault="00816E77" w:rsidP="002A5C5B">
      <w:pPr>
        <w:spacing w:before="0" w:after="0"/>
        <w:jc w:val="both"/>
        <w:rPr>
          <w:rFonts w:ascii="Calibri" w:hAnsi="Calibri"/>
          <w:i/>
          <w:iCs/>
          <w:sz w:val="22"/>
          <w:szCs w:val="22"/>
        </w:rPr>
      </w:pPr>
      <w:r w:rsidRPr="007B48B1">
        <w:rPr>
          <w:rFonts w:ascii="Calibri" w:hAnsi="Calibri"/>
          <w:i/>
          <w:iCs/>
          <w:sz w:val="22"/>
          <w:szCs w:val="22"/>
        </w:rPr>
        <w:t xml:space="preserve">Punctarea subcriteriului se face prin selectarea unei singure </w:t>
      </w:r>
      <w:r w:rsidR="00B60996" w:rsidRPr="007B48B1">
        <w:rPr>
          <w:rFonts w:ascii="Calibri" w:hAnsi="Calibri"/>
          <w:i/>
          <w:iCs/>
          <w:sz w:val="22"/>
          <w:szCs w:val="22"/>
        </w:rPr>
        <w:t>opțiuni</w:t>
      </w:r>
      <w:r w:rsidRPr="007B48B1">
        <w:rPr>
          <w:rFonts w:ascii="Calibri" w:hAnsi="Calibri"/>
          <w:i/>
          <w:iCs/>
          <w:sz w:val="22"/>
          <w:szCs w:val="22"/>
        </w:rPr>
        <w:t xml:space="preserve"> și a punctajului aferent acesteia</w:t>
      </w:r>
      <w:r w:rsidR="006E0B1D" w:rsidRPr="007B48B1">
        <w:rPr>
          <w:rFonts w:ascii="Calibri" w:hAnsi="Calibri"/>
          <w:i/>
          <w:iCs/>
          <w:sz w:val="22"/>
          <w:szCs w:val="22"/>
        </w:rPr>
        <w:t>.</w:t>
      </w:r>
    </w:p>
    <w:p w14:paraId="433FE817" w14:textId="77777777" w:rsidR="00816E77" w:rsidRPr="007B48B1" w:rsidRDefault="00816E77" w:rsidP="002A5C5B">
      <w:pPr>
        <w:spacing w:before="0" w:after="0"/>
        <w:jc w:val="both"/>
        <w:rPr>
          <w:rFonts w:ascii="Calibri" w:hAnsi="Calibri"/>
          <w:sz w:val="22"/>
          <w:szCs w:val="22"/>
        </w:rPr>
      </w:pPr>
    </w:p>
    <w:p w14:paraId="05B783DD" w14:textId="4C437E14" w:rsidR="00816E77" w:rsidRPr="007B48B1" w:rsidRDefault="00816E77" w:rsidP="002A5C5B">
      <w:pPr>
        <w:spacing w:before="0" w:after="0"/>
        <w:jc w:val="both"/>
        <w:rPr>
          <w:rFonts w:ascii="Calibri" w:hAnsi="Calibri"/>
          <w:b/>
          <w:bCs/>
          <w:sz w:val="22"/>
          <w:szCs w:val="22"/>
        </w:rPr>
      </w:pPr>
      <w:bookmarkStart w:id="235" w:name="_Hlk196858317"/>
      <w:r w:rsidRPr="007B48B1">
        <w:rPr>
          <w:rFonts w:ascii="Calibri" w:hAnsi="Calibri"/>
          <w:b/>
          <w:bCs/>
          <w:sz w:val="22"/>
          <w:szCs w:val="22"/>
        </w:rPr>
        <w:t>1.4</w:t>
      </w:r>
      <w:r w:rsidRPr="007B48B1">
        <w:rPr>
          <w:rFonts w:ascii="Calibri" w:hAnsi="Calibri"/>
          <w:b/>
          <w:bCs/>
          <w:sz w:val="22"/>
          <w:szCs w:val="22"/>
        </w:rPr>
        <w:tab/>
        <w:t>Regimul de ocupare al cl</w:t>
      </w:r>
      <w:r w:rsidR="00145F39" w:rsidRPr="007B48B1">
        <w:rPr>
          <w:rFonts w:ascii="Calibri" w:hAnsi="Calibri"/>
          <w:b/>
          <w:bCs/>
          <w:sz w:val="22"/>
          <w:szCs w:val="22"/>
        </w:rPr>
        <w:t>ă</w:t>
      </w:r>
      <w:r w:rsidRPr="007B48B1">
        <w:rPr>
          <w:rFonts w:ascii="Calibri" w:hAnsi="Calibri"/>
          <w:b/>
          <w:bCs/>
          <w:sz w:val="22"/>
          <w:szCs w:val="22"/>
        </w:rPr>
        <w:t xml:space="preserve">dirii – maxim </w:t>
      </w:r>
      <w:r w:rsidR="00F97852" w:rsidRPr="007B48B1">
        <w:rPr>
          <w:rFonts w:ascii="Calibri" w:hAnsi="Calibri"/>
          <w:b/>
          <w:bCs/>
          <w:sz w:val="22"/>
          <w:szCs w:val="22"/>
        </w:rPr>
        <w:t>10</w:t>
      </w:r>
      <w:r w:rsidRPr="007B48B1">
        <w:rPr>
          <w:rFonts w:ascii="Calibri" w:hAnsi="Calibri"/>
          <w:b/>
          <w:bCs/>
          <w:sz w:val="22"/>
          <w:szCs w:val="22"/>
        </w:rPr>
        <w:t xml:space="preserve"> puncte.</w:t>
      </w:r>
    </w:p>
    <w:p w14:paraId="6C4A7007" w14:textId="3A095899" w:rsidR="00816E77" w:rsidRPr="007B48B1" w:rsidRDefault="00816E77" w:rsidP="002A5C5B">
      <w:pPr>
        <w:tabs>
          <w:tab w:val="left" w:pos="567"/>
        </w:tabs>
        <w:spacing w:before="0" w:after="0"/>
        <w:jc w:val="both"/>
        <w:rPr>
          <w:rFonts w:ascii="Calibri" w:hAnsi="Calibri"/>
          <w:sz w:val="22"/>
          <w:szCs w:val="22"/>
        </w:rPr>
      </w:pPr>
      <w:r w:rsidRPr="007356BE">
        <w:rPr>
          <w:rFonts w:ascii="Calibri" w:hAnsi="Calibri"/>
          <w:sz w:val="22"/>
          <w:szCs w:val="22"/>
        </w:rPr>
        <w:t>a.</w:t>
      </w:r>
      <w:r w:rsidRPr="007356BE">
        <w:rPr>
          <w:rFonts w:ascii="Calibri" w:hAnsi="Calibri"/>
          <w:sz w:val="22"/>
          <w:szCs w:val="22"/>
        </w:rPr>
        <w:tab/>
      </w:r>
      <w:r w:rsidR="00C16BAB" w:rsidRPr="007356BE">
        <w:rPr>
          <w:rFonts w:ascii="Calibri" w:hAnsi="Calibri"/>
          <w:sz w:val="22"/>
          <w:szCs w:val="22"/>
        </w:rPr>
        <w:t>Clădirea</w:t>
      </w:r>
      <w:r w:rsidRPr="007356BE">
        <w:rPr>
          <w:rFonts w:ascii="Calibri" w:hAnsi="Calibri"/>
          <w:sz w:val="22"/>
          <w:szCs w:val="22"/>
        </w:rPr>
        <w:t xml:space="preserve"> - component</w:t>
      </w:r>
      <w:r w:rsidR="006558C5" w:rsidRPr="007356BE">
        <w:rPr>
          <w:rFonts w:ascii="Calibri" w:hAnsi="Calibri"/>
          <w:sz w:val="22"/>
          <w:szCs w:val="22"/>
        </w:rPr>
        <w:t>ă</w:t>
      </w:r>
      <w:r w:rsidRPr="007B48B1">
        <w:rPr>
          <w:rFonts w:ascii="Calibri" w:hAnsi="Calibri"/>
          <w:sz w:val="22"/>
          <w:szCs w:val="22"/>
        </w:rPr>
        <w:t xml:space="preserve"> a proiectului, are un regim de ocupare permanent (24 h din 24, 7 zile din 7, pe tot parcursul anului) </w:t>
      </w:r>
      <w:r w:rsidR="0064559A" w:rsidRPr="007B48B1">
        <w:rPr>
          <w:rFonts w:ascii="Calibri" w:hAnsi="Calibri"/>
          <w:sz w:val="22"/>
          <w:szCs w:val="22"/>
        </w:rPr>
        <w:t xml:space="preserve">- </w:t>
      </w:r>
      <w:r w:rsidR="00F97852" w:rsidRPr="007B48B1">
        <w:rPr>
          <w:rFonts w:ascii="Calibri" w:hAnsi="Calibri"/>
          <w:sz w:val="22"/>
          <w:szCs w:val="22"/>
        </w:rPr>
        <w:t>10</w:t>
      </w:r>
      <w:r w:rsidRPr="007B48B1">
        <w:rPr>
          <w:rFonts w:ascii="Calibri" w:hAnsi="Calibri"/>
          <w:sz w:val="22"/>
          <w:szCs w:val="22"/>
        </w:rPr>
        <w:t xml:space="preserve"> puncte;</w:t>
      </w:r>
    </w:p>
    <w:p w14:paraId="7EB8A5F7" w14:textId="6730E193" w:rsidR="00816E77" w:rsidRPr="007B48B1" w:rsidRDefault="00816E77" w:rsidP="002A5C5B">
      <w:pPr>
        <w:tabs>
          <w:tab w:val="left" w:pos="567"/>
        </w:tabs>
        <w:spacing w:before="0" w:after="0"/>
        <w:jc w:val="both"/>
        <w:rPr>
          <w:rFonts w:ascii="Calibri" w:hAnsi="Calibri"/>
          <w:sz w:val="22"/>
          <w:szCs w:val="22"/>
        </w:rPr>
      </w:pPr>
      <w:r w:rsidRPr="007356BE">
        <w:rPr>
          <w:rFonts w:ascii="Calibri" w:hAnsi="Calibri"/>
          <w:sz w:val="22"/>
          <w:szCs w:val="22"/>
        </w:rPr>
        <w:t>b.</w:t>
      </w:r>
      <w:r w:rsidRPr="007356BE">
        <w:rPr>
          <w:rFonts w:ascii="Calibri" w:hAnsi="Calibri"/>
          <w:sz w:val="22"/>
          <w:szCs w:val="22"/>
        </w:rPr>
        <w:tab/>
      </w:r>
      <w:r w:rsidR="00C16BAB" w:rsidRPr="007356BE">
        <w:rPr>
          <w:rFonts w:ascii="Calibri" w:hAnsi="Calibri"/>
          <w:sz w:val="22"/>
          <w:szCs w:val="22"/>
        </w:rPr>
        <w:t>Clădirea</w:t>
      </w:r>
      <w:r w:rsidRPr="007356BE">
        <w:rPr>
          <w:rFonts w:ascii="Calibri" w:hAnsi="Calibri"/>
          <w:sz w:val="22"/>
          <w:szCs w:val="22"/>
        </w:rPr>
        <w:t xml:space="preserve"> - component</w:t>
      </w:r>
      <w:r w:rsidR="006558C5" w:rsidRPr="007356BE">
        <w:rPr>
          <w:rFonts w:ascii="Calibri" w:hAnsi="Calibri"/>
          <w:sz w:val="22"/>
          <w:szCs w:val="22"/>
        </w:rPr>
        <w:t>ă</w:t>
      </w:r>
      <w:r w:rsidRPr="007B48B1">
        <w:rPr>
          <w:rFonts w:ascii="Calibri" w:hAnsi="Calibri"/>
          <w:sz w:val="22"/>
          <w:szCs w:val="22"/>
        </w:rPr>
        <w:t xml:space="preserve"> a proiectului, are un regim de ocupare semipermanent (12 h din 24, 5 zile din 7) </w:t>
      </w:r>
      <w:r w:rsidR="0064559A" w:rsidRPr="007B48B1">
        <w:rPr>
          <w:rFonts w:ascii="Calibri" w:hAnsi="Calibri"/>
          <w:sz w:val="22"/>
          <w:szCs w:val="22"/>
        </w:rPr>
        <w:t xml:space="preserve">- </w:t>
      </w:r>
      <w:r w:rsidR="00F97852" w:rsidRPr="007B48B1">
        <w:rPr>
          <w:rFonts w:ascii="Calibri" w:hAnsi="Calibri"/>
          <w:sz w:val="22"/>
          <w:szCs w:val="22"/>
        </w:rPr>
        <w:t>5</w:t>
      </w:r>
      <w:r w:rsidRPr="007B48B1">
        <w:rPr>
          <w:rFonts w:ascii="Calibri" w:hAnsi="Calibri"/>
          <w:sz w:val="22"/>
          <w:szCs w:val="22"/>
        </w:rPr>
        <w:t xml:space="preserve"> puncte;</w:t>
      </w:r>
    </w:p>
    <w:p w14:paraId="0CC3E474" w14:textId="7127081A" w:rsidR="00816E77" w:rsidRPr="007B48B1" w:rsidRDefault="00816E77" w:rsidP="002A5C5B">
      <w:pPr>
        <w:tabs>
          <w:tab w:val="left" w:pos="567"/>
        </w:tabs>
        <w:spacing w:before="0" w:after="0"/>
        <w:jc w:val="both"/>
        <w:rPr>
          <w:rFonts w:ascii="Calibri" w:hAnsi="Calibri"/>
          <w:sz w:val="22"/>
          <w:szCs w:val="22"/>
        </w:rPr>
      </w:pPr>
      <w:r w:rsidRPr="007356BE">
        <w:rPr>
          <w:rFonts w:ascii="Calibri" w:hAnsi="Calibri"/>
          <w:sz w:val="22"/>
          <w:szCs w:val="22"/>
        </w:rPr>
        <w:t>c.</w:t>
      </w:r>
      <w:r w:rsidRPr="007356BE">
        <w:rPr>
          <w:rFonts w:ascii="Calibri" w:hAnsi="Calibri"/>
          <w:sz w:val="22"/>
          <w:szCs w:val="22"/>
        </w:rPr>
        <w:tab/>
      </w:r>
      <w:r w:rsidR="00C16BAB" w:rsidRPr="007356BE">
        <w:rPr>
          <w:rFonts w:ascii="Calibri" w:hAnsi="Calibri"/>
          <w:sz w:val="22"/>
          <w:szCs w:val="22"/>
        </w:rPr>
        <w:t>Clădirea</w:t>
      </w:r>
      <w:r w:rsidRPr="007356BE">
        <w:rPr>
          <w:rFonts w:ascii="Calibri" w:hAnsi="Calibri"/>
          <w:sz w:val="22"/>
          <w:szCs w:val="22"/>
        </w:rPr>
        <w:t xml:space="preserve"> - component</w:t>
      </w:r>
      <w:r w:rsidR="006558C5" w:rsidRPr="007B48B1">
        <w:rPr>
          <w:rFonts w:ascii="Calibri" w:hAnsi="Calibri"/>
          <w:sz w:val="22"/>
          <w:szCs w:val="22"/>
        </w:rPr>
        <w:t>ă</w:t>
      </w:r>
      <w:r w:rsidRPr="007B48B1">
        <w:rPr>
          <w:rFonts w:ascii="Calibri" w:hAnsi="Calibri"/>
          <w:sz w:val="22"/>
          <w:szCs w:val="22"/>
        </w:rPr>
        <w:t xml:space="preserve"> a proiectului, are un regim de ocupare care nu se incadreaza </w:t>
      </w:r>
      <w:r w:rsidR="006E0B1D" w:rsidRPr="007B48B1">
        <w:rPr>
          <w:rFonts w:ascii="Calibri" w:hAnsi="Calibri"/>
          <w:sz w:val="22"/>
          <w:szCs w:val="22"/>
        </w:rPr>
        <w:t xml:space="preserve"> î</w:t>
      </w:r>
      <w:r w:rsidRPr="007B48B1">
        <w:rPr>
          <w:rFonts w:ascii="Calibri" w:hAnsi="Calibri"/>
          <w:sz w:val="22"/>
          <w:szCs w:val="22"/>
        </w:rPr>
        <w:t xml:space="preserve">ntr-una din </w:t>
      </w:r>
      <w:r w:rsidR="00B60996" w:rsidRPr="007B48B1">
        <w:rPr>
          <w:rFonts w:ascii="Calibri" w:hAnsi="Calibri"/>
          <w:sz w:val="22"/>
          <w:szCs w:val="22"/>
        </w:rPr>
        <w:t>opțiuni</w:t>
      </w:r>
      <w:r w:rsidRPr="007B48B1">
        <w:rPr>
          <w:rFonts w:ascii="Calibri" w:hAnsi="Calibri"/>
          <w:sz w:val="22"/>
          <w:szCs w:val="22"/>
        </w:rPr>
        <w:t xml:space="preserve">le de la punctele a si b </w:t>
      </w:r>
      <w:r w:rsidR="0064559A" w:rsidRPr="007B48B1">
        <w:rPr>
          <w:rFonts w:ascii="Calibri" w:hAnsi="Calibri"/>
          <w:sz w:val="22"/>
          <w:szCs w:val="22"/>
        </w:rPr>
        <w:t xml:space="preserve">- </w:t>
      </w:r>
      <w:r w:rsidRPr="007B48B1">
        <w:rPr>
          <w:rFonts w:ascii="Calibri" w:hAnsi="Calibri"/>
          <w:sz w:val="22"/>
          <w:szCs w:val="22"/>
        </w:rPr>
        <w:t>0 puncte.</w:t>
      </w:r>
    </w:p>
    <w:bookmarkEnd w:id="235"/>
    <w:p w14:paraId="2DEBF855" w14:textId="77777777" w:rsidR="00B60996" w:rsidRPr="007B48B1" w:rsidRDefault="00B60996" w:rsidP="002A5C5B">
      <w:pPr>
        <w:tabs>
          <w:tab w:val="left" w:pos="426"/>
          <w:tab w:val="left" w:pos="567"/>
        </w:tabs>
        <w:spacing w:before="0" w:after="0"/>
        <w:jc w:val="both"/>
        <w:rPr>
          <w:rFonts w:ascii="Calibri" w:hAnsi="Calibri"/>
          <w:bCs/>
          <w:sz w:val="22"/>
          <w:szCs w:val="22"/>
        </w:rPr>
      </w:pPr>
      <w:r w:rsidRPr="007B48B1">
        <w:rPr>
          <w:rFonts w:ascii="Calibri" w:hAnsi="Calibri"/>
          <w:i/>
          <w:iCs/>
          <w:sz w:val="22"/>
          <w:szCs w:val="22"/>
        </w:rPr>
        <w:t>Punctarea subcriteriului se face prin selectarea unei singure opțiuni și a punctajului aferent acesteia.</w:t>
      </w:r>
    </w:p>
    <w:p w14:paraId="2C552F74" w14:textId="77777777" w:rsidR="00816E77" w:rsidRPr="007B48B1" w:rsidRDefault="00816E77" w:rsidP="002A5C5B">
      <w:pPr>
        <w:spacing w:before="0" w:after="0"/>
        <w:jc w:val="both"/>
        <w:rPr>
          <w:rFonts w:ascii="Calibri" w:hAnsi="Calibri"/>
          <w:sz w:val="22"/>
          <w:szCs w:val="22"/>
        </w:rPr>
      </w:pPr>
    </w:p>
    <w:p w14:paraId="5B0A398D" w14:textId="1282D73A" w:rsidR="00816E77" w:rsidRPr="007B48B1" w:rsidRDefault="00816E77" w:rsidP="002A5C5B">
      <w:pPr>
        <w:spacing w:before="0" w:after="0"/>
        <w:jc w:val="both"/>
        <w:rPr>
          <w:rFonts w:ascii="Calibri" w:hAnsi="Calibri"/>
          <w:b/>
          <w:bCs/>
          <w:sz w:val="22"/>
          <w:szCs w:val="22"/>
        </w:rPr>
      </w:pPr>
      <w:bookmarkStart w:id="236" w:name="_Hlk196858332"/>
      <w:r w:rsidRPr="007B48B1">
        <w:rPr>
          <w:rFonts w:ascii="Calibri" w:hAnsi="Calibri"/>
          <w:b/>
          <w:bCs/>
          <w:sz w:val="22"/>
          <w:szCs w:val="22"/>
        </w:rPr>
        <w:t>1.5</w:t>
      </w:r>
      <w:r w:rsidRPr="007B48B1">
        <w:rPr>
          <w:rFonts w:ascii="Calibri" w:hAnsi="Calibri"/>
          <w:b/>
          <w:bCs/>
          <w:sz w:val="22"/>
          <w:szCs w:val="22"/>
        </w:rPr>
        <w:tab/>
        <w:t xml:space="preserve">Suprafața utilă a clădirii – maxim </w:t>
      </w:r>
      <w:r w:rsidR="00F97852" w:rsidRPr="007B48B1">
        <w:rPr>
          <w:rFonts w:ascii="Calibri" w:hAnsi="Calibri"/>
          <w:b/>
          <w:bCs/>
          <w:sz w:val="22"/>
          <w:szCs w:val="22"/>
        </w:rPr>
        <w:t xml:space="preserve">12 </w:t>
      </w:r>
      <w:r w:rsidRPr="007B48B1">
        <w:rPr>
          <w:rFonts w:ascii="Calibri" w:hAnsi="Calibri"/>
          <w:b/>
          <w:bCs/>
          <w:sz w:val="22"/>
          <w:szCs w:val="22"/>
        </w:rPr>
        <w:t>puncte.</w:t>
      </w:r>
    </w:p>
    <w:p w14:paraId="324EA9D8" w14:textId="29A2CB88" w:rsidR="00816E77" w:rsidRPr="007356BE" w:rsidRDefault="00816E77" w:rsidP="002A5C5B">
      <w:pPr>
        <w:spacing w:before="0" w:after="0"/>
        <w:jc w:val="both"/>
        <w:rPr>
          <w:rFonts w:ascii="Calibri" w:hAnsi="Calibri"/>
          <w:sz w:val="22"/>
          <w:szCs w:val="22"/>
        </w:rPr>
      </w:pPr>
      <w:r w:rsidRPr="007B48B1">
        <w:rPr>
          <w:rFonts w:ascii="Calibri" w:hAnsi="Calibri"/>
          <w:sz w:val="22"/>
          <w:szCs w:val="22"/>
        </w:rPr>
        <w:t>a.</w:t>
      </w:r>
      <w:r w:rsidRPr="007B48B1">
        <w:rPr>
          <w:rFonts w:ascii="Calibri" w:hAnsi="Calibri"/>
          <w:sz w:val="22"/>
          <w:szCs w:val="22"/>
        </w:rPr>
        <w:tab/>
      </w:r>
      <w:r w:rsidR="00C16BAB" w:rsidRPr="007B48B1">
        <w:rPr>
          <w:rFonts w:ascii="Calibri" w:hAnsi="Calibri"/>
          <w:sz w:val="22"/>
          <w:szCs w:val="22"/>
        </w:rPr>
        <w:t>Clădirea</w:t>
      </w:r>
      <w:r w:rsidRPr="007B48B1">
        <w:rPr>
          <w:rFonts w:ascii="Calibri" w:hAnsi="Calibri"/>
          <w:sz w:val="22"/>
          <w:szCs w:val="22"/>
        </w:rPr>
        <w:t xml:space="preserve"> - component</w:t>
      </w:r>
      <w:r w:rsidR="007C2A9C" w:rsidRPr="007B48B1">
        <w:rPr>
          <w:rFonts w:ascii="Calibri" w:hAnsi="Calibri"/>
          <w:sz w:val="22"/>
          <w:szCs w:val="22"/>
        </w:rPr>
        <w:t>ă</w:t>
      </w:r>
      <w:r w:rsidRPr="007B48B1">
        <w:rPr>
          <w:rFonts w:ascii="Calibri" w:hAnsi="Calibri"/>
          <w:sz w:val="22"/>
          <w:szCs w:val="22"/>
        </w:rPr>
        <w:t xml:space="preserve"> a proiectului, are o suprafață totala utilă peste 2000 mp </w:t>
      </w:r>
      <w:r w:rsidR="0064559A" w:rsidRPr="007B48B1">
        <w:rPr>
          <w:rFonts w:ascii="Calibri" w:hAnsi="Calibri"/>
          <w:sz w:val="22"/>
          <w:szCs w:val="22"/>
        </w:rPr>
        <w:t xml:space="preserve">- </w:t>
      </w:r>
      <w:r w:rsidR="00F97852" w:rsidRPr="007B48B1">
        <w:rPr>
          <w:rFonts w:ascii="Calibri" w:hAnsi="Calibri"/>
          <w:sz w:val="22"/>
          <w:szCs w:val="22"/>
        </w:rPr>
        <w:t>12</w:t>
      </w:r>
      <w:r w:rsidRPr="007B48B1">
        <w:rPr>
          <w:rFonts w:ascii="Calibri" w:hAnsi="Calibri"/>
          <w:sz w:val="22"/>
          <w:szCs w:val="22"/>
        </w:rPr>
        <w:t xml:space="preserve"> puncte;</w:t>
      </w:r>
    </w:p>
    <w:p w14:paraId="0ED69239" w14:textId="6ED8BE7F" w:rsidR="00816E77" w:rsidRPr="007356BE" w:rsidRDefault="00816E77" w:rsidP="002A5C5B">
      <w:pPr>
        <w:spacing w:before="0" w:after="0"/>
        <w:jc w:val="both"/>
        <w:rPr>
          <w:rFonts w:ascii="Calibri" w:hAnsi="Calibri"/>
          <w:sz w:val="22"/>
          <w:szCs w:val="22"/>
        </w:rPr>
      </w:pPr>
      <w:r w:rsidRPr="007B48B1">
        <w:rPr>
          <w:rFonts w:ascii="Calibri" w:hAnsi="Calibri"/>
          <w:sz w:val="22"/>
          <w:szCs w:val="22"/>
        </w:rPr>
        <w:t>b.</w:t>
      </w:r>
      <w:r w:rsidRPr="007B48B1">
        <w:rPr>
          <w:rFonts w:ascii="Calibri" w:hAnsi="Calibri"/>
          <w:sz w:val="22"/>
          <w:szCs w:val="22"/>
        </w:rPr>
        <w:tab/>
      </w:r>
      <w:r w:rsidR="00C16BAB" w:rsidRPr="007B48B1">
        <w:rPr>
          <w:rFonts w:ascii="Calibri" w:hAnsi="Calibri"/>
          <w:sz w:val="22"/>
          <w:szCs w:val="22"/>
        </w:rPr>
        <w:t>Clădirea</w:t>
      </w:r>
      <w:r w:rsidRPr="007B48B1">
        <w:rPr>
          <w:rFonts w:ascii="Calibri" w:hAnsi="Calibri"/>
          <w:sz w:val="22"/>
          <w:szCs w:val="22"/>
        </w:rPr>
        <w:t xml:space="preserve"> - component</w:t>
      </w:r>
      <w:r w:rsidR="007C2A9C" w:rsidRPr="007B48B1">
        <w:rPr>
          <w:rFonts w:ascii="Calibri" w:hAnsi="Calibri"/>
          <w:sz w:val="22"/>
          <w:szCs w:val="22"/>
        </w:rPr>
        <w:t>ă</w:t>
      </w:r>
      <w:r w:rsidRPr="007B48B1">
        <w:rPr>
          <w:rFonts w:ascii="Calibri" w:hAnsi="Calibri"/>
          <w:sz w:val="22"/>
          <w:szCs w:val="22"/>
        </w:rPr>
        <w:t xml:space="preserve"> a proiectului, are o suprafață utilă totala mai mare sau egala cu 1000 mp și cel mult 2000 mp </w:t>
      </w:r>
      <w:r w:rsidR="0064559A" w:rsidRPr="007B48B1">
        <w:rPr>
          <w:rFonts w:ascii="Calibri" w:hAnsi="Calibri"/>
          <w:sz w:val="22"/>
          <w:szCs w:val="22"/>
        </w:rPr>
        <w:t xml:space="preserve">- </w:t>
      </w:r>
      <w:r w:rsidR="00F97852" w:rsidRPr="007B48B1">
        <w:rPr>
          <w:rFonts w:ascii="Calibri" w:hAnsi="Calibri"/>
          <w:sz w:val="22"/>
          <w:szCs w:val="22"/>
        </w:rPr>
        <w:t>6</w:t>
      </w:r>
      <w:r w:rsidRPr="007B48B1">
        <w:rPr>
          <w:rFonts w:ascii="Calibri" w:hAnsi="Calibri"/>
          <w:sz w:val="22"/>
          <w:szCs w:val="22"/>
        </w:rPr>
        <w:t xml:space="preserve"> puncte;</w:t>
      </w:r>
    </w:p>
    <w:p w14:paraId="58B44483" w14:textId="4A445F26" w:rsidR="00816E77" w:rsidRPr="00532440" w:rsidRDefault="00816E77" w:rsidP="002A5C5B">
      <w:pPr>
        <w:spacing w:before="0" w:after="0"/>
        <w:jc w:val="both"/>
        <w:rPr>
          <w:rFonts w:ascii="Calibri" w:hAnsi="Calibri"/>
          <w:sz w:val="22"/>
          <w:szCs w:val="22"/>
        </w:rPr>
      </w:pPr>
      <w:r w:rsidRPr="007356BE">
        <w:rPr>
          <w:rFonts w:ascii="Calibri" w:hAnsi="Calibri"/>
          <w:sz w:val="22"/>
          <w:szCs w:val="22"/>
        </w:rPr>
        <w:t>c.</w:t>
      </w:r>
      <w:r w:rsidRPr="007356BE">
        <w:rPr>
          <w:rFonts w:ascii="Calibri" w:hAnsi="Calibri"/>
          <w:sz w:val="22"/>
          <w:szCs w:val="22"/>
        </w:rPr>
        <w:tab/>
      </w:r>
      <w:r w:rsidR="00C16BAB" w:rsidRPr="007356BE">
        <w:rPr>
          <w:rFonts w:ascii="Calibri" w:hAnsi="Calibri"/>
          <w:sz w:val="22"/>
          <w:szCs w:val="22"/>
        </w:rPr>
        <w:t>Clădirea</w:t>
      </w:r>
      <w:r w:rsidRPr="007356BE">
        <w:rPr>
          <w:rFonts w:ascii="Calibri" w:hAnsi="Calibri"/>
          <w:sz w:val="22"/>
          <w:szCs w:val="22"/>
        </w:rPr>
        <w:t xml:space="preserve"> - componenta a proiectului, are </w:t>
      </w:r>
      <w:r w:rsidR="00C16BAB" w:rsidRPr="007B48B1">
        <w:rPr>
          <w:rFonts w:ascii="Calibri" w:hAnsi="Calibri"/>
          <w:sz w:val="22"/>
          <w:szCs w:val="22"/>
        </w:rPr>
        <w:t>suprafaţ</w:t>
      </w:r>
      <w:r w:rsidR="00933FA6" w:rsidRPr="007B48B1">
        <w:rPr>
          <w:rFonts w:ascii="Calibri" w:hAnsi="Calibri"/>
          <w:sz w:val="22"/>
          <w:szCs w:val="22"/>
        </w:rPr>
        <w:t xml:space="preserve">ă </w:t>
      </w:r>
      <w:r w:rsidRPr="007B48B1">
        <w:rPr>
          <w:rFonts w:ascii="Calibri" w:hAnsi="Calibri"/>
          <w:sz w:val="22"/>
          <w:szCs w:val="22"/>
        </w:rPr>
        <w:t>utila total</w:t>
      </w:r>
      <w:r w:rsidR="00933FA6" w:rsidRPr="007B48B1">
        <w:rPr>
          <w:rFonts w:ascii="Calibri" w:hAnsi="Calibri"/>
          <w:sz w:val="22"/>
          <w:szCs w:val="22"/>
        </w:rPr>
        <w:t>ă</w:t>
      </w:r>
      <w:r w:rsidRPr="007B48B1">
        <w:rPr>
          <w:rFonts w:ascii="Calibri" w:hAnsi="Calibri"/>
          <w:sz w:val="22"/>
          <w:szCs w:val="22"/>
        </w:rPr>
        <w:t xml:space="preserve"> mai mica de 1000 mp </w:t>
      </w:r>
      <w:r w:rsidRPr="00532440">
        <w:rPr>
          <w:rFonts w:ascii="Calibri" w:hAnsi="Calibri"/>
          <w:sz w:val="22"/>
          <w:szCs w:val="22"/>
        </w:rPr>
        <w:t>(dar mai mare sau egal</w:t>
      </w:r>
      <w:r w:rsidR="007B48B1">
        <w:rPr>
          <w:rFonts w:ascii="Calibri" w:hAnsi="Calibri"/>
          <w:sz w:val="22"/>
          <w:szCs w:val="22"/>
        </w:rPr>
        <w:t>ă</w:t>
      </w:r>
      <w:r w:rsidRPr="00532440">
        <w:rPr>
          <w:rFonts w:ascii="Calibri" w:hAnsi="Calibri"/>
          <w:sz w:val="22"/>
          <w:szCs w:val="22"/>
        </w:rPr>
        <w:t xml:space="preserve"> cu 250 mp) </w:t>
      </w:r>
      <w:r w:rsidR="0064559A">
        <w:rPr>
          <w:rFonts w:ascii="Calibri" w:hAnsi="Calibri"/>
          <w:sz w:val="22"/>
          <w:szCs w:val="22"/>
        </w:rPr>
        <w:t xml:space="preserve">- </w:t>
      </w:r>
      <w:r w:rsidRPr="00532440">
        <w:rPr>
          <w:rFonts w:ascii="Calibri" w:hAnsi="Calibri"/>
          <w:sz w:val="22"/>
          <w:szCs w:val="22"/>
        </w:rPr>
        <w:t>0 puncte.</w:t>
      </w:r>
    </w:p>
    <w:bookmarkEnd w:id="236"/>
    <w:p w14:paraId="03CCED73" w14:textId="77777777" w:rsidR="00B60996" w:rsidRPr="00532440" w:rsidRDefault="00B60996" w:rsidP="002A5C5B">
      <w:pPr>
        <w:tabs>
          <w:tab w:val="left" w:pos="426"/>
          <w:tab w:val="left" w:pos="567"/>
        </w:tabs>
        <w:spacing w:before="0" w:after="0"/>
        <w:jc w:val="both"/>
        <w:rPr>
          <w:rFonts w:ascii="Calibri" w:hAnsi="Calibri"/>
          <w:bCs/>
          <w:sz w:val="22"/>
          <w:szCs w:val="22"/>
        </w:rPr>
      </w:pPr>
      <w:r w:rsidRPr="00532440">
        <w:rPr>
          <w:rFonts w:ascii="Calibri" w:hAnsi="Calibri"/>
          <w:i/>
          <w:iCs/>
          <w:sz w:val="22"/>
          <w:szCs w:val="22"/>
        </w:rPr>
        <w:t>Punctarea subcriteriului se face prin selectarea unei singure opțiuni și a punctajului aferent acesteia.</w:t>
      </w:r>
    </w:p>
    <w:p w14:paraId="0ABC8BB5" w14:textId="77777777" w:rsidR="007C2A9C" w:rsidRPr="00532440" w:rsidRDefault="007C2A9C" w:rsidP="002A5C5B">
      <w:pPr>
        <w:spacing w:before="0" w:after="0"/>
        <w:jc w:val="both"/>
        <w:rPr>
          <w:rFonts w:ascii="Calibri" w:hAnsi="Calibri"/>
          <w:sz w:val="22"/>
          <w:szCs w:val="22"/>
        </w:rPr>
      </w:pPr>
    </w:p>
    <w:p w14:paraId="7B390294" w14:textId="795012AB" w:rsidR="00816E77" w:rsidRPr="00532440" w:rsidRDefault="00816E77" w:rsidP="002A5C5B">
      <w:pPr>
        <w:spacing w:before="0" w:after="0"/>
        <w:jc w:val="both"/>
        <w:rPr>
          <w:rFonts w:ascii="Calibri" w:hAnsi="Calibri"/>
          <w:b/>
          <w:bCs/>
          <w:sz w:val="22"/>
          <w:szCs w:val="22"/>
        </w:rPr>
      </w:pPr>
      <w:bookmarkStart w:id="237" w:name="_Hlk196858347"/>
      <w:r w:rsidRPr="00532440">
        <w:rPr>
          <w:rFonts w:ascii="Calibri" w:hAnsi="Calibri"/>
          <w:b/>
          <w:bCs/>
          <w:sz w:val="22"/>
          <w:szCs w:val="22"/>
        </w:rPr>
        <w:t>1.6</w:t>
      </w:r>
      <w:r w:rsidRPr="00532440">
        <w:rPr>
          <w:rFonts w:ascii="Calibri" w:hAnsi="Calibri"/>
          <w:b/>
          <w:bCs/>
          <w:sz w:val="22"/>
          <w:szCs w:val="22"/>
        </w:rPr>
        <w:tab/>
        <w:t xml:space="preserve">Complementaritatea cu alte investiții </w:t>
      </w:r>
      <w:r w:rsidR="006E0B1D" w:rsidRPr="00532440">
        <w:rPr>
          <w:rFonts w:ascii="Calibri" w:hAnsi="Calibri"/>
          <w:b/>
          <w:bCs/>
          <w:sz w:val="22"/>
          <w:szCs w:val="22"/>
        </w:rPr>
        <w:t>î</w:t>
      </w:r>
      <w:r w:rsidRPr="00532440">
        <w:rPr>
          <w:rFonts w:ascii="Calibri" w:hAnsi="Calibri"/>
          <w:b/>
          <w:bCs/>
          <w:sz w:val="22"/>
          <w:szCs w:val="22"/>
        </w:rPr>
        <w:t>n curs de contractare/</w:t>
      </w:r>
      <w:r w:rsidR="006E0B1D" w:rsidRPr="00532440">
        <w:rPr>
          <w:rFonts w:ascii="Calibri" w:hAnsi="Calibri"/>
          <w:b/>
          <w:bCs/>
          <w:sz w:val="22"/>
          <w:szCs w:val="22"/>
        </w:rPr>
        <w:t>î</w:t>
      </w:r>
      <w:r w:rsidRPr="00532440">
        <w:rPr>
          <w:rFonts w:ascii="Calibri" w:hAnsi="Calibri"/>
          <w:b/>
          <w:bCs/>
          <w:sz w:val="22"/>
          <w:szCs w:val="22"/>
        </w:rPr>
        <w:t>n implementare prin PRSE 2021-2027/alte surse/programe de finanțare</w:t>
      </w:r>
      <w:r w:rsidR="00F97852">
        <w:rPr>
          <w:rFonts w:ascii="Calibri" w:hAnsi="Calibri"/>
          <w:b/>
          <w:bCs/>
          <w:sz w:val="22"/>
          <w:szCs w:val="22"/>
        </w:rPr>
        <w:t xml:space="preserve"> </w:t>
      </w:r>
      <w:r w:rsidRPr="00532440">
        <w:rPr>
          <w:rFonts w:ascii="Calibri" w:hAnsi="Calibri"/>
          <w:b/>
          <w:bCs/>
          <w:sz w:val="22"/>
          <w:szCs w:val="22"/>
        </w:rPr>
        <w:t>– maxim 6 puncte.</w:t>
      </w:r>
    </w:p>
    <w:p w14:paraId="04A47E41" w14:textId="69525D89"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a.</w:t>
      </w:r>
      <w:r w:rsidRPr="00532440">
        <w:rPr>
          <w:rFonts w:ascii="Calibri" w:hAnsi="Calibri"/>
          <w:sz w:val="22"/>
          <w:szCs w:val="22"/>
        </w:rPr>
        <w:tab/>
        <w:t>Proiectul este complementar cu cel pu</w:t>
      </w:r>
      <w:r w:rsidR="00C16BAB" w:rsidRPr="00532440">
        <w:rPr>
          <w:rFonts w:ascii="Calibri" w:hAnsi="Calibri"/>
          <w:sz w:val="22"/>
          <w:szCs w:val="22"/>
        </w:rPr>
        <w:t>ţ</w:t>
      </w:r>
      <w:r w:rsidRPr="00532440">
        <w:rPr>
          <w:rFonts w:ascii="Calibri" w:hAnsi="Calibri"/>
          <w:sz w:val="22"/>
          <w:szCs w:val="22"/>
        </w:rPr>
        <w:t>in un proiect din urm</w:t>
      </w:r>
      <w:r w:rsidR="00C16BAB" w:rsidRPr="00532440">
        <w:rPr>
          <w:rFonts w:ascii="Calibri" w:hAnsi="Calibri"/>
          <w:sz w:val="22"/>
          <w:szCs w:val="22"/>
        </w:rPr>
        <w:t>ă</w:t>
      </w:r>
      <w:r w:rsidRPr="00532440">
        <w:rPr>
          <w:rFonts w:ascii="Calibri" w:hAnsi="Calibri"/>
          <w:sz w:val="22"/>
          <w:szCs w:val="22"/>
        </w:rPr>
        <w:t xml:space="preserve">toarele domenii:  </w:t>
      </w:r>
      <w:r w:rsidR="00C16BAB" w:rsidRPr="00532440">
        <w:rPr>
          <w:rFonts w:ascii="Calibri" w:hAnsi="Calibri"/>
          <w:sz w:val="22"/>
          <w:szCs w:val="22"/>
        </w:rPr>
        <w:t>îmbunătăţire</w:t>
      </w:r>
      <w:r w:rsidRPr="00532440">
        <w:rPr>
          <w:rFonts w:ascii="Calibri" w:hAnsi="Calibri"/>
          <w:sz w:val="22"/>
          <w:szCs w:val="22"/>
        </w:rPr>
        <w:t xml:space="preserve"> eficien</w:t>
      </w:r>
      <w:r w:rsidR="00C16BAB" w:rsidRPr="00532440">
        <w:rPr>
          <w:rFonts w:ascii="Calibri" w:hAnsi="Calibri"/>
          <w:sz w:val="22"/>
          <w:szCs w:val="22"/>
        </w:rPr>
        <w:t>ţă</w:t>
      </w:r>
      <w:r w:rsidRPr="00532440">
        <w:rPr>
          <w:rFonts w:ascii="Calibri" w:hAnsi="Calibri"/>
          <w:sz w:val="22"/>
          <w:szCs w:val="22"/>
        </w:rPr>
        <w:t xml:space="preserve"> energetic</w:t>
      </w:r>
      <w:r w:rsidR="00C16BAB" w:rsidRPr="00532440">
        <w:rPr>
          <w:rFonts w:ascii="Calibri" w:hAnsi="Calibri"/>
          <w:sz w:val="22"/>
          <w:szCs w:val="22"/>
        </w:rPr>
        <w:t>ă (pentru acelaşi obiectiv în cadrul PR SE 2021-2027, Acţ</w:t>
      </w:r>
      <w:r w:rsidRPr="00532440">
        <w:rPr>
          <w:rFonts w:ascii="Calibri" w:hAnsi="Calibri"/>
          <w:sz w:val="22"/>
          <w:szCs w:val="22"/>
        </w:rPr>
        <w:t xml:space="preserve">iunea 2.1 B), creare/extindere spatii verzi, regenerare urbana, mobilitate urbana (zone pietonale, piste de biciclete etc), in acelasi areal al zonei </w:t>
      </w:r>
      <w:r w:rsidRPr="00532440">
        <w:rPr>
          <w:rFonts w:ascii="Calibri" w:hAnsi="Calibri"/>
          <w:sz w:val="22"/>
          <w:szCs w:val="22"/>
        </w:rPr>
        <w:lastRenderedPageBreak/>
        <w:t>de interventie</w:t>
      </w:r>
      <w:r w:rsidR="00F97852">
        <w:rPr>
          <w:rFonts w:ascii="Calibri" w:hAnsi="Calibri"/>
          <w:sz w:val="22"/>
          <w:szCs w:val="22"/>
        </w:rPr>
        <w:t xml:space="preserve"> </w:t>
      </w:r>
      <w:r w:rsidRPr="00532440">
        <w:rPr>
          <w:rFonts w:ascii="Calibri" w:hAnsi="Calibri"/>
          <w:sz w:val="22"/>
          <w:szCs w:val="22"/>
        </w:rPr>
        <w:t xml:space="preserve">(*cu exceptia investitiilor care vizeaza instalarea de statii de alimentare/ reincarcare electrica) </w:t>
      </w:r>
      <w:r w:rsidR="0064559A">
        <w:rPr>
          <w:rFonts w:ascii="Calibri" w:hAnsi="Calibri"/>
          <w:sz w:val="22"/>
          <w:szCs w:val="22"/>
        </w:rPr>
        <w:t xml:space="preserve">- </w:t>
      </w:r>
      <w:r w:rsidRPr="00532440">
        <w:rPr>
          <w:rFonts w:ascii="Calibri" w:hAnsi="Calibri"/>
          <w:sz w:val="22"/>
          <w:szCs w:val="22"/>
        </w:rPr>
        <w:t>3 puncte;</w:t>
      </w:r>
    </w:p>
    <w:p w14:paraId="600D54CF" w14:textId="32346CE7" w:rsidR="00816E77" w:rsidRPr="007356BE"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b.</w:t>
      </w:r>
      <w:r w:rsidRPr="00532440">
        <w:rPr>
          <w:rFonts w:ascii="Calibri" w:hAnsi="Calibri"/>
          <w:sz w:val="22"/>
          <w:szCs w:val="22"/>
        </w:rPr>
        <w:tab/>
        <w:t>Proiectul este complementar cu cel pu</w:t>
      </w:r>
      <w:r w:rsidR="00B60996" w:rsidRPr="00532440">
        <w:rPr>
          <w:rFonts w:ascii="Calibri" w:hAnsi="Calibri"/>
          <w:sz w:val="22"/>
          <w:szCs w:val="22"/>
        </w:rPr>
        <w:t>ț</w:t>
      </w:r>
      <w:r w:rsidRPr="00532440">
        <w:rPr>
          <w:rFonts w:ascii="Calibri" w:hAnsi="Calibri"/>
          <w:sz w:val="22"/>
          <w:szCs w:val="22"/>
        </w:rPr>
        <w:t>in un proiect din domeniul prevenirii riscurilor</w:t>
      </w:r>
      <w:r w:rsidR="00C16BAB" w:rsidRPr="00532440">
        <w:rPr>
          <w:rFonts w:ascii="Calibri" w:hAnsi="Calibri"/>
          <w:sz w:val="22"/>
          <w:szCs w:val="22"/>
        </w:rPr>
        <w:t xml:space="preserve"> la dezastre </w:t>
      </w:r>
      <w:r w:rsidR="00B60996" w:rsidRPr="00532440">
        <w:rPr>
          <w:rFonts w:ascii="Calibri" w:hAnsi="Calibri"/>
          <w:sz w:val="22"/>
          <w:szCs w:val="22"/>
        </w:rPr>
        <w:t>ș</w:t>
      </w:r>
      <w:r w:rsidR="00C16BAB" w:rsidRPr="00532440">
        <w:rPr>
          <w:rFonts w:ascii="Calibri" w:hAnsi="Calibri"/>
          <w:sz w:val="22"/>
          <w:szCs w:val="22"/>
        </w:rPr>
        <w:t>i a rezilien</w:t>
      </w:r>
      <w:r w:rsidR="00B60996" w:rsidRPr="00532440">
        <w:rPr>
          <w:rFonts w:ascii="Calibri" w:hAnsi="Calibri"/>
          <w:sz w:val="22"/>
          <w:szCs w:val="22"/>
        </w:rPr>
        <w:t>țe</w:t>
      </w:r>
      <w:r w:rsidR="00C16BAB" w:rsidRPr="00532440">
        <w:rPr>
          <w:rFonts w:ascii="Calibri" w:hAnsi="Calibri"/>
          <w:sz w:val="22"/>
          <w:szCs w:val="22"/>
        </w:rPr>
        <w:t>i, ţinâ</w:t>
      </w:r>
      <w:r w:rsidRPr="00532440">
        <w:rPr>
          <w:rFonts w:ascii="Calibri" w:hAnsi="Calibri"/>
          <w:sz w:val="22"/>
          <w:szCs w:val="22"/>
        </w:rPr>
        <w:t>nd seama de a</w:t>
      </w:r>
      <w:r w:rsidR="00C16BAB" w:rsidRPr="00532440">
        <w:rPr>
          <w:rFonts w:ascii="Calibri" w:hAnsi="Calibri"/>
          <w:sz w:val="22"/>
          <w:szCs w:val="22"/>
        </w:rPr>
        <w:t>bordă</w:t>
      </w:r>
      <w:r w:rsidRPr="00532440">
        <w:rPr>
          <w:rFonts w:ascii="Calibri" w:hAnsi="Calibri"/>
          <w:sz w:val="22"/>
          <w:szCs w:val="22"/>
        </w:rPr>
        <w:t xml:space="preserve">rile ecosistemice </w:t>
      </w:r>
      <w:r w:rsidR="0064559A">
        <w:rPr>
          <w:rFonts w:ascii="Calibri" w:hAnsi="Calibri"/>
          <w:sz w:val="22"/>
          <w:szCs w:val="22"/>
        </w:rPr>
        <w:t xml:space="preserve">- </w:t>
      </w:r>
      <w:r w:rsidR="0020071C">
        <w:rPr>
          <w:rFonts w:ascii="Calibri" w:hAnsi="Calibri"/>
          <w:sz w:val="22"/>
          <w:szCs w:val="22"/>
        </w:rPr>
        <w:t>3</w:t>
      </w:r>
      <w:r w:rsidRPr="00532440">
        <w:rPr>
          <w:rFonts w:ascii="Calibri" w:hAnsi="Calibri"/>
          <w:sz w:val="22"/>
          <w:szCs w:val="22"/>
        </w:rPr>
        <w:t xml:space="preserve"> puncte</w:t>
      </w:r>
      <w:r w:rsidR="0064559A">
        <w:rPr>
          <w:rFonts w:ascii="Calibri" w:hAnsi="Calibri"/>
          <w:sz w:val="22"/>
          <w:szCs w:val="22"/>
        </w:rPr>
        <w:t>.</w:t>
      </w:r>
    </w:p>
    <w:bookmarkEnd w:id="237"/>
    <w:p w14:paraId="7A7B764B" w14:textId="1CC98FC2" w:rsidR="00816E77" w:rsidRPr="007B48B1" w:rsidRDefault="00816E77" w:rsidP="002A5C5B">
      <w:pPr>
        <w:spacing w:before="0" w:after="0"/>
        <w:jc w:val="both"/>
        <w:rPr>
          <w:rFonts w:ascii="Calibri" w:hAnsi="Calibri"/>
          <w:i/>
          <w:iCs/>
          <w:sz w:val="22"/>
          <w:szCs w:val="22"/>
        </w:rPr>
      </w:pPr>
      <w:r w:rsidRPr="007B48B1">
        <w:rPr>
          <w:rFonts w:ascii="Calibri" w:hAnsi="Calibri"/>
          <w:i/>
          <w:iCs/>
          <w:sz w:val="22"/>
          <w:szCs w:val="22"/>
        </w:rPr>
        <w:t xml:space="preserve">Punctajul este cumulativ. In cazul </w:t>
      </w:r>
      <w:r w:rsidR="00B60996" w:rsidRPr="007B48B1">
        <w:rPr>
          <w:rFonts w:ascii="Calibri" w:hAnsi="Calibri"/>
          <w:i/>
          <w:iCs/>
          <w:sz w:val="22"/>
          <w:szCs w:val="22"/>
        </w:rPr>
        <w:t>î</w:t>
      </w:r>
      <w:r w:rsidRPr="007B48B1">
        <w:rPr>
          <w:rFonts w:ascii="Calibri" w:hAnsi="Calibri"/>
          <w:i/>
          <w:iCs/>
          <w:sz w:val="22"/>
          <w:szCs w:val="22"/>
        </w:rPr>
        <w:t xml:space="preserve">n care proiectul nu </w:t>
      </w:r>
      <w:r w:rsidR="00B60996" w:rsidRPr="007B48B1">
        <w:rPr>
          <w:rFonts w:ascii="Calibri" w:hAnsi="Calibri"/>
          <w:i/>
          <w:iCs/>
          <w:sz w:val="22"/>
          <w:szCs w:val="22"/>
        </w:rPr>
        <w:t>răspunde</w:t>
      </w:r>
      <w:r w:rsidRPr="007B48B1">
        <w:rPr>
          <w:rFonts w:ascii="Calibri" w:hAnsi="Calibri"/>
          <w:i/>
          <w:iCs/>
          <w:sz w:val="22"/>
          <w:szCs w:val="22"/>
        </w:rPr>
        <w:t xml:space="preserve"> cerin</w:t>
      </w:r>
      <w:r w:rsidR="00B60996" w:rsidRPr="007B48B1">
        <w:rPr>
          <w:rFonts w:ascii="Calibri" w:hAnsi="Calibri"/>
          <w:i/>
          <w:iCs/>
          <w:sz w:val="22"/>
          <w:szCs w:val="22"/>
        </w:rPr>
        <w:t>ț</w:t>
      </w:r>
      <w:r w:rsidRPr="007B48B1">
        <w:rPr>
          <w:rFonts w:ascii="Calibri" w:hAnsi="Calibri"/>
          <w:i/>
          <w:iCs/>
          <w:sz w:val="22"/>
          <w:szCs w:val="22"/>
        </w:rPr>
        <w:t>elor de la a/b, se va puncta la 0 (zero) la op</w:t>
      </w:r>
      <w:r w:rsidR="00B60996" w:rsidRPr="007B48B1">
        <w:rPr>
          <w:rFonts w:ascii="Calibri" w:hAnsi="Calibri"/>
          <w:i/>
          <w:iCs/>
          <w:sz w:val="22"/>
          <w:szCs w:val="22"/>
        </w:rPr>
        <w:t>ț</w:t>
      </w:r>
      <w:r w:rsidRPr="007B48B1">
        <w:rPr>
          <w:rFonts w:ascii="Calibri" w:hAnsi="Calibri"/>
          <w:i/>
          <w:iCs/>
          <w:sz w:val="22"/>
          <w:szCs w:val="22"/>
        </w:rPr>
        <w:t>iunea respectiv</w:t>
      </w:r>
      <w:r w:rsidR="00B60996" w:rsidRPr="007B48B1">
        <w:rPr>
          <w:rFonts w:ascii="Calibri" w:hAnsi="Calibri"/>
          <w:i/>
          <w:iCs/>
          <w:sz w:val="22"/>
          <w:szCs w:val="22"/>
        </w:rPr>
        <w:t>ă</w:t>
      </w:r>
      <w:r w:rsidRPr="007B48B1">
        <w:rPr>
          <w:rFonts w:ascii="Calibri" w:hAnsi="Calibri"/>
          <w:i/>
          <w:iCs/>
          <w:sz w:val="22"/>
          <w:szCs w:val="22"/>
        </w:rPr>
        <w:t>.</w:t>
      </w:r>
    </w:p>
    <w:p w14:paraId="6D760711" w14:textId="77777777" w:rsidR="00816E77" w:rsidRPr="007B48B1" w:rsidRDefault="00816E77" w:rsidP="002A5C5B">
      <w:pPr>
        <w:spacing w:before="0" w:after="0"/>
        <w:jc w:val="both"/>
        <w:rPr>
          <w:rFonts w:ascii="Calibri" w:hAnsi="Calibri"/>
          <w:sz w:val="22"/>
          <w:szCs w:val="22"/>
        </w:rPr>
      </w:pPr>
    </w:p>
    <w:p w14:paraId="63F9FFB3" w14:textId="5C60CCAA" w:rsidR="00816E77" w:rsidRPr="007B48B1" w:rsidRDefault="00816E77" w:rsidP="002A5C5B">
      <w:pPr>
        <w:spacing w:before="0" w:after="0"/>
        <w:jc w:val="both"/>
        <w:rPr>
          <w:rFonts w:ascii="Calibri" w:hAnsi="Calibri"/>
          <w:b/>
          <w:bCs/>
          <w:sz w:val="22"/>
          <w:szCs w:val="22"/>
        </w:rPr>
      </w:pPr>
      <w:bookmarkStart w:id="238" w:name="_Hlk196858375"/>
      <w:r w:rsidRPr="007B48B1">
        <w:rPr>
          <w:rFonts w:ascii="Calibri" w:hAnsi="Calibri"/>
          <w:b/>
          <w:bCs/>
          <w:sz w:val="22"/>
          <w:szCs w:val="22"/>
        </w:rPr>
        <w:t>1.7</w:t>
      </w:r>
      <w:r w:rsidR="006E0B1D" w:rsidRPr="007B48B1">
        <w:rPr>
          <w:rFonts w:ascii="Calibri" w:hAnsi="Calibri"/>
          <w:b/>
          <w:bCs/>
          <w:sz w:val="22"/>
          <w:szCs w:val="22"/>
        </w:rPr>
        <w:t xml:space="preserve"> a</w:t>
      </w:r>
      <w:r w:rsidRPr="007B48B1">
        <w:rPr>
          <w:rFonts w:ascii="Calibri" w:hAnsi="Calibri"/>
          <w:b/>
          <w:bCs/>
          <w:sz w:val="22"/>
          <w:szCs w:val="22"/>
        </w:rPr>
        <w:tab/>
      </w:r>
      <w:bookmarkStart w:id="239" w:name="_Hlk192598603"/>
      <w:r w:rsidRPr="007B48B1">
        <w:rPr>
          <w:rFonts w:ascii="Calibri" w:hAnsi="Calibri"/>
          <w:b/>
          <w:bCs/>
          <w:sz w:val="22"/>
          <w:szCs w:val="22"/>
        </w:rPr>
        <w:t xml:space="preserve">Eficiența costurilor proiectului </w:t>
      </w:r>
      <w:bookmarkEnd w:id="239"/>
      <w:r w:rsidRPr="007B48B1">
        <w:rPr>
          <w:rFonts w:ascii="Calibri" w:hAnsi="Calibri"/>
          <w:b/>
          <w:bCs/>
          <w:sz w:val="22"/>
          <w:szCs w:val="22"/>
        </w:rPr>
        <w:t>– maxim 1</w:t>
      </w:r>
      <w:r w:rsidR="00F97852" w:rsidRPr="007B48B1">
        <w:rPr>
          <w:rFonts w:ascii="Calibri" w:hAnsi="Calibri"/>
          <w:b/>
          <w:bCs/>
          <w:sz w:val="22"/>
          <w:szCs w:val="22"/>
        </w:rPr>
        <w:t>4</w:t>
      </w:r>
      <w:r w:rsidRPr="007B48B1">
        <w:rPr>
          <w:rFonts w:ascii="Calibri" w:hAnsi="Calibri"/>
          <w:b/>
          <w:bCs/>
          <w:sz w:val="22"/>
          <w:szCs w:val="22"/>
        </w:rPr>
        <w:t xml:space="preserve"> puncte.</w:t>
      </w:r>
    </w:p>
    <w:p w14:paraId="08D35EDB" w14:textId="13D89C6F" w:rsidR="00816E77" w:rsidRPr="007356BE" w:rsidRDefault="00C16BAB" w:rsidP="002A5C5B">
      <w:pPr>
        <w:tabs>
          <w:tab w:val="left" w:pos="426"/>
          <w:tab w:val="left" w:pos="567"/>
        </w:tabs>
        <w:spacing w:before="0" w:after="0"/>
        <w:jc w:val="both"/>
        <w:rPr>
          <w:rFonts w:ascii="Calibri" w:hAnsi="Calibri"/>
          <w:sz w:val="22"/>
          <w:szCs w:val="22"/>
        </w:rPr>
      </w:pPr>
      <w:r w:rsidRPr="007B48B1">
        <w:rPr>
          <w:rFonts w:ascii="Calibri" w:hAnsi="Calibri"/>
          <w:sz w:val="22"/>
          <w:szCs w:val="22"/>
        </w:rPr>
        <w:t>a.</w:t>
      </w:r>
      <w:r w:rsidRPr="007B48B1">
        <w:rPr>
          <w:rFonts w:ascii="Calibri" w:hAnsi="Calibri"/>
          <w:sz w:val="22"/>
          <w:szCs w:val="22"/>
        </w:rPr>
        <w:tab/>
        <w:t>Costul investiţ</w:t>
      </w:r>
      <w:r w:rsidR="00816E77" w:rsidRPr="007B48B1">
        <w:rPr>
          <w:rFonts w:ascii="Calibri" w:hAnsi="Calibri"/>
          <w:sz w:val="22"/>
          <w:szCs w:val="22"/>
        </w:rPr>
        <w:t xml:space="preserve">iei se situează sub costul mediu (istoric) de 13.000 lei/mp, inclusiv </w:t>
      </w:r>
      <w:r w:rsidR="0064559A" w:rsidRPr="007B48B1">
        <w:rPr>
          <w:rFonts w:ascii="Calibri" w:hAnsi="Calibri"/>
          <w:sz w:val="22"/>
          <w:szCs w:val="22"/>
        </w:rPr>
        <w:t xml:space="preserve">- </w:t>
      </w:r>
      <w:r w:rsidR="00816E77" w:rsidRPr="007B48B1">
        <w:rPr>
          <w:rFonts w:ascii="Calibri" w:hAnsi="Calibri"/>
          <w:sz w:val="22"/>
          <w:szCs w:val="22"/>
        </w:rPr>
        <w:t>1</w:t>
      </w:r>
      <w:r w:rsidR="00F97852" w:rsidRPr="007B48B1">
        <w:rPr>
          <w:rFonts w:ascii="Calibri" w:hAnsi="Calibri"/>
          <w:sz w:val="22"/>
          <w:szCs w:val="22"/>
        </w:rPr>
        <w:t>4</w:t>
      </w:r>
      <w:r w:rsidR="00816E77" w:rsidRPr="007B48B1">
        <w:rPr>
          <w:rFonts w:ascii="Calibri" w:hAnsi="Calibri"/>
          <w:sz w:val="22"/>
          <w:szCs w:val="22"/>
        </w:rPr>
        <w:t xml:space="preserve"> puncte;</w:t>
      </w:r>
    </w:p>
    <w:p w14:paraId="2FEAAF75" w14:textId="58A21CD1" w:rsidR="00816E77" w:rsidRPr="007B48B1" w:rsidRDefault="00C16BAB" w:rsidP="002A5C5B">
      <w:pPr>
        <w:tabs>
          <w:tab w:val="left" w:pos="426"/>
          <w:tab w:val="left" w:pos="567"/>
        </w:tabs>
        <w:spacing w:before="0" w:after="0"/>
        <w:jc w:val="both"/>
        <w:rPr>
          <w:rFonts w:ascii="Calibri" w:hAnsi="Calibri"/>
          <w:sz w:val="22"/>
          <w:szCs w:val="22"/>
        </w:rPr>
      </w:pPr>
      <w:r w:rsidRPr="007356BE">
        <w:rPr>
          <w:rFonts w:ascii="Calibri" w:hAnsi="Calibri"/>
          <w:sz w:val="22"/>
          <w:szCs w:val="22"/>
        </w:rPr>
        <w:t>b.</w:t>
      </w:r>
      <w:r w:rsidRPr="007356BE">
        <w:rPr>
          <w:rFonts w:ascii="Calibri" w:hAnsi="Calibri"/>
          <w:sz w:val="22"/>
          <w:szCs w:val="22"/>
        </w:rPr>
        <w:tab/>
        <w:t>Costul investiţ</w:t>
      </w:r>
      <w:r w:rsidR="00816E77" w:rsidRPr="007B48B1">
        <w:rPr>
          <w:rFonts w:ascii="Calibri" w:hAnsi="Calibri"/>
          <w:sz w:val="22"/>
          <w:szCs w:val="22"/>
        </w:rPr>
        <w:t xml:space="preserve">iei se situează peste costul mediu (istoric) de 13.000 lei/mp, cu pana la 10% (inclusiv) </w:t>
      </w:r>
      <w:r w:rsidR="0064559A" w:rsidRPr="007B48B1">
        <w:rPr>
          <w:rFonts w:ascii="Calibri" w:hAnsi="Calibri"/>
          <w:sz w:val="22"/>
          <w:szCs w:val="22"/>
        </w:rPr>
        <w:t xml:space="preserve">- </w:t>
      </w:r>
      <w:r w:rsidR="00F97852" w:rsidRPr="007B48B1">
        <w:rPr>
          <w:rFonts w:ascii="Calibri" w:hAnsi="Calibri"/>
          <w:sz w:val="22"/>
          <w:szCs w:val="22"/>
        </w:rPr>
        <w:t>7</w:t>
      </w:r>
      <w:r w:rsidR="00816E77" w:rsidRPr="007B48B1">
        <w:rPr>
          <w:rFonts w:ascii="Calibri" w:hAnsi="Calibri"/>
          <w:sz w:val="22"/>
          <w:szCs w:val="22"/>
        </w:rPr>
        <w:t xml:space="preserve"> puncte;</w:t>
      </w:r>
    </w:p>
    <w:p w14:paraId="019D89E5" w14:textId="7F68CF35" w:rsidR="00145F39" w:rsidRPr="007B48B1" w:rsidRDefault="00C16BAB" w:rsidP="002A5C5B">
      <w:pPr>
        <w:tabs>
          <w:tab w:val="left" w:pos="426"/>
          <w:tab w:val="left" w:pos="567"/>
        </w:tabs>
        <w:spacing w:before="0" w:after="0"/>
        <w:jc w:val="both"/>
        <w:rPr>
          <w:rFonts w:ascii="Calibri" w:hAnsi="Calibri"/>
          <w:sz w:val="22"/>
          <w:szCs w:val="22"/>
        </w:rPr>
      </w:pPr>
      <w:r w:rsidRPr="007356BE">
        <w:rPr>
          <w:rFonts w:ascii="Calibri" w:hAnsi="Calibri"/>
          <w:sz w:val="22"/>
          <w:szCs w:val="22"/>
        </w:rPr>
        <w:t>c.</w:t>
      </w:r>
      <w:r w:rsidRPr="007356BE">
        <w:rPr>
          <w:rFonts w:ascii="Calibri" w:hAnsi="Calibri"/>
          <w:sz w:val="22"/>
          <w:szCs w:val="22"/>
        </w:rPr>
        <w:tab/>
        <w:t>Costul investiţ</w:t>
      </w:r>
      <w:r w:rsidR="00816E77" w:rsidRPr="007356BE">
        <w:rPr>
          <w:rFonts w:ascii="Calibri" w:hAnsi="Calibri"/>
          <w:sz w:val="22"/>
          <w:szCs w:val="22"/>
        </w:rPr>
        <w:t>iei se situează peste costul mediu (</w:t>
      </w:r>
      <w:r w:rsidR="00816E77" w:rsidRPr="007B48B1">
        <w:rPr>
          <w:rFonts w:ascii="Calibri" w:hAnsi="Calibri"/>
          <w:sz w:val="22"/>
          <w:szCs w:val="22"/>
        </w:rPr>
        <w:t xml:space="preserve">istoric) de 13.000 lei/mp, cu mai mult de 10%  </w:t>
      </w:r>
      <w:r w:rsidR="0064559A" w:rsidRPr="007B48B1">
        <w:rPr>
          <w:rFonts w:ascii="Calibri" w:hAnsi="Calibri"/>
          <w:sz w:val="22"/>
          <w:szCs w:val="22"/>
        </w:rPr>
        <w:t xml:space="preserve">-            </w:t>
      </w:r>
      <w:r w:rsidR="00816E77" w:rsidRPr="007B48B1">
        <w:rPr>
          <w:rFonts w:ascii="Calibri" w:hAnsi="Calibri"/>
          <w:sz w:val="22"/>
          <w:szCs w:val="22"/>
        </w:rPr>
        <w:t>0 puncte</w:t>
      </w:r>
      <w:r w:rsidR="00145F39" w:rsidRPr="007B48B1">
        <w:rPr>
          <w:rFonts w:ascii="Calibri" w:hAnsi="Calibri"/>
          <w:sz w:val="22"/>
          <w:szCs w:val="22"/>
        </w:rPr>
        <w:t>.</w:t>
      </w:r>
    </w:p>
    <w:p w14:paraId="05312639" w14:textId="77777777" w:rsidR="006A4B5B" w:rsidRPr="007B48B1" w:rsidRDefault="006A4B5B" w:rsidP="002A5C5B">
      <w:pPr>
        <w:tabs>
          <w:tab w:val="left" w:pos="426"/>
          <w:tab w:val="left" w:pos="567"/>
        </w:tabs>
        <w:spacing w:before="0" w:after="0"/>
        <w:jc w:val="both"/>
        <w:rPr>
          <w:rFonts w:ascii="Calibri" w:hAnsi="Calibri"/>
          <w:i/>
          <w:iCs/>
          <w:sz w:val="22"/>
          <w:szCs w:val="22"/>
        </w:rPr>
      </w:pPr>
      <w:bookmarkStart w:id="240" w:name="_Hlk192598622"/>
      <w:r w:rsidRPr="007B48B1">
        <w:rPr>
          <w:rFonts w:ascii="Calibri" w:hAnsi="Calibri"/>
          <w:i/>
          <w:iCs/>
          <w:sz w:val="22"/>
          <w:szCs w:val="22"/>
        </w:rPr>
        <w:t>* Costul proiectului se va calcula prin însumarea liniilor din devizul general: cap 1+ cap 2+ cap 4 (consolidare structurală și lucrări auxiliare, conform ghidului specific, cu exceptia liniilor 4.5 Dotari si 4.6 Active necorporale)+ cap 5 (cu exceptia liniei 5.2 Comisioane, taxe, costul creditului). Costul eligibil al proiectului utilizat pentru calculul costului /mp suprafața desfășurată reprezintă valoarea totală eligibilă a proiectului, rezultată din însumarea valorii eligibile a liniilor de deviz anterior enumerate, conform bugetului proiectului, valoare eligibilă verificată în procesul de evaluare tehnico-financiară.</w:t>
      </w:r>
    </w:p>
    <w:p w14:paraId="4993FC86" w14:textId="77777777" w:rsidR="006A4B5B" w:rsidRPr="007B48B1" w:rsidRDefault="006A4B5B" w:rsidP="002A5C5B">
      <w:pPr>
        <w:tabs>
          <w:tab w:val="left" w:pos="426"/>
          <w:tab w:val="left" w:pos="567"/>
        </w:tabs>
        <w:spacing w:before="0" w:after="0"/>
        <w:jc w:val="both"/>
        <w:rPr>
          <w:rFonts w:ascii="Calibri" w:hAnsi="Calibri"/>
          <w:sz w:val="22"/>
          <w:szCs w:val="22"/>
        </w:rPr>
      </w:pPr>
    </w:p>
    <w:p w14:paraId="4D4B73C6" w14:textId="77777777" w:rsidR="006A4B5B" w:rsidRPr="007B48B1" w:rsidRDefault="006A4B5B" w:rsidP="002A5C5B">
      <w:pPr>
        <w:tabs>
          <w:tab w:val="left" w:pos="426"/>
          <w:tab w:val="left" w:pos="567"/>
        </w:tabs>
        <w:spacing w:before="0" w:after="0"/>
        <w:jc w:val="both"/>
        <w:rPr>
          <w:rFonts w:ascii="Calibri" w:hAnsi="Calibri"/>
          <w:sz w:val="22"/>
          <w:szCs w:val="22"/>
        </w:rPr>
      </w:pPr>
      <w:r w:rsidRPr="007B48B1">
        <w:rPr>
          <w:rFonts w:ascii="Calibri" w:hAnsi="Calibri"/>
          <w:sz w:val="22"/>
          <w:szCs w:val="22"/>
        </w:rPr>
        <w:t>Sau</w:t>
      </w:r>
    </w:p>
    <w:p w14:paraId="62A55DA0" w14:textId="77777777" w:rsidR="006A4B5B" w:rsidRPr="007B48B1" w:rsidRDefault="006A4B5B" w:rsidP="002A5C5B">
      <w:pPr>
        <w:tabs>
          <w:tab w:val="left" w:pos="426"/>
          <w:tab w:val="left" w:pos="567"/>
        </w:tabs>
        <w:spacing w:before="0" w:after="0"/>
        <w:jc w:val="both"/>
        <w:rPr>
          <w:rFonts w:ascii="Calibri" w:hAnsi="Calibri"/>
          <w:sz w:val="22"/>
          <w:szCs w:val="22"/>
        </w:rPr>
      </w:pPr>
    </w:p>
    <w:p w14:paraId="7D05B623" w14:textId="23B6C70F" w:rsidR="006A4B5B" w:rsidRPr="007B48B1" w:rsidRDefault="006A4B5B" w:rsidP="002A5C5B">
      <w:pPr>
        <w:tabs>
          <w:tab w:val="left" w:pos="426"/>
          <w:tab w:val="left" w:pos="567"/>
        </w:tabs>
        <w:spacing w:before="0" w:after="0"/>
        <w:jc w:val="both"/>
        <w:rPr>
          <w:rFonts w:ascii="Calibri" w:hAnsi="Calibri"/>
          <w:sz w:val="22"/>
          <w:szCs w:val="22"/>
        </w:rPr>
      </w:pPr>
      <w:r w:rsidRPr="007B48B1">
        <w:rPr>
          <w:rFonts w:ascii="Calibri" w:hAnsi="Calibri"/>
          <w:sz w:val="22"/>
          <w:szCs w:val="22"/>
        </w:rPr>
        <w:t>1.7 b</w:t>
      </w:r>
      <w:r w:rsidRPr="007B48B1">
        <w:rPr>
          <w:rFonts w:ascii="Calibri" w:hAnsi="Calibri"/>
          <w:sz w:val="22"/>
          <w:szCs w:val="22"/>
        </w:rPr>
        <w:tab/>
        <w:t>Eficiența costurilor proiectului - pentru clădiri declarate monumeste istorice – maxim 1</w:t>
      </w:r>
      <w:r w:rsidR="00F97852" w:rsidRPr="007B48B1">
        <w:rPr>
          <w:rFonts w:ascii="Calibri" w:hAnsi="Calibri"/>
          <w:sz w:val="22"/>
          <w:szCs w:val="22"/>
        </w:rPr>
        <w:t>4</w:t>
      </w:r>
      <w:r w:rsidRPr="007B48B1">
        <w:rPr>
          <w:rFonts w:ascii="Calibri" w:hAnsi="Calibri"/>
          <w:sz w:val="22"/>
          <w:szCs w:val="22"/>
        </w:rPr>
        <w:t xml:space="preserve"> puncte.</w:t>
      </w:r>
    </w:p>
    <w:p w14:paraId="5F2955F2" w14:textId="4914A53B" w:rsidR="006A4B5B" w:rsidRPr="007B48B1" w:rsidRDefault="006A4B5B" w:rsidP="002A5C5B">
      <w:pPr>
        <w:tabs>
          <w:tab w:val="left" w:pos="426"/>
          <w:tab w:val="left" w:pos="567"/>
        </w:tabs>
        <w:spacing w:before="0" w:after="0"/>
        <w:jc w:val="both"/>
        <w:rPr>
          <w:rFonts w:ascii="Calibri" w:hAnsi="Calibri"/>
          <w:sz w:val="22"/>
          <w:szCs w:val="22"/>
        </w:rPr>
      </w:pPr>
      <w:r w:rsidRPr="007B48B1">
        <w:rPr>
          <w:rFonts w:ascii="Calibri" w:hAnsi="Calibri"/>
          <w:sz w:val="22"/>
          <w:szCs w:val="22"/>
        </w:rPr>
        <w:t>a.</w:t>
      </w:r>
      <w:r w:rsidRPr="007B48B1">
        <w:rPr>
          <w:rFonts w:ascii="Calibri" w:hAnsi="Calibri"/>
          <w:sz w:val="22"/>
          <w:szCs w:val="22"/>
        </w:rPr>
        <w:tab/>
        <w:t xml:space="preserve">Costul investitiei se situează sub costul mediu (istoric) de 17.000 lei/mp, inclusiv </w:t>
      </w:r>
      <w:r w:rsidR="0064559A" w:rsidRPr="007B48B1">
        <w:rPr>
          <w:rFonts w:ascii="Calibri" w:hAnsi="Calibri"/>
          <w:sz w:val="22"/>
          <w:szCs w:val="22"/>
        </w:rPr>
        <w:t xml:space="preserve">- </w:t>
      </w:r>
      <w:r w:rsidRPr="007B48B1">
        <w:rPr>
          <w:rFonts w:ascii="Calibri" w:hAnsi="Calibri"/>
          <w:sz w:val="22"/>
          <w:szCs w:val="22"/>
        </w:rPr>
        <w:t>1</w:t>
      </w:r>
      <w:r w:rsidR="00F97852" w:rsidRPr="007B48B1">
        <w:rPr>
          <w:rFonts w:ascii="Calibri" w:hAnsi="Calibri"/>
          <w:sz w:val="22"/>
          <w:szCs w:val="22"/>
        </w:rPr>
        <w:t>4</w:t>
      </w:r>
      <w:r w:rsidRPr="007B48B1">
        <w:rPr>
          <w:rFonts w:ascii="Calibri" w:hAnsi="Calibri"/>
          <w:sz w:val="22"/>
          <w:szCs w:val="22"/>
        </w:rPr>
        <w:t xml:space="preserve"> puncte;</w:t>
      </w:r>
    </w:p>
    <w:p w14:paraId="4FD32138" w14:textId="4F88F699" w:rsidR="006A4B5B" w:rsidRPr="007B48B1" w:rsidRDefault="006A4B5B" w:rsidP="002A5C5B">
      <w:pPr>
        <w:tabs>
          <w:tab w:val="left" w:pos="426"/>
          <w:tab w:val="left" w:pos="567"/>
        </w:tabs>
        <w:spacing w:before="0" w:after="0"/>
        <w:jc w:val="both"/>
        <w:rPr>
          <w:rFonts w:ascii="Calibri" w:hAnsi="Calibri"/>
          <w:sz w:val="22"/>
          <w:szCs w:val="22"/>
        </w:rPr>
      </w:pPr>
      <w:r w:rsidRPr="007356BE">
        <w:rPr>
          <w:rFonts w:ascii="Calibri" w:hAnsi="Calibri"/>
          <w:sz w:val="22"/>
          <w:szCs w:val="22"/>
        </w:rPr>
        <w:t>b.</w:t>
      </w:r>
      <w:r w:rsidRPr="007356BE">
        <w:rPr>
          <w:rFonts w:ascii="Calibri" w:hAnsi="Calibri"/>
          <w:sz w:val="22"/>
          <w:szCs w:val="22"/>
        </w:rPr>
        <w:tab/>
        <w:t xml:space="preserve">Costul investitiei se situează peste costul mediu (istoric) de 17.000 lei/mp, cu pana la 10% (inclusiv) </w:t>
      </w:r>
      <w:r w:rsidR="0064559A" w:rsidRPr="007B48B1">
        <w:rPr>
          <w:rFonts w:ascii="Calibri" w:hAnsi="Calibri"/>
          <w:sz w:val="22"/>
          <w:szCs w:val="22"/>
        </w:rPr>
        <w:t xml:space="preserve">- </w:t>
      </w:r>
      <w:r w:rsidR="00F97852" w:rsidRPr="007B48B1">
        <w:rPr>
          <w:rFonts w:ascii="Calibri" w:hAnsi="Calibri"/>
          <w:sz w:val="22"/>
          <w:szCs w:val="22"/>
        </w:rPr>
        <w:t>7</w:t>
      </w:r>
      <w:r w:rsidRPr="007B48B1">
        <w:rPr>
          <w:rFonts w:ascii="Calibri" w:hAnsi="Calibri"/>
          <w:sz w:val="22"/>
          <w:szCs w:val="22"/>
        </w:rPr>
        <w:t xml:space="preserve"> puncte;</w:t>
      </w:r>
    </w:p>
    <w:p w14:paraId="71AE484B" w14:textId="192D7728" w:rsidR="006A4B5B" w:rsidRPr="007B48B1" w:rsidRDefault="006A4B5B" w:rsidP="002A5C5B">
      <w:pPr>
        <w:tabs>
          <w:tab w:val="left" w:pos="426"/>
          <w:tab w:val="left" w:pos="567"/>
        </w:tabs>
        <w:spacing w:before="0" w:after="0"/>
        <w:jc w:val="both"/>
        <w:rPr>
          <w:rFonts w:ascii="Calibri" w:hAnsi="Calibri"/>
          <w:sz w:val="22"/>
          <w:szCs w:val="22"/>
        </w:rPr>
      </w:pPr>
      <w:r w:rsidRPr="007356BE">
        <w:rPr>
          <w:rFonts w:ascii="Calibri" w:hAnsi="Calibri"/>
          <w:sz w:val="22"/>
          <w:szCs w:val="22"/>
        </w:rPr>
        <w:t>c.</w:t>
      </w:r>
      <w:r w:rsidRPr="007356BE">
        <w:rPr>
          <w:rFonts w:ascii="Calibri" w:hAnsi="Calibri"/>
          <w:sz w:val="22"/>
          <w:szCs w:val="22"/>
        </w:rPr>
        <w:tab/>
        <w:t xml:space="preserve">Costul investitiei se situează peste costul mediu (istoric) de 17.000 lei/mp, cu mai mult de 10% </w:t>
      </w:r>
      <w:r w:rsidR="00F97852" w:rsidRPr="007356BE">
        <w:rPr>
          <w:rFonts w:ascii="Calibri" w:hAnsi="Calibri"/>
          <w:sz w:val="22"/>
          <w:szCs w:val="22"/>
        </w:rPr>
        <w:t xml:space="preserve">                </w:t>
      </w:r>
      <w:r w:rsidR="0064559A" w:rsidRPr="007B48B1">
        <w:rPr>
          <w:rFonts w:ascii="Calibri" w:hAnsi="Calibri"/>
          <w:sz w:val="22"/>
          <w:szCs w:val="22"/>
        </w:rPr>
        <w:t xml:space="preserve">- </w:t>
      </w:r>
      <w:r w:rsidRPr="007B48B1">
        <w:rPr>
          <w:rFonts w:ascii="Calibri" w:hAnsi="Calibri"/>
          <w:sz w:val="22"/>
          <w:szCs w:val="22"/>
        </w:rPr>
        <w:t>0 puncte;</w:t>
      </w:r>
    </w:p>
    <w:p w14:paraId="2DC39548" w14:textId="65EA62E9" w:rsidR="00294F3B" w:rsidRPr="00532440" w:rsidRDefault="006A4B5B" w:rsidP="002A5C5B">
      <w:pPr>
        <w:tabs>
          <w:tab w:val="left" w:pos="426"/>
          <w:tab w:val="left" w:pos="567"/>
        </w:tabs>
        <w:spacing w:before="0" w:after="0"/>
        <w:jc w:val="both"/>
        <w:rPr>
          <w:rFonts w:ascii="Calibri" w:hAnsi="Calibri"/>
          <w:i/>
          <w:iCs/>
          <w:sz w:val="22"/>
          <w:szCs w:val="22"/>
        </w:rPr>
      </w:pPr>
      <w:r w:rsidRPr="007B48B1">
        <w:rPr>
          <w:rFonts w:ascii="Calibri" w:hAnsi="Calibri"/>
          <w:i/>
          <w:iCs/>
          <w:sz w:val="22"/>
          <w:szCs w:val="22"/>
        </w:rPr>
        <w:t>* Costul proiectului se va calcula prin însumarea liniilor din devizul general</w:t>
      </w:r>
      <w:r w:rsidR="00F97852" w:rsidRPr="007B48B1">
        <w:rPr>
          <w:rFonts w:ascii="Calibri" w:hAnsi="Calibri"/>
          <w:i/>
          <w:iCs/>
          <w:sz w:val="22"/>
          <w:szCs w:val="22"/>
        </w:rPr>
        <w:t xml:space="preserve"> – cheltuieli eligibile</w:t>
      </w:r>
      <w:r w:rsidRPr="007B48B1">
        <w:rPr>
          <w:rFonts w:ascii="Calibri" w:hAnsi="Calibri"/>
          <w:i/>
          <w:iCs/>
          <w:sz w:val="22"/>
          <w:szCs w:val="22"/>
        </w:rPr>
        <w:t>: cap 1+ cap 2+ cap 4 (consolidare structurală și lucrări auxiliare, conform ghidului specific, cu exceptia liniilor 4.5 Dotari si 4.6 Active necorporale)+ cap 5 (cu exceptia liniei 5.2 Comisioane, taxe, costul creditului</w:t>
      </w:r>
      <w:r w:rsidR="00F97852" w:rsidRPr="007B48B1">
        <w:rPr>
          <w:rFonts w:ascii="Calibri" w:hAnsi="Calibri"/>
          <w:i/>
          <w:iCs/>
          <w:sz w:val="22"/>
          <w:szCs w:val="22"/>
        </w:rPr>
        <w:t xml:space="preserve"> și 5.4 Publicitate</w:t>
      </w:r>
      <w:r w:rsidRPr="007356BE">
        <w:rPr>
          <w:rFonts w:ascii="Calibri" w:hAnsi="Calibri"/>
          <w:i/>
          <w:iCs/>
          <w:sz w:val="22"/>
          <w:szCs w:val="22"/>
        </w:rPr>
        <w:t>). Costul eligibil al p</w:t>
      </w:r>
      <w:r w:rsidRPr="007B48B1">
        <w:rPr>
          <w:rFonts w:ascii="Calibri" w:hAnsi="Calibri"/>
          <w:i/>
          <w:iCs/>
          <w:sz w:val="22"/>
          <w:szCs w:val="22"/>
        </w:rPr>
        <w:t xml:space="preserve">roiectului utilizat pentru calculul costului /mp suprafața desfășurată reprezintă valoarea totală eligibilă a proiectului, rezultată din însumarea valorii eligibile a liniilor </w:t>
      </w:r>
      <w:r w:rsidRPr="00532440">
        <w:rPr>
          <w:rFonts w:ascii="Calibri" w:hAnsi="Calibri"/>
          <w:i/>
          <w:iCs/>
          <w:sz w:val="22"/>
          <w:szCs w:val="22"/>
        </w:rPr>
        <w:t>de deviz anterior enumerate, conform bugetului proiectului, valoare eligibilă verificată în procesul de evaluare tehnico-financiară.</w:t>
      </w:r>
    </w:p>
    <w:bookmarkEnd w:id="238"/>
    <w:bookmarkEnd w:id="240"/>
    <w:p w14:paraId="022F64E8" w14:textId="77777777" w:rsidR="007C2A9C" w:rsidRPr="00532440" w:rsidRDefault="007C2A9C" w:rsidP="002A5C5B">
      <w:pPr>
        <w:spacing w:before="0" w:after="0"/>
        <w:jc w:val="both"/>
        <w:rPr>
          <w:rFonts w:ascii="Calibri" w:hAnsi="Calibri"/>
          <w:sz w:val="22"/>
          <w:szCs w:val="22"/>
        </w:rPr>
      </w:pPr>
    </w:p>
    <w:p w14:paraId="63A9423D" w14:textId="1CAFDB0D" w:rsidR="00816E77" w:rsidRPr="00532440" w:rsidRDefault="00F97852" w:rsidP="002A5C5B">
      <w:pPr>
        <w:spacing w:before="0" w:after="0"/>
        <w:jc w:val="both"/>
        <w:rPr>
          <w:rFonts w:ascii="Calibri" w:hAnsi="Calibri"/>
          <w:b/>
          <w:bCs/>
          <w:sz w:val="22"/>
          <w:szCs w:val="22"/>
        </w:rPr>
      </w:pPr>
      <w:bookmarkStart w:id="241" w:name="_Hlk196858474"/>
      <w:r>
        <w:rPr>
          <w:rFonts w:ascii="Calibri" w:hAnsi="Calibri"/>
          <w:b/>
          <w:bCs/>
          <w:sz w:val="22"/>
          <w:szCs w:val="22"/>
        </w:rPr>
        <w:t>2</w:t>
      </w:r>
      <w:r w:rsidR="00816E77" w:rsidRPr="00532440">
        <w:rPr>
          <w:rFonts w:ascii="Calibri" w:hAnsi="Calibri"/>
          <w:b/>
          <w:bCs/>
          <w:sz w:val="22"/>
          <w:szCs w:val="22"/>
        </w:rPr>
        <w:t>.</w:t>
      </w:r>
      <w:r w:rsidR="00816E77" w:rsidRPr="00532440">
        <w:rPr>
          <w:rFonts w:ascii="Calibri" w:hAnsi="Calibri"/>
          <w:b/>
          <w:bCs/>
          <w:sz w:val="22"/>
          <w:szCs w:val="22"/>
        </w:rPr>
        <w:tab/>
        <w:t xml:space="preserve">Contribuția proiectului la teme orizontale – maxim </w:t>
      </w:r>
      <w:r>
        <w:rPr>
          <w:rFonts w:ascii="Calibri" w:hAnsi="Calibri"/>
          <w:b/>
          <w:bCs/>
          <w:sz w:val="22"/>
          <w:szCs w:val="22"/>
        </w:rPr>
        <w:t>11</w:t>
      </w:r>
      <w:r w:rsidR="00816E77" w:rsidRPr="00532440">
        <w:rPr>
          <w:rFonts w:ascii="Calibri" w:hAnsi="Calibri"/>
          <w:b/>
          <w:bCs/>
          <w:sz w:val="22"/>
          <w:szCs w:val="22"/>
        </w:rPr>
        <w:t xml:space="preserve"> puncte.</w:t>
      </w:r>
    </w:p>
    <w:bookmarkEnd w:id="241"/>
    <w:p w14:paraId="1822A344" w14:textId="24E8B55A" w:rsidR="006A4B5B" w:rsidRPr="00532440" w:rsidRDefault="006A4B5B" w:rsidP="002A5C5B">
      <w:pPr>
        <w:tabs>
          <w:tab w:val="left" w:pos="426"/>
        </w:tabs>
        <w:spacing w:before="0" w:after="0"/>
        <w:jc w:val="both"/>
        <w:rPr>
          <w:rFonts w:ascii="Calibri" w:hAnsi="Calibri"/>
          <w:sz w:val="22"/>
          <w:szCs w:val="22"/>
        </w:rPr>
      </w:pPr>
      <w:r w:rsidRPr="00532440">
        <w:rPr>
          <w:rFonts w:ascii="Calibri" w:hAnsi="Calibri"/>
          <w:sz w:val="22"/>
          <w:szCs w:val="22"/>
        </w:rPr>
        <w:t>a.</w:t>
      </w:r>
      <w:r w:rsidRPr="00532440">
        <w:rPr>
          <w:rFonts w:ascii="Calibri" w:hAnsi="Calibri"/>
          <w:sz w:val="22"/>
          <w:szCs w:val="22"/>
        </w:rPr>
        <w:tab/>
        <w:t xml:space="preserve">Solutia propusa promovează principiul "Nature Base solutions - NBS" (promovarea unor  soluții care sunt inspirate și susținute de natură, care sunt eficiente din punct de vedere al costurilor și care oferă simultan beneficii de mediu, sociale și economice și ajută la creșterea rezilienței, promovarea unor ecosisteme sănătoase, a infrastructurii verzi și a soluțiilor bazate pe natură) </w:t>
      </w:r>
      <w:r w:rsidR="0064559A">
        <w:rPr>
          <w:rFonts w:ascii="Calibri" w:hAnsi="Calibri"/>
          <w:sz w:val="22"/>
          <w:szCs w:val="22"/>
        </w:rPr>
        <w:t xml:space="preserve">- </w:t>
      </w:r>
      <w:r w:rsidRPr="00532440">
        <w:rPr>
          <w:rFonts w:ascii="Calibri" w:hAnsi="Calibri"/>
          <w:sz w:val="22"/>
          <w:szCs w:val="22"/>
        </w:rPr>
        <w:t>2 puncte;</w:t>
      </w:r>
    </w:p>
    <w:p w14:paraId="03DE2752" w14:textId="44E5E3AD" w:rsidR="006A4B5B" w:rsidRPr="00532440" w:rsidRDefault="006A4B5B" w:rsidP="002A5C5B">
      <w:pPr>
        <w:tabs>
          <w:tab w:val="left" w:pos="426"/>
        </w:tabs>
        <w:spacing w:before="0" w:after="0"/>
        <w:jc w:val="both"/>
        <w:rPr>
          <w:rFonts w:ascii="Calibri" w:hAnsi="Calibri"/>
          <w:sz w:val="22"/>
          <w:szCs w:val="22"/>
        </w:rPr>
      </w:pPr>
      <w:r w:rsidRPr="00532440">
        <w:rPr>
          <w:rFonts w:ascii="Calibri" w:hAnsi="Calibri"/>
          <w:sz w:val="22"/>
          <w:szCs w:val="22"/>
        </w:rPr>
        <w:t>b.</w:t>
      </w:r>
      <w:r w:rsidRPr="00532440">
        <w:rPr>
          <w:rFonts w:ascii="Calibri" w:hAnsi="Calibri"/>
          <w:sz w:val="22"/>
          <w:szCs w:val="22"/>
        </w:rPr>
        <w:tab/>
        <w:t xml:space="preserve">Proiectul prevede crearea de facilitati/infrastructuri/echipamente pentru accesul persoanelor cu disabilitati, pentru mai multe tipuri de disabilitati (suplimentar față de cerințele minime prevăzute în legislație) </w:t>
      </w:r>
      <w:r w:rsidR="00142F78">
        <w:rPr>
          <w:rFonts w:ascii="Calibri" w:hAnsi="Calibri"/>
          <w:sz w:val="22"/>
          <w:szCs w:val="22"/>
        </w:rPr>
        <w:t xml:space="preserve">- </w:t>
      </w:r>
      <w:r w:rsidRPr="00532440">
        <w:rPr>
          <w:rFonts w:ascii="Calibri" w:hAnsi="Calibri"/>
          <w:sz w:val="22"/>
          <w:szCs w:val="22"/>
        </w:rPr>
        <w:t>3 puncte;</w:t>
      </w:r>
    </w:p>
    <w:p w14:paraId="7C97306E" w14:textId="2D588EC9" w:rsidR="006A4B5B" w:rsidRPr="00532440" w:rsidRDefault="006A4B5B" w:rsidP="002A5C5B">
      <w:pPr>
        <w:tabs>
          <w:tab w:val="left" w:pos="426"/>
        </w:tabs>
        <w:spacing w:before="0" w:after="0"/>
        <w:jc w:val="both"/>
        <w:rPr>
          <w:rFonts w:ascii="Calibri" w:hAnsi="Calibri"/>
          <w:sz w:val="22"/>
          <w:szCs w:val="22"/>
        </w:rPr>
      </w:pPr>
      <w:r w:rsidRPr="00532440">
        <w:rPr>
          <w:rFonts w:ascii="Calibri" w:hAnsi="Calibri"/>
          <w:sz w:val="22"/>
          <w:szCs w:val="22"/>
        </w:rPr>
        <w:t>c.</w:t>
      </w:r>
      <w:r w:rsidRPr="00532440">
        <w:rPr>
          <w:rFonts w:ascii="Calibri" w:hAnsi="Calibri"/>
          <w:sz w:val="22"/>
          <w:szCs w:val="22"/>
        </w:rPr>
        <w:tab/>
        <w:t xml:space="preserve">Proiectul prevede achizitii verzi </w:t>
      </w:r>
      <w:r w:rsidR="00142F78">
        <w:rPr>
          <w:rFonts w:ascii="Calibri" w:hAnsi="Calibri"/>
          <w:sz w:val="22"/>
          <w:szCs w:val="22"/>
        </w:rPr>
        <w:t xml:space="preserve">- </w:t>
      </w:r>
      <w:r w:rsidRPr="00532440">
        <w:rPr>
          <w:rFonts w:ascii="Calibri" w:hAnsi="Calibri"/>
          <w:sz w:val="22"/>
          <w:szCs w:val="22"/>
        </w:rPr>
        <w:t>3 puncte;</w:t>
      </w:r>
    </w:p>
    <w:p w14:paraId="4F29DC47" w14:textId="347FC575" w:rsidR="006A4B5B" w:rsidRPr="00532440" w:rsidRDefault="006A4B5B" w:rsidP="002A5C5B">
      <w:pPr>
        <w:tabs>
          <w:tab w:val="left" w:pos="426"/>
        </w:tabs>
        <w:spacing w:before="0" w:after="0"/>
        <w:jc w:val="both"/>
        <w:rPr>
          <w:rFonts w:ascii="Calibri" w:hAnsi="Calibri"/>
          <w:sz w:val="22"/>
          <w:szCs w:val="22"/>
        </w:rPr>
      </w:pPr>
      <w:r w:rsidRPr="00532440">
        <w:rPr>
          <w:rFonts w:ascii="Calibri" w:hAnsi="Calibri"/>
          <w:sz w:val="22"/>
          <w:szCs w:val="22"/>
        </w:rPr>
        <w:lastRenderedPageBreak/>
        <w:t>d.</w:t>
      </w:r>
      <w:r w:rsidRPr="00532440">
        <w:rPr>
          <w:rFonts w:ascii="Calibri" w:hAnsi="Calibri"/>
          <w:sz w:val="22"/>
          <w:szCs w:val="22"/>
        </w:rPr>
        <w:tab/>
        <w:t xml:space="preserve">Proiectul prevede masuri incadrate in categoria masurilor suplimentare conform Anexei 12 la ghid, Metodologia privind imunizarea si abordarea DNSH </w:t>
      </w:r>
      <w:r w:rsidR="00142F78">
        <w:rPr>
          <w:rFonts w:ascii="Calibri" w:hAnsi="Calibri"/>
          <w:sz w:val="22"/>
          <w:szCs w:val="22"/>
        </w:rPr>
        <w:t xml:space="preserve">- </w:t>
      </w:r>
      <w:r w:rsidRPr="00532440">
        <w:rPr>
          <w:rFonts w:ascii="Calibri" w:hAnsi="Calibri"/>
          <w:sz w:val="22"/>
          <w:szCs w:val="22"/>
        </w:rPr>
        <w:t>3 puncte.</w:t>
      </w:r>
    </w:p>
    <w:p w14:paraId="3E45CB56" w14:textId="00F192F9" w:rsidR="00816E77" w:rsidRPr="00532440" w:rsidRDefault="006A4B5B" w:rsidP="002A5C5B">
      <w:pPr>
        <w:tabs>
          <w:tab w:val="left" w:pos="426"/>
        </w:tabs>
        <w:spacing w:before="0" w:after="0"/>
        <w:jc w:val="both"/>
        <w:rPr>
          <w:rFonts w:ascii="Calibri" w:hAnsi="Calibri"/>
          <w:i/>
          <w:iCs/>
          <w:sz w:val="22"/>
          <w:szCs w:val="22"/>
        </w:rPr>
      </w:pPr>
      <w:r w:rsidRPr="00532440">
        <w:rPr>
          <w:rFonts w:ascii="Calibri" w:hAnsi="Calibri"/>
          <w:i/>
          <w:iCs/>
          <w:sz w:val="22"/>
          <w:szCs w:val="22"/>
        </w:rPr>
        <w:t>Referitor la punctul c) - se vor puncta proiectele care vor promova cercetarea</w:t>
      </w:r>
      <w:r w:rsidR="00816E77" w:rsidRPr="00532440">
        <w:rPr>
          <w:rFonts w:ascii="Calibri" w:hAnsi="Calibri"/>
          <w:i/>
          <w:iCs/>
          <w:sz w:val="22"/>
          <w:szCs w:val="22"/>
        </w:rPr>
        <w:t xml:space="preserve"> și dezvoltarea, vor face cunoscută oferta și vor încuraja utilizarea de noi tehnologii, inclusiv tehnologii informatice și de comunicații, dispozitive de suport pentru mobilitate, dispozitive și tehnologii de asistare, adecvate persoanelor cu dizabilităși, acordând prioritate tehnologiilor cu prețuri accesibile (art 4, litera g) din Convenția ONU privind drepturile persoanelor cu dizabilități.</w:t>
      </w:r>
    </w:p>
    <w:p w14:paraId="1696733E" w14:textId="7B32CFBB" w:rsidR="00816E77" w:rsidRPr="00532440" w:rsidRDefault="00816E77" w:rsidP="002A5C5B">
      <w:pPr>
        <w:spacing w:before="0" w:after="0"/>
        <w:jc w:val="both"/>
        <w:rPr>
          <w:rFonts w:ascii="Calibri" w:hAnsi="Calibri"/>
          <w:sz w:val="22"/>
          <w:szCs w:val="22"/>
        </w:rPr>
      </w:pPr>
      <w:r w:rsidRPr="00532440">
        <w:rPr>
          <w:rFonts w:ascii="Calibri" w:hAnsi="Calibri"/>
          <w:i/>
          <w:iCs/>
          <w:sz w:val="22"/>
          <w:szCs w:val="22"/>
        </w:rPr>
        <w:t xml:space="preserve">Punctajul este cumulativ. </w:t>
      </w:r>
      <w:r w:rsidR="00B60996" w:rsidRPr="00532440">
        <w:rPr>
          <w:rFonts w:ascii="Calibri" w:hAnsi="Calibri"/>
          <w:i/>
          <w:iCs/>
          <w:sz w:val="22"/>
          <w:szCs w:val="22"/>
        </w:rPr>
        <w:t>Î</w:t>
      </w:r>
      <w:r w:rsidRPr="00532440">
        <w:rPr>
          <w:rFonts w:ascii="Calibri" w:hAnsi="Calibri"/>
          <w:i/>
          <w:iCs/>
          <w:sz w:val="22"/>
          <w:szCs w:val="22"/>
        </w:rPr>
        <w:t xml:space="preserve">n cazul </w:t>
      </w:r>
      <w:r w:rsidR="00B60996" w:rsidRPr="00532440">
        <w:rPr>
          <w:rFonts w:ascii="Calibri" w:hAnsi="Calibri"/>
          <w:i/>
          <w:iCs/>
          <w:sz w:val="22"/>
          <w:szCs w:val="22"/>
        </w:rPr>
        <w:t>î</w:t>
      </w:r>
      <w:r w:rsidRPr="00532440">
        <w:rPr>
          <w:rFonts w:ascii="Calibri" w:hAnsi="Calibri"/>
          <w:i/>
          <w:iCs/>
          <w:sz w:val="22"/>
          <w:szCs w:val="22"/>
        </w:rPr>
        <w:t xml:space="preserve">n care proiectul nu </w:t>
      </w:r>
      <w:r w:rsidR="00B60996" w:rsidRPr="00532440">
        <w:rPr>
          <w:rFonts w:ascii="Calibri" w:hAnsi="Calibri"/>
          <w:i/>
          <w:iCs/>
          <w:sz w:val="22"/>
          <w:szCs w:val="22"/>
        </w:rPr>
        <w:t>răspunde</w:t>
      </w:r>
      <w:r w:rsidRPr="00532440">
        <w:rPr>
          <w:rFonts w:ascii="Calibri" w:hAnsi="Calibri"/>
          <w:i/>
          <w:iCs/>
          <w:sz w:val="22"/>
          <w:szCs w:val="22"/>
        </w:rPr>
        <w:t xml:space="preserve"> cerin</w:t>
      </w:r>
      <w:r w:rsidR="00B60996" w:rsidRPr="00532440">
        <w:rPr>
          <w:rFonts w:ascii="Calibri" w:hAnsi="Calibri"/>
          <w:i/>
          <w:iCs/>
          <w:sz w:val="22"/>
          <w:szCs w:val="22"/>
        </w:rPr>
        <w:t>ț</w:t>
      </w:r>
      <w:r w:rsidRPr="00532440">
        <w:rPr>
          <w:rFonts w:ascii="Calibri" w:hAnsi="Calibri"/>
          <w:i/>
          <w:iCs/>
          <w:sz w:val="22"/>
          <w:szCs w:val="22"/>
        </w:rPr>
        <w:t>elor de la a/b/c/d, se va puncta la 0 (zero) la op</w:t>
      </w:r>
      <w:r w:rsidR="00B60996" w:rsidRPr="00532440">
        <w:rPr>
          <w:rFonts w:ascii="Calibri" w:hAnsi="Calibri"/>
          <w:i/>
          <w:iCs/>
          <w:sz w:val="22"/>
          <w:szCs w:val="22"/>
        </w:rPr>
        <w:t>ț</w:t>
      </w:r>
      <w:r w:rsidRPr="00532440">
        <w:rPr>
          <w:rFonts w:ascii="Calibri" w:hAnsi="Calibri"/>
          <w:i/>
          <w:iCs/>
          <w:sz w:val="22"/>
          <w:szCs w:val="22"/>
        </w:rPr>
        <w:t>iunea respectiva</w:t>
      </w:r>
      <w:r w:rsidRPr="00532440">
        <w:rPr>
          <w:rFonts w:ascii="Calibri" w:hAnsi="Calibri"/>
          <w:sz w:val="22"/>
          <w:szCs w:val="22"/>
        </w:rPr>
        <w:t>.</w:t>
      </w:r>
    </w:p>
    <w:p w14:paraId="6F73E247" w14:textId="77777777" w:rsidR="006A4B5B" w:rsidRPr="00532440" w:rsidRDefault="006A4B5B" w:rsidP="002A5C5B">
      <w:pPr>
        <w:spacing w:before="0" w:after="0"/>
        <w:jc w:val="both"/>
        <w:rPr>
          <w:rFonts w:ascii="Calibri" w:hAnsi="Calibri"/>
          <w:sz w:val="22"/>
          <w:szCs w:val="22"/>
        </w:rPr>
      </w:pPr>
    </w:p>
    <w:p w14:paraId="53CDAB43" w14:textId="77777777" w:rsidR="00816E77" w:rsidRPr="00532440" w:rsidRDefault="00816E77" w:rsidP="002A5C5B">
      <w:pPr>
        <w:spacing w:before="0" w:after="0"/>
        <w:jc w:val="both"/>
        <w:rPr>
          <w:rFonts w:ascii="Calibri" w:hAnsi="Calibri"/>
          <w:b/>
          <w:bCs/>
          <w:sz w:val="22"/>
          <w:szCs w:val="22"/>
        </w:rPr>
      </w:pPr>
      <w:bookmarkStart w:id="242" w:name="_Hlk196858489"/>
      <w:r w:rsidRPr="00532440">
        <w:rPr>
          <w:rFonts w:ascii="Calibri" w:hAnsi="Calibri"/>
          <w:b/>
          <w:bCs/>
          <w:sz w:val="22"/>
          <w:szCs w:val="22"/>
        </w:rPr>
        <w:t>Secțiunea II – total punctaj 9 puncte.</w:t>
      </w:r>
    </w:p>
    <w:p w14:paraId="14301816" w14:textId="2CFCA59D" w:rsidR="00816E77" w:rsidRPr="00532440" w:rsidRDefault="00816E77" w:rsidP="002A5C5B">
      <w:pPr>
        <w:spacing w:before="0" w:after="0"/>
        <w:jc w:val="both"/>
        <w:rPr>
          <w:rFonts w:ascii="Calibri" w:hAnsi="Calibri"/>
          <w:sz w:val="22"/>
          <w:szCs w:val="22"/>
        </w:rPr>
      </w:pPr>
      <w:r w:rsidRPr="00532440">
        <w:rPr>
          <w:rFonts w:ascii="Calibri" w:hAnsi="Calibri"/>
          <w:sz w:val="22"/>
          <w:szCs w:val="22"/>
        </w:rPr>
        <w:t xml:space="preserve">Referitor la notarea criteriilor din această secțiune – notarea cu 0 (zero) a unui criteriu sau a oricarei </w:t>
      </w:r>
      <w:r w:rsidR="00B60996" w:rsidRPr="00532440">
        <w:rPr>
          <w:rFonts w:ascii="Calibri" w:hAnsi="Calibri"/>
          <w:sz w:val="22"/>
          <w:szCs w:val="22"/>
        </w:rPr>
        <w:t>opțiuni</w:t>
      </w:r>
      <w:r w:rsidRPr="00532440">
        <w:rPr>
          <w:rFonts w:ascii="Calibri" w:hAnsi="Calibri"/>
          <w:sz w:val="22"/>
          <w:szCs w:val="22"/>
        </w:rPr>
        <w:t xml:space="preserve"> ale unui criteriu duce la respingerea proiectului.</w:t>
      </w:r>
    </w:p>
    <w:bookmarkEnd w:id="242"/>
    <w:p w14:paraId="1418C94E" w14:textId="77777777" w:rsidR="00816E77" w:rsidRPr="00532440" w:rsidRDefault="00816E77" w:rsidP="002A5C5B">
      <w:pPr>
        <w:spacing w:before="0" w:after="0"/>
        <w:jc w:val="both"/>
        <w:rPr>
          <w:rFonts w:ascii="Calibri" w:hAnsi="Calibri"/>
          <w:sz w:val="22"/>
          <w:szCs w:val="22"/>
        </w:rPr>
      </w:pPr>
    </w:p>
    <w:p w14:paraId="15EF697D" w14:textId="5E40CAF1" w:rsidR="00816E77" w:rsidRPr="00532440" w:rsidRDefault="00F97852" w:rsidP="002A5C5B">
      <w:pPr>
        <w:spacing w:before="0" w:after="0"/>
        <w:jc w:val="both"/>
        <w:rPr>
          <w:rFonts w:ascii="Calibri" w:hAnsi="Calibri"/>
          <w:b/>
          <w:bCs/>
          <w:sz w:val="22"/>
          <w:szCs w:val="22"/>
        </w:rPr>
      </w:pPr>
      <w:bookmarkStart w:id="243" w:name="_Hlk196858500"/>
      <w:r>
        <w:rPr>
          <w:rFonts w:ascii="Calibri" w:hAnsi="Calibri"/>
          <w:b/>
          <w:bCs/>
          <w:sz w:val="22"/>
          <w:szCs w:val="22"/>
        </w:rPr>
        <w:t>3</w:t>
      </w:r>
      <w:r w:rsidR="00816E77" w:rsidRPr="00532440">
        <w:rPr>
          <w:rFonts w:ascii="Calibri" w:hAnsi="Calibri"/>
          <w:b/>
          <w:bCs/>
          <w:sz w:val="22"/>
          <w:szCs w:val="22"/>
        </w:rPr>
        <w:t>.</w:t>
      </w:r>
      <w:r w:rsidR="00816E77" w:rsidRPr="00532440">
        <w:rPr>
          <w:rFonts w:ascii="Calibri" w:hAnsi="Calibri"/>
          <w:b/>
          <w:bCs/>
          <w:sz w:val="22"/>
          <w:szCs w:val="22"/>
        </w:rPr>
        <w:tab/>
        <w:t>Calitatea documentatiei tehnico-economice (0/1)</w:t>
      </w:r>
    </w:p>
    <w:p w14:paraId="1CAEA413" w14:textId="7A0F1A56"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a.</w:t>
      </w:r>
      <w:r w:rsidRPr="00532440">
        <w:rPr>
          <w:rFonts w:ascii="Calibri" w:hAnsi="Calibri"/>
          <w:sz w:val="22"/>
          <w:szCs w:val="22"/>
        </w:rPr>
        <w:tab/>
        <w:t>Documenta</w:t>
      </w:r>
      <w:r w:rsidR="007C2A9C" w:rsidRPr="00532440">
        <w:rPr>
          <w:rFonts w:ascii="Calibri" w:hAnsi="Calibri"/>
          <w:sz w:val="22"/>
          <w:szCs w:val="22"/>
        </w:rPr>
        <w:t>ţ</w:t>
      </w:r>
      <w:r w:rsidRPr="00532440">
        <w:rPr>
          <w:rFonts w:ascii="Calibri" w:hAnsi="Calibri"/>
          <w:sz w:val="22"/>
          <w:szCs w:val="22"/>
        </w:rPr>
        <w:t>ia tehnic</w:t>
      </w:r>
      <w:r w:rsidR="007C2A9C" w:rsidRPr="00532440">
        <w:rPr>
          <w:rFonts w:ascii="Calibri" w:hAnsi="Calibri"/>
          <w:sz w:val="22"/>
          <w:szCs w:val="22"/>
        </w:rPr>
        <w:t>ă</w:t>
      </w:r>
      <w:r w:rsidRPr="00532440">
        <w:rPr>
          <w:rFonts w:ascii="Calibri" w:hAnsi="Calibri"/>
          <w:sz w:val="22"/>
          <w:szCs w:val="22"/>
        </w:rPr>
        <w:t xml:space="preserve"> (SF/</w:t>
      </w:r>
      <w:r w:rsidR="0020071C">
        <w:rPr>
          <w:rFonts w:ascii="Calibri" w:hAnsi="Calibri"/>
          <w:sz w:val="22"/>
          <w:szCs w:val="22"/>
        </w:rPr>
        <w:t>SF mixt</w:t>
      </w:r>
      <w:r w:rsidRPr="00532440">
        <w:rPr>
          <w:rFonts w:ascii="Calibri" w:hAnsi="Calibri"/>
          <w:sz w:val="22"/>
          <w:szCs w:val="22"/>
        </w:rPr>
        <w:t xml:space="preserve"> sau PT) este conform</w:t>
      </w:r>
      <w:r w:rsidR="007C2A9C" w:rsidRPr="00532440">
        <w:rPr>
          <w:rFonts w:ascii="Calibri" w:hAnsi="Calibri"/>
          <w:sz w:val="22"/>
          <w:szCs w:val="22"/>
        </w:rPr>
        <w:t>ă</w:t>
      </w:r>
      <w:r w:rsidRPr="00532440">
        <w:rPr>
          <w:rFonts w:ascii="Calibri" w:hAnsi="Calibri"/>
          <w:sz w:val="22"/>
          <w:szCs w:val="22"/>
        </w:rPr>
        <w:t xml:space="preserve"> (conform Grilei de verificare a conformit</w:t>
      </w:r>
      <w:r w:rsidR="007C2A9C" w:rsidRPr="00532440">
        <w:rPr>
          <w:rFonts w:ascii="Calibri" w:hAnsi="Calibri"/>
          <w:sz w:val="22"/>
          <w:szCs w:val="22"/>
        </w:rPr>
        <w:t>ăţ</w:t>
      </w:r>
      <w:r w:rsidRPr="00532440">
        <w:rPr>
          <w:rFonts w:ascii="Calibri" w:hAnsi="Calibri"/>
          <w:sz w:val="22"/>
          <w:szCs w:val="22"/>
        </w:rPr>
        <w:t>ii administrative a doc teh) – 1 punct;</w:t>
      </w:r>
    </w:p>
    <w:p w14:paraId="72D92133" w14:textId="214580CF"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b.</w:t>
      </w:r>
      <w:r w:rsidRPr="00532440">
        <w:rPr>
          <w:rFonts w:ascii="Calibri" w:hAnsi="Calibri"/>
          <w:sz w:val="22"/>
          <w:szCs w:val="22"/>
        </w:rPr>
        <w:tab/>
        <w:t>Documenta</w:t>
      </w:r>
      <w:r w:rsidR="007C2A9C" w:rsidRPr="00532440">
        <w:rPr>
          <w:rFonts w:ascii="Calibri" w:hAnsi="Calibri"/>
          <w:sz w:val="22"/>
          <w:szCs w:val="22"/>
        </w:rPr>
        <w:t>ţ</w:t>
      </w:r>
      <w:r w:rsidRPr="00532440">
        <w:rPr>
          <w:rFonts w:ascii="Calibri" w:hAnsi="Calibri"/>
          <w:sz w:val="22"/>
          <w:szCs w:val="22"/>
        </w:rPr>
        <w:t>ia tehnic</w:t>
      </w:r>
      <w:r w:rsidR="007C2A9C" w:rsidRPr="00532440">
        <w:rPr>
          <w:rFonts w:ascii="Calibri" w:hAnsi="Calibri"/>
          <w:sz w:val="22"/>
          <w:szCs w:val="22"/>
        </w:rPr>
        <w:t>ă</w:t>
      </w:r>
      <w:r w:rsidRPr="00532440">
        <w:rPr>
          <w:rFonts w:ascii="Calibri" w:hAnsi="Calibri"/>
          <w:sz w:val="22"/>
          <w:szCs w:val="22"/>
        </w:rPr>
        <w:t xml:space="preserve"> (SF/</w:t>
      </w:r>
      <w:r w:rsidR="0020071C">
        <w:rPr>
          <w:rFonts w:ascii="Calibri" w:hAnsi="Calibri"/>
          <w:sz w:val="22"/>
          <w:szCs w:val="22"/>
        </w:rPr>
        <w:t xml:space="preserve">SF mixt </w:t>
      </w:r>
      <w:r w:rsidRPr="00532440">
        <w:rPr>
          <w:rFonts w:ascii="Calibri" w:hAnsi="Calibri"/>
          <w:sz w:val="22"/>
          <w:szCs w:val="22"/>
        </w:rPr>
        <w:t>sau PT) nu este conform</w:t>
      </w:r>
      <w:r w:rsidR="007C2A9C" w:rsidRPr="00532440">
        <w:rPr>
          <w:rFonts w:ascii="Calibri" w:hAnsi="Calibri"/>
          <w:sz w:val="22"/>
          <w:szCs w:val="22"/>
        </w:rPr>
        <w:t>ă</w:t>
      </w:r>
      <w:r w:rsidRPr="00532440">
        <w:rPr>
          <w:rFonts w:ascii="Calibri" w:hAnsi="Calibri"/>
          <w:sz w:val="22"/>
          <w:szCs w:val="22"/>
        </w:rPr>
        <w:t xml:space="preserve"> (conform Grilei de verificare a conformit</w:t>
      </w:r>
      <w:r w:rsidR="007C2A9C" w:rsidRPr="00532440">
        <w:rPr>
          <w:rFonts w:ascii="Calibri" w:hAnsi="Calibri"/>
          <w:sz w:val="22"/>
          <w:szCs w:val="22"/>
        </w:rPr>
        <w:t>ăţ</w:t>
      </w:r>
      <w:r w:rsidRPr="00532440">
        <w:rPr>
          <w:rFonts w:ascii="Calibri" w:hAnsi="Calibri"/>
          <w:sz w:val="22"/>
          <w:szCs w:val="22"/>
        </w:rPr>
        <w:t>ii administrative a doc teh) – 0 puncte.</w:t>
      </w:r>
    </w:p>
    <w:bookmarkEnd w:id="243"/>
    <w:p w14:paraId="5881E8E9" w14:textId="57BC413E" w:rsidR="00436824" w:rsidRPr="00532440" w:rsidRDefault="00816E77" w:rsidP="002A5C5B">
      <w:pPr>
        <w:tabs>
          <w:tab w:val="left" w:pos="426"/>
        </w:tabs>
        <w:spacing w:before="0" w:after="0"/>
        <w:jc w:val="both"/>
        <w:rPr>
          <w:rFonts w:ascii="Calibri" w:hAnsi="Calibri"/>
          <w:i/>
          <w:iCs/>
          <w:sz w:val="22"/>
          <w:szCs w:val="22"/>
        </w:rPr>
      </w:pPr>
      <w:r w:rsidRPr="00532440">
        <w:rPr>
          <w:rFonts w:ascii="Calibri" w:hAnsi="Calibri"/>
          <w:i/>
          <w:iCs/>
          <w:sz w:val="22"/>
          <w:szCs w:val="22"/>
        </w:rPr>
        <w:t>Dac</w:t>
      </w:r>
      <w:r w:rsidR="007C2A9C" w:rsidRPr="00532440">
        <w:rPr>
          <w:rFonts w:ascii="Calibri" w:hAnsi="Calibri"/>
          <w:i/>
          <w:iCs/>
          <w:sz w:val="22"/>
          <w:szCs w:val="22"/>
        </w:rPr>
        <w:t>ă</w:t>
      </w:r>
      <w:r w:rsidRPr="00532440">
        <w:rPr>
          <w:rFonts w:ascii="Calibri" w:hAnsi="Calibri"/>
          <w:i/>
          <w:iCs/>
          <w:sz w:val="22"/>
          <w:szCs w:val="22"/>
        </w:rPr>
        <w:t xml:space="preserve"> Documenta</w:t>
      </w:r>
      <w:r w:rsidR="007C2A9C" w:rsidRPr="00532440">
        <w:rPr>
          <w:rFonts w:ascii="Calibri" w:hAnsi="Calibri"/>
          <w:i/>
          <w:iCs/>
          <w:sz w:val="22"/>
          <w:szCs w:val="22"/>
        </w:rPr>
        <w:t>ţ</w:t>
      </w:r>
      <w:r w:rsidRPr="00532440">
        <w:rPr>
          <w:rFonts w:ascii="Calibri" w:hAnsi="Calibri"/>
          <w:i/>
          <w:iCs/>
          <w:sz w:val="22"/>
          <w:szCs w:val="22"/>
        </w:rPr>
        <w:t>ia tehnic</w:t>
      </w:r>
      <w:r w:rsidR="007C2A9C" w:rsidRPr="00532440">
        <w:rPr>
          <w:rFonts w:ascii="Calibri" w:hAnsi="Calibri"/>
          <w:i/>
          <w:iCs/>
          <w:sz w:val="22"/>
          <w:szCs w:val="22"/>
        </w:rPr>
        <w:t>ă</w:t>
      </w:r>
      <w:r w:rsidRPr="00532440">
        <w:rPr>
          <w:rFonts w:ascii="Calibri" w:hAnsi="Calibri"/>
          <w:i/>
          <w:iCs/>
          <w:sz w:val="22"/>
          <w:szCs w:val="22"/>
        </w:rPr>
        <w:t xml:space="preserve"> (SF/</w:t>
      </w:r>
      <w:r w:rsidR="0020071C">
        <w:rPr>
          <w:rFonts w:ascii="Calibri" w:hAnsi="Calibri"/>
          <w:i/>
          <w:iCs/>
          <w:sz w:val="22"/>
          <w:szCs w:val="22"/>
        </w:rPr>
        <w:t>SF mixt</w:t>
      </w:r>
      <w:r w:rsidRPr="00532440">
        <w:rPr>
          <w:rFonts w:ascii="Calibri" w:hAnsi="Calibri"/>
          <w:i/>
          <w:iCs/>
          <w:sz w:val="22"/>
          <w:szCs w:val="22"/>
        </w:rPr>
        <w:t xml:space="preserve"> sau PT) nu este conform</w:t>
      </w:r>
      <w:r w:rsidR="007C2A9C" w:rsidRPr="00532440">
        <w:rPr>
          <w:rFonts w:ascii="Calibri" w:hAnsi="Calibri"/>
          <w:i/>
          <w:iCs/>
          <w:sz w:val="22"/>
          <w:szCs w:val="22"/>
        </w:rPr>
        <w:t>ă</w:t>
      </w:r>
      <w:r w:rsidRPr="00532440">
        <w:rPr>
          <w:rFonts w:ascii="Calibri" w:hAnsi="Calibri"/>
          <w:i/>
          <w:iCs/>
          <w:sz w:val="22"/>
          <w:szCs w:val="22"/>
        </w:rPr>
        <w:t xml:space="preserve">, se va puncta cu 0 </w:t>
      </w:r>
      <w:r w:rsidR="007C2A9C" w:rsidRPr="00532440">
        <w:rPr>
          <w:rFonts w:ascii="Calibri" w:hAnsi="Calibri"/>
          <w:i/>
          <w:iCs/>
          <w:sz w:val="22"/>
          <w:szCs w:val="22"/>
        </w:rPr>
        <w:t>ş</w:t>
      </w:r>
      <w:r w:rsidRPr="00532440">
        <w:rPr>
          <w:rFonts w:ascii="Calibri" w:hAnsi="Calibri"/>
          <w:i/>
          <w:iCs/>
          <w:sz w:val="22"/>
          <w:szCs w:val="22"/>
        </w:rPr>
        <w:t>i proiectul va fi respins.</w:t>
      </w:r>
    </w:p>
    <w:p w14:paraId="199C22E9" w14:textId="77777777" w:rsidR="00816E77" w:rsidRPr="00532440" w:rsidRDefault="00816E77" w:rsidP="002A5C5B">
      <w:pPr>
        <w:spacing w:before="0" w:after="0"/>
        <w:jc w:val="both"/>
        <w:rPr>
          <w:rFonts w:ascii="Calibri" w:hAnsi="Calibri"/>
          <w:i/>
          <w:iCs/>
          <w:sz w:val="22"/>
          <w:szCs w:val="22"/>
        </w:rPr>
      </w:pPr>
    </w:p>
    <w:p w14:paraId="15F3F799" w14:textId="4CA891DD" w:rsidR="00816E77" w:rsidRPr="00532440" w:rsidRDefault="00F97852" w:rsidP="002A5C5B">
      <w:pPr>
        <w:spacing w:before="0" w:after="0"/>
        <w:jc w:val="both"/>
        <w:rPr>
          <w:rFonts w:ascii="Calibri" w:hAnsi="Calibri"/>
          <w:b/>
          <w:bCs/>
          <w:sz w:val="22"/>
          <w:szCs w:val="22"/>
        </w:rPr>
      </w:pPr>
      <w:bookmarkStart w:id="244" w:name="_Hlk196858512"/>
      <w:r>
        <w:rPr>
          <w:rFonts w:ascii="Calibri" w:hAnsi="Calibri"/>
          <w:b/>
          <w:bCs/>
          <w:sz w:val="22"/>
          <w:szCs w:val="22"/>
        </w:rPr>
        <w:t>4</w:t>
      </w:r>
      <w:r w:rsidR="00816E77" w:rsidRPr="00532440">
        <w:rPr>
          <w:rFonts w:ascii="Calibri" w:hAnsi="Calibri"/>
          <w:b/>
          <w:bCs/>
          <w:sz w:val="22"/>
          <w:szCs w:val="22"/>
        </w:rPr>
        <w:t>.</w:t>
      </w:r>
      <w:r w:rsidR="00816E77" w:rsidRPr="00532440">
        <w:rPr>
          <w:rFonts w:ascii="Calibri" w:hAnsi="Calibri"/>
          <w:b/>
          <w:bCs/>
          <w:sz w:val="22"/>
          <w:szCs w:val="22"/>
        </w:rPr>
        <w:tab/>
        <w:t>Bugetul proiectului (0/3):</w:t>
      </w:r>
    </w:p>
    <w:p w14:paraId="4B6E6FD7" w14:textId="77777777"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a.</w:t>
      </w:r>
      <w:r w:rsidRPr="00532440">
        <w:rPr>
          <w:rFonts w:ascii="Calibri" w:hAnsi="Calibri"/>
          <w:sz w:val="22"/>
          <w:szCs w:val="22"/>
        </w:rPr>
        <w:tab/>
        <w:t>Costurile sunt realiste (corect estimate), suficiente şi necesare pentru implementarea proiectului (Costurile pe unitatea de resurse utilizate sunt realiste si justificate de catre solicitant prin citarea unor surse independente si verificabile (statistici oficiale, preturi standard etc.) sau prin rezultatele unei cercetari de piata efectuate de solicitant) (0/1);</w:t>
      </w:r>
    </w:p>
    <w:p w14:paraId="66C55AFA" w14:textId="77777777"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b.</w:t>
      </w:r>
      <w:r w:rsidRPr="00532440">
        <w:rPr>
          <w:rFonts w:ascii="Calibri" w:hAnsi="Calibri"/>
          <w:sz w:val="22"/>
          <w:szCs w:val="22"/>
        </w:rPr>
        <w:tab/>
        <w:t xml:space="preserve">Bugetul este complet şi corelat cu activitatile prevazute, cu resursele materiale implicate in realizarea proiectului, adica: nu exista mentiuni in sectiunile privind activitatile, resursele si rezultatele anticipate din cererea de finantare care nu au acoperire intr-un subcapitol bugetar / linie bugetara; de asemenea, nu exista subcapitol bugetar / linie bugetara fara corespondenta in sectiunile privind activitatile, resursele si rezultatele (0/1);  </w:t>
      </w:r>
    </w:p>
    <w:p w14:paraId="3C401AC9" w14:textId="3DFD66D4"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c.</w:t>
      </w:r>
      <w:r w:rsidRPr="00532440">
        <w:rPr>
          <w:rFonts w:ascii="Calibri" w:hAnsi="Calibri"/>
          <w:sz w:val="22"/>
          <w:szCs w:val="22"/>
        </w:rPr>
        <w:tab/>
        <w:t>Cheltuielile au fost corect încadrate în categoria celor eligibile sau neeligibile, iar pragurile pentru anumite cheltuieli au fost respectate conform Ghidului solicitantului. Bugetul este corelat cu devizul general şi devizele pe obiecte. Exista corelare intre buget  si sursele de finantare. Lista de echipamente și/sau lucrări și/sau servicii cu încadrarea acestora pe secțiunea de cheltuieli eligibile /ne-eligibile (dacă este cazul), este corelată cu costurile cup</w:t>
      </w:r>
      <w:r w:rsidR="0024124F" w:rsidRPr="00532440">
        <w:rPr>
          <w:rFonts w:ascii="Calibri" w:hAnsi="Calibri"/>
          <w:sz w:val="22"/>
          <w:szCs w:val="22"/>
        </w:rPr>
        <w:t>r</w:t>
      </w:r>
      <w:r w:rsidRPr="00532440">
        <w:rPr>
          <w:rFonts w:ascii="Calibri" w:hAnsi="Calibri"/>
          <w:sz w:val="22"/>
          <w:szCs w:val="22"/>
        </w:rPr>
        <w:t>inse în cadrul liniilor bugetare. Toate elementele cuprinse in lista de lucrări/servicii/echipamente sunt clar identificate și detaliate. Achizi</w:t>
      </w:r>
      <w:r w:rsidR="0024124F" w:rsidRPr="00532440">
        <w:rPr>
          <w:rFonts w:ascii="Calibri" w:hAnsi="Calibri"/>
          <w:sz w:val="22"/>
          <w:szCs w:val="22"/>
        </w:rPr>
        <w:t>ţ</w:t>
      </w:r>
      <w:r w:rsidRPr="00532440">
        <w:rPr>
          <w:rFonts w:ascii="Calibri" w:hAnsi="Calibri"/>
          <w:sz w:val="22"/>
          <w:szCs w:val="22"/>
        </w:rPr>
        <w:t>ionarea</w:t>
      </w:r>
      <w:r w:rsidR="0024124F" w:rsidRPr="00532440">
        <w:rPr>
          <w:rFonts w:ascii="Calibri" w:hAnsi="Calibri"/>
          <w:sz w:val="22"/>
          <w:szCs w:val="22"/>
        </w:rPr>
        <w:t xml:space="preserve"> </w:t>
      </w:r>
      <w:r w:rsidRPr="00532440">
        <w:rPr>
          <w:rFonts w:ascii="Calibri" w:hAnsi="Calibri"/>
          <w:sz w:val="22"/>
          <w:szCs w:val="22"/>
        </w:rPr>
        <w:t>lucrărilor/serviciilor/echipamentelor prevăzute în proiect este necesară și oportună, conform obiectivelor proiectului (0/1).</w:t>
      </w:r>
    </w:p>
    <w:bookmarkEnd w:id="244"/>
    <w:p w14:paraId="0250756D" w14:textId="5933B95C" w:rsidR="00816E77" w:rsidRPr="00532440" w:rsidRDefault="00816E77" w:rsidP="002A5C5B">
      <w:pPr>
        <w:spacing w:before="0" w:after="0"/>
        <w:jc w:val="both"/>
        <w:rPr>
          <w:rFonts w:ascii="Calibri" w:hAnsi="Calibri"/>
          <w:i/>
          <w:iCs/>
          <w:sz w:val="22"/>
          <w:szCs w:val="22"/>
        </w:rPr>
      </w:pPr>
      <w:r w:rsidRPr="00532440">
        <w:rPr>
          <w:rFonts w:ascii="Calibri" w:hAnsi="Calibri"/>
          <w:i/>
          <w:iCs/>
          <w:sz w:val="22"/>
          <w:szCs w:val="22"/>
        </w:rPr>
        <w:t>Notarea cu 0 (zero) a oric</w:t>
      </w:r>
      <w:r w:rsidR="00B60996" w:rsidRPr="00532440">
        <w:rPr>
          <w:rFonts w:ascii="Calibri" w:hAnsi="Calibri"/>
          <w:i/>
          <w:iCs/>
          <w:sz w:val="22"/>
          <w:szCs w:val="22"/>
        </w:rPr>
        <w:t>ă</w:t>
      </w:r>
      <w:r w:rsidRPr="00532440">
        <w:rPr>
          <w:rFonts w:ascii="Calibri" w:hAnsi="Calibri"/>
          <w:i/>
          <w:iCs/>
          <w:sz w:val="22"/>
          <w:szCs w:val="22"/>
        </w:rPr>
        <w:t xml:space="preserve">rei </w:t>
      </w:r>
      <w:r w:rsidR="00B60996" w:rsidRPr="00532440">
        <w:rPr>
          <w:rFonts w:ascii="Calibri" w:hAnsi="Calibri"/>
          <w:i/>
          <w:iCs/>
          <w:sz w:val="22"/>
          <w:szCs w:val="22"/>
        </w:rPr>
        <w:t>opțiuni</w:t>
      </w:r>
      <w:r w:rsidRPr="00532440">
        <w:rPr>
          <w:rFonts w:ascii="Calibri" w:hAnsi="Calibri"/>
          <w:i/>
          <w:iCs/>
          <w:sz w:val="22"/>
          <w:szCs w:val="22"/>
        </w:rPr>
        <w:t xml:space="preserve"> a, b sau c, va conduce la respingerea proiectului.</w:t>
      </w:r>
    </w:p>
    <w:p w14:paraId="39503042" w14:textId="77777777" w:rsidR="00816E77" w:rsidRPr="00532440" w:rsidRDefault="00816E77" w:rsidP="002A5C5B">
      <w:pPr>
        <w:spacing w:before="0" w:after="0"/>
        <w:jc w:val="both"/>
        <w:rPr>
          <w:rFonts w:ascii="Calibri" w:hAnsi="Calibri"/>
          <w:sz w:val="22"/>
          <w:szCs w:val="22"/>
        </w:rPr>
      </w:pPr>
    </w:p>
    <w:p w14:paraId="63B5995B" w14:textId="1FE48F55" w:rsidR="00816E77" w:rsidRPr="00532440" w:rsidRDefault="00F97852" w:rsidP="002A5C5B">
      <w:pPr>
        <w:spacing w:before="0" w:after="0"/>
        <w:jc w:val="both"/>
        <w:rPr>
          <w:rFonts w:ascii="Calibri" w:hAnsi="Calibri"/>
          <w:b/>
          <w:bCs/>
          <w:sz w:val="22"/>
          <w:szCs w:val="22"/>
        </w:rPr>
      </w:pPr>
      <w:bookmarkStart w:id="245" w:name="_Hlk196858528"/>
      <w:r>
        <w:rPr>
          <w:rFonts w:ascii="Calibri" w:hAnsi="Calibri"/>
          <w:b/>
          <w:bCs/>
          <w:sz w:val="22"/>
          <w:szCs w:val="22"/>
        </w:rPr>
        <w:t>5</w:t>
      </w:r>
      <w:r w:rsidR="00816E77" w:rsidRPr="00532440">
        <w:rPr>
          <w:rFonts w:ascii="Calibri" w:hAnsi="Calibri"/>
          <w:b/>
          <w:bCs/>
          <w:sz w:val="22"/>
          <w:szCs w:val="22"/>
        </w:rPr>
        <w:t>.</w:t>
      </w:r>
      <w:r w:rsidR="00816E77" w:rsidRPr="00532440">
        <w:rPr>
          <w:rFonts w:ascii="Calibri" w:hAnsi="Calibri"/>
          <w:b/>
          <w:bCs/>
          <w:sz w:val="22"/>
          <w:szCs w:val="22"/>
        </w:rPr>
        <w:tab/>
        <w:t>Capacitatea operațională a solicitantului și sustenabilitatea investiției (0/3)</w:t>
      </w:r>
    </w:p>
    <w:p w14:paraId="48C93232" w14:textId="24C6D945"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a.</w:t>
      </w:r>
      <w:r w:rsidRPr="00532440">
        <w:rPr>
          <w:rFonts w:ascii="Calibri" w:hAnsi="Calibri"/>
          <w:sz w:val="22"/>
          <w:szCs w:val="22"/>
        </w:rPr>
        <w:tab/>
        <w:t xml:space="preserve">Solicitantul dovedeşte capacitatea de a asigura menţinerea, întreţinerea, funcţionarea şi exploatarea investiţiei după încheierea proiectului şi încetarea finanţării nerambursabile, pe toată durata de </w:t>
      </w:r>
      <w:r w:rsidRPr="00532440">
        <w:rPr>
          <w:rFonts w:ascii="Calibri" w:hAnsi="Calibri"/>
          <w:sz w:val="22"/>
          <w:szCs w:val="22"/>
        </w:rPr>
        <w:lastRenderedPageBreak/>
        <w:t>valabilitate a contractului de finanţare şi după expirarea valabilităţii acestuia şi identifică  toate aspectele aferente sustenabilităţii proiectului referitoare la sustenabilitatea instituţională (structura funcţională destinată managementului), operaţională (planul de mentenanţă cu lucrările specifice) şi financiară.  Solicitantul are o strategie clară pentru monitorizarea implementării proiectului, există o clară repartizare a sarcinilor în acest sens, proceduri şi un calendar al activităţilor de monitorizare  (0/1);</w:t>
      </w:r>
    </w:p>
    <w:p w14:paraId="6997757D" w14:textId="77777777"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b.</w:t>
      </w:r>
      <w:r w:rsidRPr="00532440">
        <w:rPr>
          <w:rFonts w:ascii="Calibri" w:hAnsi="Calibri"/>
          <w:sz w:val="22"/>
          <w:szCs w:val="22"/>
        </w:rPr>
        <w:tab/>
        <w:t>Solicitantul identifică şi detaliază posibilile riscuri în implementarea proiectului iar mecanismele de gestionare sunt clar definite si corespunzatoare. Obiectivele proiectului sunt clare şi pot fi atinse în perspectiva realizării proiectului. Activităţile proiectului sunt clar identificate şi detaliate şi strâns corelate în cadrul calendarului de realizare, cu atribuţiile membrilor echipei de proiect şi cu planificarea achiziţiilor publice. Planificarea activităţilor (claritatea şi fezabilitatea planului de acţiune al proiectului) este logică şi fezabilă din perspectiva realizării acesteia. Rezultatele proiectului şi indicatorii de realizare sunt corelaţi cu activităţile şi ţintele stabilite şi sunt fezabile. Rezultatele sunt formulate în termeni cuantificabili, măsurabili şi verificabili (0/1);</w:t>
      </w:r>
    </w:p>
    <w:p w14:paraId="728327A1" w14:textId="77777777" w:rsidR="00816E77" w:rsidRPr="00532440" w:rsidRDefault="00816E77" w:rsidP="002A5C5B">
      <w:pPr>
        <w:tabs>
          <w:tab w:val="left" w:pos="426"/>
        </w:tabs>
        <w:spacing w:before="0" w:after="0"/>
        <w:jc w:val="both"/>
        <w:rPr>
          <w:rFonts w:ascii="Calibri" w:hAnsi="Calibri"/>
          <w:sz w:val="22"/>
          <w:szCs w:val="22"/>
        </w:rPr>
      </w:pPr>
      <w:r w:rsidRPr="00532440">
        <w:rPr>
          <w:rFonts w:ascii="Calibri" w:hAnsi="Calibri"/>
          <w:sz w:val="22"/>
          <w:szCs w:val="22"/>
        </w:rPr>
        <w:t>c.</w:t>
      </w:r>
      <w:r w:rsidRPr="00532440">
        <w:rPr>
          <w:rFonts w:ascii="Calibri" w:hAnsi="Calibri"/>
          <w:sz w:val="22"/>
          <w:szCs w:val="22"/>
        </w:rPr>
        <w:tab/>
        <w:t>Investiția este sustenabilă, proiecțiile veniturilor și cheltuielilor sunt realiste, fundamentate pe date corecte și surse verificabile (0/1).</w:t>
      </w:r>
    </w:p>
    <w:bookmarkEnd w:id="245"/>
    <w:p w14:paraId="2C9448EB" w14:textId="190D1483" w:rsidR="00816E77" w:rsidRPr="00532440" w:rsidRDefault="00816E77" w:rsidP="002A5C5B">
      <w:pPr>
        <w:spacing w:before="0" w:after="0"/>
        <w:jc w:val="both"/>
        <w:rPr>
          <w:rFonts w:ascii="Calibri" w:hAnsi="Calibri"/>
          <w:i/>
          <w:iCs/>
          <w:sz w:val="22"/>
          <w:szCs w:val="22"/>
        </w:rPr>
      </w:pPr>
      <w:r w:rsidRPr="00532440">
        <w:rPr>
          <w:rFonts w:ascii="Calibri" w:hAnsi="Calibri"/>
          <w:i/>
          <w:iCs/>
          <w:sz w:val="22"/>
          <w:szCs w:val="22"/>
        </w:rPr>
        <w:t xml:space="preserve">Notarea cu 0 (zero) a oricarei </w:t>
      </w:r>
      <w:r w:rsidR="00B60996" w:rsidRPr="00532440">
        <w:rPr>
          <w:rFonts w:ascii="Calibri" w:hAnsi="Calibri"/>
          <w:i/>
          <w:iCs/>
          <w:sz w:val="22"/>
          <w:szCs w:val="22"/>
        </w:rPr>
        <w:t>opțiuni</w:t>
      </w:r>
      <w:r w:rsidRPr="00532440">
        <w:rPr>
          <w:rFonts w:ascii="Calibri" w:hAnsi="Calibri"/>
          <w:i/>
          <w:iCs/>
          <w:sz w:val="22"/>
          <w:szCs w:val="22"/>
        </w:rPr>
        <w:t xml:space="preserve"> a, b sau c, va conduce la respingerea proiectului.</w:t>
      </w:r>
    </w:p>
    <w:p w14:paraId="4FBE3BE8" w14:textId="77777777" w:rsidR="00816E77" w:rsidRPr="00532440" w:rsidRDefault="00816E77" w:rsidP="002A5C5B">
      <w:pPr>
        <w:spacing w:before="0" w:after="0"/>
        <w:jc w:val="both"/>
        <w:rPr>
          <w:rFonts w:ascii="Calibri" w:hAnsi="Calibri"/>
          <w:sz w:val="22"/>
          <w:szCs w:val="22"/>
        </w:rPr>
      </w:pPr>
    </w:p>
    <w:p w14:paraId="500D19A2" w14:textId="37E4B358" w:rsidR="00816E77" w:rsidRPr="00532440" w:rsidRDefault="00F97852" w:rsidP="002A5C5B">
      <w:pPr>
        <w:spacing w:before="0" w:after="0"/>
        <w:jc w:val="both"/>
        <w:rPr>
          <w:rFonts w:ascii="Calibri" w:hAnsi="Calibri"/>
          <w:b/>
          <w:bCs/>
          <w:sz w:val="22"/>
          <w:szCs w:val="22"/>
        </w:rPr>
      </w:pPr>
      <w:bookmarkStart w:id="246" w:name="_Hlk196858539"/>
      <w:r>
        <w:rPr>
          <w:rFonts w:ascii="Calibri" w:hAnsi="Calibri"/>
          <w:b/>
          <w:bCs/>
          <w:sz w:val="22"/>
          <w:szCs w:val="22"/>
        </w:rPr>
        <w:t>6</w:t>
      </w:r>
      <w:r w:rsidR="00816E77" w:rsidRPr="00532440">
        <w:rPr>
          <w:rFonts w:ascii="Calibri" w:hAnsi="Calibri"/>
          <w:b/>
          <w:bCs/>
          <w:sz w:val="22"/>
          <w:szCs w:val="22"/>
        </w:rPr>
        <w:t>.</w:t>
      </w:r>
      <w:r w:rsidR="00816E77" w:rsidRPr="00532440">
        <w:rPr>
          <w:rFonts w:ascii="Calibri" w:hAnsi="Calibri"/>
          <w:b/>
          <w:bCs/>
          <w:sz w:val="22"/>
          <w:szCs w:val="22"/>
        </w:rPr>
        <w:tab/>
        <w:t>Respectarea principiilor orizontale privind dezvoltarea durabilă, egalitatea de şanse, de gen, nediscriminarea și accesibilitatea persoanelor cu disabilitati (conformarea cu prevederile legale) (0/1)</w:t>
      </w:r>
    </w:p>
    <w:p w14:paraId="219D3A57" w14:textId="1B200706" w:rsidR="00816E77" w:rsidRPr="00532440" w:rsidRDefault="00816E77" w:rsidP="002A5C5B">
      <w:pPr>
        <w:spacing w:before="0" w:after="0"/>
        <w:jc w:val="both"/>
        <w:rPr>
          <w:rFonts w:ascii="Calibri" w:hAnsi="Calibri"/>
          <w:sz w:val="22"/>
          <w:szCs w:val="22"/>
        </w:rPr>
      </w:pPr>
      <w:r w:rsidRPr="00532440">
        <w:rPr>
          <w:rFonts w:ascii="Calibri" w:hAnsi="Calibri"/>
          <w:sz w:val="22"/>
          <w:szCs w:val="22"/>
        </w:rPr>
        <w:t>a.</w:t>
      </w:r>
      <w:r w:rsidRPr="00532440">
        <w:rPr>
          <w:rFonts w:ascii="Calibri" w:hAnsi="Calibri"/>
          <w:sz w:val="22"/>
          <w:szCs w:val="22"/>
        </w:rPr>
        <w:tab/>
        <w:t>Proiectul vizeaz</w:t>
      </w:r>
      <w:r w:rsidR="00B60996" w:rsidRPr="00532440">
        <w:rPr>
          <w:rFonts w:ascii="Calibri" w:hAnsi="Calibri"/>
          <w:sz w:val="22"/>
          <w:szCs w:val="22"/>
        </w:rPr>
        <w:t>ă</w:t>
      </w:r>
      <w:r w:rsidRPr="00532440">
        <w:rPr>
          <w:rFonts w:ascii="Calibri" w:hAnsi="Calibri"/>
          <w:sz w:val="22"/>
          <w:szCs w:val="22"/>
        </w:rPr>
        <w:t xml:space="preserve"> realizarea unor m</w:t>
      </w:r>
      <w:r w:rsidR="00B60996" w:rsidRPr="00532440">
        <w:rPr>
          <w:rFonts w:ascii="Calibri" w:hAnsi="Calibri"/>
          <w:sz w:val="22"/>
          <w:szCs w:val="22"/>
        </w:rPr>
        <w:t>ă</w:t>
      </w:r>
      <w:r w:rsidRPr="00532440">
        <w:rPr>
          <w:rFonts w:ascii="Calibri" w:hAnsi="Calibri"/>
          <w:sz w:val="22"/>
          <w:szCs w:val="22"/>
        </w:rPr>
        <w:t>suri  privind promovarea dezvolt</w:t>
      </w:r>
      <w:r w:rsidR="00B60996" w:rsidRPr="00532440">
        <w:rPr>
          <w:rFonts w:ascii="Calibri" w:hAnsi="Calibri"/>
          <w:sz w:val="22"/>
          <w:szCs w:val="22"/>
        </w:rPr>
        <w:t>ă</w:t>
      </w:r>
      <w:r w:rsidRPr="00532440">
        <w:rPr>
          <w:rFonts w:ascii="Calibri" w:hAnsi="Calibri"/>
          <w:sz w:val="22"/>
          <w:szCs w:val="22"/>
        </w:rPr>
        <w:t>rii durabile;</w:t>
      </w:r>
    </w:p>
    <w:p w14:paraId="27D3D0F5" w14:textId="64340208" w:rsidR="00816E77" w:rsidRPr="00532440" w:rsidRDefault="00816E77" w:rsidP="002A5C5B">
      <w:pPr>
        <w:spacing w:before="0" w:after="0"/>
        <w:jc w:val="both"/>
        <w:rPr>
          <w:rFonts w:ascii="Calibri" w:hAnsi="Calibri"/>
          <w:sz w:val="22"/>
          <w:szCs w:val="22"/>
        </w:rPr>
      </w:pPr>
      <w:r w:rsidRPr="00532440">
        <w:rPr>
          <w:rFonts w:ascii="Calibri" w:hAnsi="Calibri"/>
          <w:sz w:val="22"/>
          <w:szCs w:val="22"/>
        </w:rPr>
        <w:t>b.</w:t>
      </w:r>
      <w:r w:rsidRPr="00532440">
        <w:rPr>
          <w:rFonts w:ascii="Calibri" w:hAnsi="Calibri"/>
          <w:sz w:val="22"/>
          <w:szCs w:val="22"/>
        </w:rPr>
        <w:tab/>
        <w:t>Proiectul vizeaz</w:t>
      </w:r>
      <w:r w:rsidR="00B60996" w:rsidRPr="00532440">
        <w:rPr>
          <w:rFonts w:ascii="Calibri" w:hAnsi="Calibri"/>
          <w:sz w:val="22"/>
          <w:szCs w:val="22"/>
        </w:rPr>
        <w:t>ă</w:t>
      </w:r>
      <w:r w:rsidRPr="00532440">
        <w:rPr>
          <w:rFonts w:ascii="Calibri" w:hAnsi="Calibri"/>
          <w:sz w:val="22"/>
          <w:szCs w:val="22"/>
        </w:rPr>
        <w:t xml:space="preserve"> realizarea unor m</w:t>
      </w:r>
      <w:r w:rsidR="00B60996" w:rsidRPr="00532440">
        <w:rPr>
          <w:rFonts w:ascii="Calibri" w:hAnsi="Calibri"/>
          <w:sz w:val="22"/>
          <w:szCs w:val="22"/>
        </w:rPr>
        <w:t>ă</w:t>
      </w:r>
      <w:r w:rsidRPr="00532440">
        <w:rPr>
          <w:rFonts w:ascii="Calibri" w:hAnsi="Calibri"/>
          <w:sz w:val="22"/>
          <w:szCs w:val="22"/>
        </w:rPr>
        <w:t>suri privind promovarea egalit</w:t>
      </w:r>
      <w:r w:rsidR="00B60996" w:rsidRPr="00532440">
        <w:rPr>
          <w:rFonts w:ascii="Calibri" w:hAnsi="Calibri"/>
          <w:sz w:val="22"/>
          <w:szCs w:val="22"/>
        </w:rPr>
        <w:t>ăț</w:t>
      </w:r>
      <w:r w:rsidRPr="00532440">
        <w:rPr>
          <w:rFonts w:ascii="Calibri" w:hAnsi="Calibri"/>
          <w:sz w:val="22"/>
          <w:szCs w:val="22"/>
        </w:rPr>
        <w:t>ii de şanse, de gen, nediscrimin</w:t>
      </w:r>
      <w:r w:rsidR="00B60996" w:rsidRPr="00532440">
        <w:rPr>
          <w:rFonts w:ascii="Calibri" w:hAnsi="Calibri"/>
          <w:sz w:val="22"/>
          <w:szCs w:val="22"/>
        </w:rPr>
        <w:t>ă</w:t>
      </w:r>
      <w:r w:rsidRPr="00532440">
        <w:rPr>
          <w:rFonts w:ascii="Calibri" w:hAnsi="Calibri"/>
          <w:sz w:val="22"/>
          <w:szCs w:val="22"/>
        </w:rPr>
        <w:t xml:space="preserve">rii </w:t>
      </w:r>
      <w:r w:rsidR="00B60996" w:rsidRPr="00532440">
        <w:rPr>
          <w:rFonts w:ascii="Calibri" w:hAnsi="Calibri"/>
          <w:sz w:val="22"/>
          <w:szCs w:val="22"/>
        </w:rPr>
        <w:t>și</w:t>
      </w:r>
      <w:r w:rsidRPr="00532440">
        <w:rPr>
          <w:rFonts w:ascii="Calibri" w:hAnsi="Calibri"/>
          <w:sz w:val="22"/>
          <w:szCs w:val="22"/>
        </w:rPr>
        <w:t xml:space="preserve"> accesibilit</w:t>
      </w:r>
      <w:r w:rsidR="00B60996" w:rsidRPr="00532440">
        <w:rPr>
          <w:rFonts w:ascii="Calibri" w:hAnsi="Calibri"/>
          <w:sz w:val="22"/>
          <w:szCs w:val="22"/>
        </w:rPr>
        <w:t>ăț</w:t>
      </w:r>
      <w:r w:rsidRPr="00532440">
        <w:rPr>
          <w:rFonts w:ascii="Calibri" w:hAnsi="Calibri"/>
          <w:sz w:val="22"/>
          <w:szCs w:val="22"/>
        </w:rPr>
        <w:t>ii persoanelor cu disabilit</w:t>
      </w:r>
      <w:r w:rsidR="00B60996" w:rsidRPr="00532440">
        <w:rPr>
          <w:rFonts w:ascii="Calibri" w:hAnsi="Calibri"/>
          <w:sz w:val="22"/>
          <w:szCs w:val="22"/>
        </w:rPr>
        <w:t>ăț</w:t>
      </w:r>
      <w:r w:rsidRPr="00532440">
        <w:rPr>
          <w:rFonts w:ascii="Calibri" w:hAnsi="Calibri"/>
          <w:sz w:val="22"/>
          <w:szCs w:val="22"/>
        </w:rPr>
        <w:t>i;</w:t>
      </w:r>
    </w:p>
    <w:p w14:paraId="298FFCA1" w14:textId="5BC116A7" w:rsidR="00816E77" w:rsidRPr="00532440" w:rsidRDefault="00816E77" w:rsidP="002A5C5B">
      <w:pPr>
        <w:spacing w:before="0" w:after="0"/>
        <w:jc w:val="both"/>
        <w:rPr>
          <w:rFonts w:ascii="Calibri" w:hAnsi="Calibri"/>
          <w:sz w:val="22"/>
          <w:szCs w:val="22"/>
        </w:rPr>
      </w:pPr>
      <w:r w:rsidRPr="00532440">
        <w:rPr>
          <w:rFonts w:ascii="Calibri" w:hAnsi="Calibri"/>
          <w:sz w:val="22"/>
          <w:szCs w:val="22"/>
        </w:rPr>
        <w:t>c.</w:t>
      </w:r>
      <w:r w:rsidRPr="00532440">
        <w:rPr>
          <w:rFonts w:ascii="Calibri" w:hAnsi="Calibri"/>
          <w:sz w:val="22"/>
          <w:szCs w:val="22"/>
        </w:rPr>
        <w:tab/>
        <w:t>Proiectul vizeaz</w:t>
      </w:r>
      <w:r w:rsidR="00B60996" w:rsidRPr="00532440">
        <w:rPr>
          <w:rFonts w:ascii="Calibri" w:hAnsi="Calibri"/>
          <w:sz w:val="22"/>
          <w:szCs w:val="22"/>
        </w:rPr>
        <w:t>ă</w:t>
      </w:r>
      <w:r w:rsidRPr="00532440">
        <w:rPr>
          <w:rFonts w:ascii="Calibri" w:hAnsi="Calibri"/>
          <w:sz w:val="22"/>
          <w:szCs w:val="22"/>
        </w:rPr>
        <w:t xml:space="preserve"> realizarea unor m</w:t>
      </w:r>
      <w:r w:rsidR="00B60996" w:rsidRPr="00532440">
        <w:rPr>
          <w:rFonts w:ascii="Calibri" w:hAnsi="Calibri"/>
          <w:sz w:val="22"/>
          <w:szCs w:val="22"/>
        </w:rPr>
        <w:t>ă</w:t>
      </w:r>
      <w:r w:rsidRPr="00532440">
        <w:rPr>
          <w:rFonts w:ascii="Calibri" w:hAnsi="Calibri"/>
          <w:sz w:val="22"/>
          <w:szCs w:val="22"/>
        </w:rPr>
        <w:t>suri privind respectarea principiului DNSH ("Do not significant harm" - "A nu prejudicia în mod semnificativ").</w:t>
      </w:r>
      <w:bookmarkEnd w:id="246"/>
    </w:p>
    <w:p w14:paraId="6766DA11" w14:textId="0FC904AE" w:rsidR="00816E77" w:rsidRPr="007B48B1" w:rsidRDefault="0024124F" w:rsidP="002A5C5B">
      <w:pPr>
        <w:spacing w:before="0" w:after="0"/>
        <w:jc w:val="both"/>
        <w:rPr>
          <w:rFonts w:ascii="Calibri" w:hAnsi="Calibri"/>
          <w:sz w:val="22"/>
          <w:szCs w:val="22"/>
        </w:rPr>
      </w:pPr>
      <w:r w:rsidRPr="00532440">
        <w:rPr>
          <w:rFonts w:ascii="Calibri" w:hAnsi="Calibri"/>
          <w:i/>
          <w:iCs/>
          <w:sz w:val="22"/>
          <w:szCs w:val="22"/>
        </w:rPr>
        <w:t>Solicitantul fundamenteaz</w:t>
      </w:r>
      <w:r w:rsidR="00B60996" w:rsidRPr="00532440">
        <w:rPr>
          <w:rFonts w:ascii="Calibri" w:hAnsi="Calibri"/>
          <w:i/>
          <w:iCs/>
          <w:sz w:val="22"/>
          <w:szCs w:val="22"/>
        </w:rPr>
        <w:t>ă</w:t>
      </w:r>
      <w:r w:rsidRPr="00532440">
        <w:rPr>
          <w:rFonts w:ascii="Calibri" w:hAnsi="Calibri"/>
          <w:i/>
          <w:iCs/>
          <w:sz w:val="22"/>
          <w:szCs w:val="22"/>
        </w:rPr>
        <w:t xml:space="preserve"> </w:t>
      </w:r>
      <w:r w:rsidR="00B60996" w:rsidRPr="00532440">
        <w:rPr>
          <w:rFonts w:ascii="Calibri" w:hAnsi="Calibri"/>
          <w:i/>
          <w:iCs/>
          <w:sz w:val="22"/>
          <w:szCs w:val="22"/>
        </w:rPr>
        <w:t>ș</w:t>
      </w:r>
      <w:r w:rsidRPr="00532440">
        <w:rPr>
          <w:rFonts w:ascii="Calibri" w:hAnsi="Calibri"/>
          <w:i/>
          <w:iCs/>
          <w:sz w:val="22"/>
          <w:szCs w:val="22"/>
        </w:rPr>
        <w:t>i probeaz</w:t>
      </w:r>
      <w:r w:rsidR="00B60996" w:rsidRPr="00532440">
        <w:rPr>
          <w:rFonts w:ascii="Calibri" w:hAnsi="Calibri"/>
          <w:i/>
          <w:iCs/>
          <w:sz w:val="22"/>
          <w:szCs w:val="22"/>
        </w:rPr>
        <w:t>ă</w:t>
      </w:r>
      <w:r w:rsidRPr="00532440">
        <w:rPr>
          <w:rFonts w:ascii="Calibri" w:hAnsi="Calibri"/>
          <w:i/>
          <w:iCs/>
          <w:sz w:val="22"/>
          <w:szCs w:val="22"/>
        </w:rPr>
        <w:t xml:space="preserve"> cu documente relevante respectarea obligațiilor prevăzute în legislația comunitară și națională aplicabilă în domeniul egalităţii de şanse, de gen, nediscriminarii </w:t>
      </w:r>
      <w:r w:rsidR="00B60996" w:rsidRPr="00532440">
        <w:rPr>
          <w:rFonts w:ascii="Calibri" w:hAnsi="Calibri"/>
          <w:i/>
          <w:iCs/>
          <w:sz w:val="22"/>
          <w:szCs w:val="22"/>
        </w:rPr>
        <w:t>ș</w:t>
      </w:r>
      <w:r w:rsidRPr="00532440">
        <w:rPr>
          <w:rFonts w:ascii="Calibri" w:hAnsi="Calibri"/>
          <w:i/>
          <w:iCs/>
          <w:sz w:val="22"/>
          <w:szCs w:val="22"/>
        </w:rPr>
        <w:t>i accesibilit</w:t>
      </w:r>
      <w:r w:rsidR="00B60996" w:rsidRPr="00532440">
        <w:rPr>
          <w:rFonts w:ascii="Calibri" w:hAnsi="Calibri"/>
          <w:i/>
          <w:iCs/>
          <w:sz w:val="22"/>
          <w:szCs w:val="22"/>
        </w:rPr>
        <w:t>ăț</w:t>
      </w:r>
      <w:r w:rsidRPr="00532440">
        <w:rPr>
          <w:rFonts w:ascii="Calibri" w:hAnsi="Calibri"/>
          <w:i/>
          <w:iCs/>
          <w:sz w:val="22"/>
          <w:szCs w:val="22"/>
        </w:rPr>
        <w:t>ii persoanelor cu disabilit</w:t>
      </w:r>
      <w:r w:rsidR="00B60996" w:rsidRPr="00532440">
        <w:rPr>
          <w:rFonts w:ascii="Calibri" w:hAnsi="Calibri"/>
          <w:i/>
          <w:iCs/>
          <w:sz w:val="22"/>
          <w:szCs w:val="22"/>
        </w:rPr>
        <w:t>ăț</w:t>
      </w:r>
      <w:r w:rsidRPr="00532440">
        <w:rPr>
          <w:rFonts w:ascii="Calibri" w:hAnsi="Calibri"/>
          <w:i/>
          <w:iCs/>
          <w:sz w:val="22"/>
          <w:szCs w:val="22"/>
        </w:rPr>
        <w:t>i înțelegând prin aceasta standardele minime prevăzute, dezvoltare durabilă și principiul DNSH (se va nota în baza informațiilor incluse în cererea de finanțare, la secţiunea dedicată,  precum şi în anexele ei și în documentele relevante anexate şi se va urmări care sunt măsurile de conformare ale solicitantului pentru respectarea obligațiilor legale în vigoare privind temele orizontale, inclusiv DNSH (conform Anexa 12 din ghid</w:t>
      </w:r>
      <w:r w:rsidRPr="007356BE">
        <w:rPr>
          <w:rFonts w:ascii="Calibri" w:hAnsi="Calibri"/>
          <w:i/>
          <w:iCs/>
          <w:sz w:val="22"/>
          <w:szCs w:val="22"/>
        </w:rPr>
        <w:t>)). Pentru a obţine 1 punct la acest criteriu, proiectul trebuie s</w:t>
      </w:r>
      <w:r w:rsidR="00B60996" w:rsidRPr="007356BE">
        <w:rPr>
          <w:rFonts w:ascii="Calibri" w:hAnsi="Calibri"/>
          <w:i/>
          <w:iCs/>
          <w:sz w:val="22"/>
          <w:szCs w:val="22"/>
        </w:rPr>
        <w:t>ă</w:t>
      </w:r>
      <w:r w:rsidRPr="007B48B1">
        <w:rPr>
          <w:rFonts w:ascii="Calibri" w:hAnsi="Calibri"/>
          <w:i/>
          <w:iCs/>
          <w:sz w:val="22"/>
          <w:szCs w:val="22"/>
        </w:rPr>
        <w:t xml:space="preserve"> </w:t>
      </w:r>
      <w:r w:rsidR="00B60996" w:rsidRPr="007B48B1">
        <w:rPr>
          <w:rFonts w:ascii="Calibri" w:hAnsi="Calibri"/>
          <w:i/>
          <w:iCs/>
          <w:sz w:val="22"/>
          <w:szCs w:val="22"/>
        </w:rPr>
        <w:t>î</w:t>
      </w:r>
      <w:r w:rsidRPr="007B48B1">
        <w:rPr>
          <w:rFonts w:ascii="Calibri" w:hAnsi="Calibri"/>
          <w:i/>
          <w:iCs/>
          <w:sz w:val="22"/>
          <w:szCs w:val="22"/>
        </w:rPr>
        <w:t>ndeplineasc</w:t>
      </w:r>
      <w:r w:rsidR="00B60996" w:rsidRPr="007B48B1">
        <w:rPr>
          <w:rFonts w:ascii="Calibri" w:hAnsi="Calibri"/>
          <w:i/>
          <w:iCs/>
          <w:sz w:val="22"/>
          <w:szCs w:val="22"/>
        </w:rPr>
        <w:t>ă</w:t>
      </w:r>
      <w:r w:rsidRPr="007B48B1">
        <w:rPr>
          <w:rFonts w:ascii="Calibri" w:hAnsi="Calibri"/>
          <w:i/>
          <w:iCs/>
          <w:sz w:val="22"/>
          <w:szCs w:val="22"/>
        </w:rPr>
        <w:t xml:space="preserve"> cumulativ cerintele de la a, b si c. În cazul </w:t>
      </w:r>
      <w:r w:rsidR="00B60996" w:rsidRPr="007B48B1">
        <w:rPr>
          <w:rFonts w:ascii="Calibri" w:hAnsi="Calibri"/>
          <w:i/>
          <w:iCs/>
          <w:sz w:val="22"/>
          <w:szCs w:val="22"/>
        </w:rPr>
        <w:t>î</w:t>
      </w:r>
      <w:r w:rsidRPr="007B48B1">
        <w:rPr>
          <w:rFonts w:ascii="Calibri" w:hAnsi="Calibri"/>
          <w:i/>
          <w:iCs/>
          <w:sz w:val="22"/>
          <w:szCs w:val="22"/>
        </w:rPr>
        <w:t xml:space="preserve">n care nu se </w:t>
      </w:r>
      <w:r w:rsidR="00B60996" w:rsidRPr="007B48B1">
        <w:rPr>
          <w:rFonts w:ascii="Calibri" w:hAnsi="Calibri"/>
          <w:i/>
          <w:iCs/>
          <w:sz w:val="22"/>
          <w:szCs w:val="22"/>
        </w:rPr>
        <w:t>î</w:t>
      </w:r>
      <w:r w:rsidRPr="007B48B1">
        <w:rPr>
          <w:rFonts w:ascii="Calibri" w:hAnsi="Calibri"/>
          <w:i/>
          <w:iCs/>
          <w:sz w:val="22"/>
          <w:szCs w:val="22"/>
        </w:rPr>
        <w:t>ndeplinesc toate cele 3 cerin</w:t>
      </w:r>
      <w:r w:rsidR="00B60996" w:rsidRPr="007B48B1">
        <w:rPr>
          <w:rFonts w:ascii="Calibri" w:hAnsi="Calibri"/>
          <w:i/>
          <w:iCs/>
          <w:sz w:val="22"/>
          <w:szCs w:val="22"/>
        </w:rPr>
        <w:t>ț</w:t>
      </w:r>
      <w:r w:rsidRPr="007B48B1">
        <w:rPr>
          <w:rFonts w:ascii="Calibri" w:hAnsi="Calibri"/>
          <w:i/>
          <w:iCs/>
          <w:sz w:val="22"/>
          <w:szCs w:val="22"/>
        </w:rPr>
        <w:t>e, criteriul se va puncta cu 0 (zero). Notarea cu 0 (zero) la acest criteriu, va conduce la respingerea proiectului</w:t>
      </w:r>
      <w:r w:rsidRPr="007B48B1">
        <w:rPr>
          <w:rFonts w:ascii="Calibri" w:hAnsi="Calibri"/>
          <w:sz w:val="22"/>
          <w:szCs w:val="22"/>
        </w:rPr>
        <w:t xml:space="preserve">.  </w:t>
      </w:r>
    </w:p>
    <w:p w14:paraId="4B214F3F" w14:textId="77777777" w:rsidR="0018221D" w:rsidRPr="007B48B1" w:rsidRDefault="0018221D" w:rsidP="002A5C5B">
      <w:pPr>
        <w:spacing w:before="0" w:after="0"/>
        <w:jc w:val="both"/>
        <w:rPr>
          <w:rFonts w:ascii="Calibri" w:hAnsi="Calibri"/>
          <w:sz w:val="22"/>
          <w:szCs w:val="22"/>
        </w:rPr>
      </w:pPr>
    </w:p>
    <w:p w14:paraId="6FC8A01B" w14:textId="18B8D5E0" w:rsidR="00816E77" w:rsidRPr="007B48B1" w:rsidRDefault="00F97852" w:rsidP="002A5C5B">
      <w:pPr>
        <w:spacing w:before="0" w:after="0"/>
        <w:jc w:val="both"/>
        <w:rPr>
          <w:rFonts w:ascii="Calibri" w:hAnsi="Calibri"/>
          <w:b/>
          <w:bCs/>
          <w:sz w:val="22"/>
          <w:szCs w:val="22"/>
        </w:rPr>
      </w:pPr>
      <w:bookmarkStart w:id="247" w:name="_Hlk196858556"/>
      <w:r w:rsidRPr="007B48B1">
        <w:rPr>
          <w:rFonts w:ascii="Calibri" w:hAnsi="Calibri"/>
          <w:b/>
          <w:bCs/>
          <w:sz w:val="22"/>
          <w:szCs w:val="22"/>
        </w:rPr>
        <w:t>7</w:t>
      </w:r>
      <w:r w:rsidR="00816E77" w:rsidRPr="007B48B1">
        <w:rPr>
          <w:rFonts w:ascii="Calibri" w:hAnsi="Calibri"/>
          <w:b/>
          <w:bCs/>
          <w:sz w:val="22"/>
          <w:szCs w:val="22"/>
        </w:rPr>
        <w:t>. Proiectul include lucrări de îmbunătățire a eficienței energetice*(0/1)</w:t>
      </w:r>
    </w:p>
    <w:p w14:paraId="7EB31527" w14:textId="2036A650" w:rsidR="00816E77" w:rsidRPr="007B48B1" w:rsidRDefault="00816E77" w:rsidP="002A5C5B">
      <w:pPr>
        <w:spacing w:before="0" w:after="0"/>
        <w:jc w:val="both"/>
        <w:rPr>
          <w:rFonts w:ascii="Calibri" w:hAnsi="Calibri"/>
          <w:sz w:val="22"/>
          <w:szCs w:val="22"/>
        </w:rPr>
      </w:pPr>
      <w:r w:rsidRPr="007B48B1">
        <w:rPr>
          <w:rFonts w:ascii="Calibri" w:hAnsi="Calibri"/>
          <w:sz w:val="22"/>
          <w:szCs w:val="22"/>
        </w:rPr>
        <w:t xml:space="preserve">a. Proiectul include lucrari de </w:t>
      </w:r>
      <w:r w:rsidR="00C16BAB" w:rsidRPr="007B48B1">
        <w:rPr>
          <w:rFonts w:ascii="Calibri" w:hAnsi="Calibri"/>
          <w:sz w:val="22"/>
          <w:szCs w:val="22"/>
        </w:rPr>
        <w:t>îmbunătăţire</w:t>
      </w:r>
      <w:r w:rsidRPr="007B48B1">
        <w:rPr>
          <w:rFonts w:ascii="Calibri" w:hAnsi="Calibri"/>
          <w:sz w:val="22"/>
          <w:szCs w:val="22"/>
        </w:rPr>
        <w:t xml:space="preserve"> a eficientei energetice – 1 punct;</w:t>
      </w:r>
    </w:p>
    <w:p w14:paraId="373F885B" w14:textId="1EBA9740" w:rsidR="00816E77" w:rsidRPr="007B48B1" w:rsidRDefault="00816E77" w:rsidP="002A5C5B">
      <w:pPr>
        <w:spacing w:before="0" w:after="0"/>
        <w:jc w:val="both"/>
        <w:rPr>
          <w:rFonts w:ascii="Calibri" w:hAnsi="Calibri"/>
          <w:sz w:val="22"/>
          <w:szCs w:val="22"/>
        </w:rPr>
      </w:pPr>
      <w:r w:rsidRPr="007B48B1">
        <w:rPr>
          <w:rFonts w:ascii="Calibri" w:hAnsi="Calibri"/>
          <w:sz w:val="22"/>
          <w:szCs w:val="22"/>
        </w:rPr>
        <w:t xml:space="preserve">b. Proiectul nu include lucrari de </w:t>
      </w:r>
      <w:r w:rsidR="00C16BAB" w:rsidRPr="007B48B1">
        <w:rPr>
          <w:rFonts w:ascii="Calibri" w:hAnsi="Calibri"/>
          <w:sz w:val="22"/>
          <w:szCs w:val="22"/>
        </w:rPr>
        <w:t>îmbunătăţire</w:t>
      </w:r>
      <w:r w:rsidRPr="007B48B1">
        <w:rPr>
          <w:rFonts w:ascii="Calibri" w:hAnsi="Calibri"/>
          <w:sz w:val="22"/>
          <w:szCs w:val="22"/>
        </w:rPr>
        <w:t xml:space="preserve"> a eficientei energetice – 0 puncte.</w:t>
      </w:r>
    </w:p>
    <w:p w14:paraId="1B5EE965" w14:textId="4A53E2E3" w:rsidR="00816E77" w:rsidRPr="007B48B1" w:rsidRDefault="00816E77" w:rsidP="002A5C5B">
      <w:pPr>
        <w:spacing w:before="0" w:after="0"/>
        <w:jc w:val="both"/>
        <w:rPr>
          <w:rFonts w:ascii="Calibri" w:hAnsi="Calibri"/>
          <w:i/>
          <w:iCs/>
          <w:sz w:val="22"/>
          <w:szCs w:val="22"/>
        </w:rPr>
      </w:pPr>
      <w:r w:rsidRPr="007B48B1">
        <w:rPr>
          <w:rFonts w:ascii="Calibri" w:hAnsi="Calibri"/>
          <w:i/>
          <w:iCs/>
          <w:sz w:val="22"/>
          <w:szCs w:val="22"/>
        </w:rPr>
        <w:t>Dacă Documentația tehnică (SF/</w:t>
      </w:r>
      <w:r w:rsidR="0020071C" w:rsidRPr="007B48B1">
        <w:rPr>
          <w:rFonts w:ascii="Calibri" w:hAnsi="Calibri"/>
          <w:i/>
          <w:iCs/>
          <w:sz w:val="22"/>
          <w:szCs w:val="22"/>
        </w:rPr>
        <w:t xml:space="preserve">SF mixt </w:t>
      </w:r>
      <w:r w:rsidRPr="007B48B1">
        <w:rPr>
          <w:rFonts w:ascii="Calibri" w:hAnsi="Calibri"/>
          <w:i/>
          <w:iCs/>
          <w:sz w:val="22"/>
          <w:szCs w:val="22"/>
        </w:rPr>
        <w:t xml:space="preserve">sau PT) nu include lucrări de îmbunătățire a eficienței energetice, se va puncta cu 0 </w:t>
      </w:r>
      <w:r w:rsidR="00142F78" w:rsidRPr="007B48B1">
        <w:rPr>
          <w:rFonts w:ascii="Calibri" w:hAnsi="Calibri"/>
          <w:i/>
          <w:iCs/>
          <w:sz w:val="22"/>
          <w:szCs w:val="22"/>
        </w:rPr>
        <w:t>ș</w:t>
      </w:r>
      <w:r w:rsidRPr="007B48B1">
        <w:rPr>
          <w:rFonts w:ascii="Calibri" w:hAnsi="Calibri"/>
          <w:i/>
          <w:iCs/>
          <w:sz w:val="22"/>
          <w:szCs w:val="22"/>
        </w:rPr>
        <w:t xml:space="preserve">i proiectul va fi respins. </w:t>
      </w:r>
    </w:p>
    <w:bookmarkEnd w:id="247"/>
    <w:p w14:paraId="10A2C13E" w14:textId="0837EA50" w:rsidR="007075C8" w:rsidRPr="007B48B1" w:rsidRDefault="00F97852" w:rsidP="002A5C5B">
      <w:pPr>
        <w:spacing w:before="0" w:after="0"/>
        <w:jc w:val="both"/>
        <w:rPr>
          <w:rFonts w:ascii="Calibri" w:hAnsi="Calibri"/>
          <w:i/>
          <w:iCs/>
          <w:sz w:val="22"/>
          <w:szCs w:val="22"/>
        </w:rPr>
      </w:pPr>
      <w:r w:rsidRPr="007B48B1">
        <w:rPr>
          <w:rFonts w:ascii="Calibri" w:hAnsi="Calibri"/>
          <w:i/>
          <w:iCs/>
          <w:sz w:val="22"/>
          <w:szCs w:val="22"/>
        </w:rPr>
        <w:t>* criteriul se va considera indeplinit pentru proiectele pentru care m</w:t>
      </w:r>
      <w:r w:rsidR="00142F78" w:rsidRPr="007B48B1">
        <w:rPr>
          <w:rFonts w:ascii="Calibri" w:hAnsi="Calibri"/>
          <w:i/>
          <w:iCs/>
          <w:sz w:val="22"/>
          <w:szCs w:val="22"/>
        </w:rPr>
        <w:t>ă</w:t>
      </w:r>
      <w:r w:rsidRPr="007B48B1">
        <w:rPr>
          <w:rFonts w:ascii="Calibri" w:hAnsi="Calibri"/>
          <w:i/>
          <w:iCs/>
          <w:sz w:val="22"/>
          <w:szCs w:val="22"/>
        </w:rPr>
        <w:t>surile de eficien</w:t>
      </w:r>
      <w:r w:rsidR="00142F78" w:rsidRPr="007B48B1">
        <w:rPr>
          <w:rFonts w:ascii="Calibri" w:hAnsi="Calibri"/>
          <w:i/>
          <w:iCs/>
          <w:sz w:val="22"/>
          <w:szCs w:val="22"/>
        </w:rPr>
        <w:t>ță</w:t>
      </w:r>
      <w:r w:rsidRPr="007B48B1">
        <w:rPr>
          <w:rFonts w:ascii="Calibri" w:hAnsi="Calibri"/>
          <w:i/>
          <w:iCs/>
          <w:sz w:val="22"/>
          <w:szCs w:val="22"/>
        </w:rPr>
        <w:t xml:space="preserve"> energetic</w:t>
      </w:r>
      <w:r w:rsidR="00142F78" w:rsidRPr="007B48B1">
        <w:rPr>
          <w:rFonts w:ascii="Calibri" w:hAnsi="Calibri"/>
          <w:i/>
          <w:iCs/>
          <w:sz w:val="22"/>
          <w:szCs w:val="22"/>
        </w:rPr>
        <w:t>ă</w:t>
      </w:r>
      <w:r w:rsidRPr="007B48B1">
        <w:rPr>
          <w:rFonts w:ascii="Calibri" w:hAnsi="Calibri"/>
          <w:i/>
          <w:iCs/>
          <w:sz w:val="22"/>
          <w:szCs w:val="22"/>
        </w:rPr>
        <w:t xml:space="preserve"> fac obiectul unui proiect depus/contractat/care va fi depus </w:t>
      </w:r>
      <w:r w:rsidR="00142F78" w:rsidRPr="007B48B1">
        <w:rPr>
          <w:rFonts w:ascii="Calibri" w:hAnsi="Calibri"/>
          <w:i/>
          <w:iCs/>
          <w:sz w:val="22"/>
          <w:szCs w:val="22"/>
        </w:rPr>
        <w:t>î</w:t>
      </w:r>
      <w:r w:rsidRPr="007B48B1">
        <w:rPr>
          <w:rFonts w:ascii="Calibri" w:hAnsi="Calibri"/>
          <w:i/>
          <w:iCs/>
          <w:sz w:val="22"/>
          <w:szCs w:val="22"/>
        </w:rPr>
        <w:t>n cadrul PR SE 2021-2027, Actiunea 2,1 B Eficienta energetica cladiri publice, apel de proiecte pentru entitățile publice care au incheiat Acorduri de Parteneriat in cadrul Proiectului "Eficienta Energetica pentru Cladiri Publice din Regiunea Sud-Est (SEEE-PB)"  finantat prin Instrumentul financiar ELENA (European Local ENergy Assistance - Asistenta locala Europeana pentru Energie) – Programul Orizont 2020.</w:t>
      </w:r>
    </w:p>
    <w:p w14:paraId="2754CB38" w14:textId="77777777" w:rsidR="00F97852" w:rsidRPr="007356BE" w:rsidRDefault="00F97852" w:rsidP="002A5C5B">
      <w:pPr>
        <w:spacing w:before="0" w:after="0"/>
        <w:jc w:val="both"/>
        <w:rPr>
          <w:rFonts w:ascii="Calibri" w:hAnsi="Calibri"/>
          <w:b/>
          <w:bCs/>
          <w:sz w:val="22"/>
          <w:szCs w:val="22"/>
          <w:lang w:val="fr-FR"/>
        </w:rPr>
      </w:pPr>
    </w:p>
    <w:p w14:paraId="2AAF5D1D" w14:textId="1669D316" w:rsidR="00C454C2" w:rsidRPr="007B48B1" w:rsidRDefault="00A841B5" w:rsidP="002A5C5B">
      <w:pPr>
        <w:pStyle w:val="Heading2"/>
        <w:rPr>
          <w:sz w:val="22"/>
          <w:szCs w:val="22"/>
        </w:rPr>
      </w:pPr>
      <w:bookmarkStart w:id="248" w:name="_Toc154147010"/>
      <w:r w:rsidRPr="007B48B1">
        <w:rPr>
          <w:sz w:val="22"/>
          <w:szCs w:val="22"/>
        </w:rPr>
        <w:t xml:space="preserve"> </w:t>
      </w:r>
      <w:r w:rsidR="00C454C2" w:rsidRPr="007B48B1">
        <w:rPr>
          <w:sz w:val="22"/>
          <w:szCs w:val="22"/>
        </w:rPr>
        <w:t xml:space="preserve">Aplicarea </w:t>
      </w:r>
      <w:r w:rsidR="0015222A" w:rsidRPr="007B48B1">
        <w:rPr>
          <w:sz w:val="22"/>
          <w:szCs w:val="22"/>
        </w:rPr>
        <w:t>P</w:t>
      </w:r>
      <w:r w:rsidR="00C454C2" w:rsidRPr="007B48B1">
        <w:rPr>
          <w:sz w:val="22"/>
          <w:szCs w:val="22"/>
        </w:rPr>
        <w:t>ragului de calitate</w:t>
      </w:r>
      <w:bookmarkEnd w:id="248"/>
    </w:p>
    <w:p w14:paraId="59942479" w14:textId="69B3A6F9" w:rsidR="00C454C2" w:rsidRPr="00532440" w:rsidRDefault="00C454C2" w:rsidP="002A5C5B">
      <w:pPr>
        <w:autoSpaceDE w:val="0"/>
        <w:autoSpaceDN w:val="0"/>
        <w:adjustRightInd w:val="0"/>
        <w:spacing w:before="0" w:after="0"/>
        <w:jc w:val="both"/>
        <w:rPr>
          <w:rFonts w:ascii="Calibri" w:eastAsia="Times New Roman" w:hAnsi="Calibri"/>
          <w:bCs/>
          <w:sz w:val="22"/>
          <w:szCs w:val="22"/>
        </w:rPr>
      </w:pPr>
      <w:r w:rsidRPr="007B48B1">
        <w:rPr>
          <w:rFonts w:ascii="Calibri" w:eastAsia="Times New Roman" w:hAnsi="Calibri"/>
          <w:bCs/>
          <w:sz w:val="22"/>
          <w:szCs w:val="22"/>
        </w:rPr>
        <w:t xml:space="preserve">Pragul de calitate reprezintă </w:t>
      </w:r>
      <w:r w:rsidRPr="007B48B1">
        <w:rPr>
          <w:rFonts w:ascii="Calibri" w:eastAsia="Times New Roman" w:hAnsi="Calibri"/>
          <w:b/>
          <w:sz w:val="22"/>
          <w:szCs w:val="22"/>
        </w:rPr>
        <w:t>punctajul minim obligatoriu de 50 de puncte</w:t>
      </w:r>
      <w:r w:rsidRPr="007B48B1">
        <w:rPr>
          <w:rFonts w:ascii="Calibri" w:eastAsia="Times New Roman" w:hAnsi="Calibri"/>
          <w:bCs/>
          <w:sz w:val="22"/>
          <w:szCs w:val="22"/>
        </w:rPr>
        <w:t xml:space="preserve"> </w:t>
      </w:r>
      <w:r w:rsidRPr="00532440">
        <w:rPr>
          <w:rFonts w:ascii="Calibri" w:eastAsia="Times New Roman" w:hAnsi="Calibri"/>
          <w:bCs/>
          <w:sz w:val="22"/>
          <w:szCs w:val="22"/>
        </w:rPr>
        <w:t xml:space="preserve">obținut în urma evaluarii.  </w:t>
      </w:r>
    </w:p>
    <w:p w14:paraId="23482813" w14:textId="77777777" w:rsidR="00C454C2" w:rsidRPr="00532440" w:rsidRDefault="00C454C2" w:rsidP="002A5C5B">
      <w:pPr>
        <w:autoSpaceDE w:val="0"/>
        <w:autoSpaceDN w:val="0"/>
        <w:adjustRightInd w:val="0"/>
        <w:spacing w:before="0" w:after="0"/>
        <w:jc w:val="both"/>
        <w:rPr>
          <w:rFonts w:ascii="Calibri" w:eastAsia="Times New Roman" w:hAnsi="Calibri"/>
          <w:b/>
          <w:sz w:val="22"/>
          <w:szCs w:val="22"/>
        </w:rPr>
      </w:pPr>
    </w:p>
    <w:p w14:paraId="22362CE2" w14:textId="74D3AD5C" w:rsidR="00C454C2" w:rsidRPr="00532440" w:rsidRDefault="00A841B5" w:rsidP="002A5C5B">
      <w:pPr>
        <w:pStyle w:val="Heading2"/>
        <w:rPr>
          <w:sz w:val="22"/>
          <w:szCs w:val="22"/>
        </w:rPr>
      </w:pPr>
      <w:bookmarkStart w:id="249" w:name="_Toc154147011"/>
      <w:r>
        <w:rPr>
          <w:sz w:val="22"/>
          <w:szCs w:val="22"/>
        </w:rPr>
        <w:t xml:space="preserve"> </w:t>
      </w:r>
      <w:r w:rsidR="00C454C2" w:rsidRPr="00532440">
        <w:rPr>
          <w:sz w:val="22"/>
          <w:szCs w:val="22"/>
        </w:rPr>
        <w:t>Aplicarea pragului de excelență</w:t>
      </w:r>
      <w:bookmarkEnd w:id="249"/>
    </w:p>
    <w:p w14:paraId="040E1C1A" w14:textId="4D6B3BE7" w:rsidR="009165A8" w:rsidRPr="00532440" w:rsidRDefault="00A841B5" w:rsidP="002A5C5B">
      <w:pPr>
        <w:autoSpaceDE w:val="0"/>
        <w:autoSpaceDN w:val="0"/>
        <w:adjustRightInd w:val="0"/>
        <w:spacing w:before="0" w:after="0"/>
        <w:jc w:val="both"/>
        <w:rPr>
          <w:rFonts w:ascii="Calibri" w:hAnsi="Calibri"/>
          <w:sz w:val="22"/>
          <w:szCs w:val="22"/>
          <w:lang w:eastAsia="en-GB"/>
        </w:rPr>
      </w:pPr>
      <w:r>
        <w:rPr>
          <w:rFonts w:ascii="Calibri" w:eastAsia="Times New Roman" w:hAnsi="Calibri"/>
          <w:bCs/>
          <w:sz w:val="22"/>
          <w:szCs w:val="22"/>
        </w:rPr>
        <w:t>Nu se aplică acestui apel.</w:t>
      </w:r>
    </w:p>
    <w:p w14:paraId="6EA134AA" w14:textId="77777777" w:rsidR="00E731F4" w:rsidRPr="00532440" w:rsidRDefault="00E731F4" w:rsidP="002A5C5B">
      <w:pPr>
        <w:autoSpaceDE w:val="0"/>
        <w:autoSpaceDN w:val="0"/>
        <w:adjustRightInd w:val="0"/>
        <w:spacing w:before="0" w:after="0"/>
        <w:jc w:val="both"/>
        <w:rPr>
          <w:rFonts w:ascii="Calibri" w:eastAsia="Times New Roman" w:hAnsi="Calibri"/>
          <w:bCs/>
          <w:sz w:val="22"/>
          <w:szCs w:val="22"/>
        </w:rPr>
      </w:pPr>
    </w:p>
    <w:p w14:paraId="12852A03" w14:textId="25E5EF13" w:rsidR="00C454C2" w:rsidRPr="00532440" w:rsidRDefault="00A841B5" w:rsidP="002A5C5B">
      <w:pPr>
        <w:pStyle w:val="Heading2"/>
        <w:rPr>
          <w:sz w:val="22"/>
          <w:szCs w:val="22"/>
        </w:rPr>
      </w:pPr>
      <w:bookmarkStart w:id="250" w:name="_Toc135048392"/>
      <w:bookmarkStart w:id="251" w:name="_Toc154147012"/>
      <w:r>
        <w:rPr>
          <w:sz w:val="22"/>
          <w:szCs w:val="22"/>
        </w:rPr>
        <w:t xml:space="preserve"> </w:t>
      </w:r>
      <w:r w:rsidR="00C454C2" w:rsidRPr="00532440">
        <w:rPr>
          <w:sz w:val="22"/>
          <w:szCs w:val="22"/>
        </w:rPr>
        <w:t>Notificarea rezultatului evaluării tehnice și financiare</w:t>
      </w:r>
      <w:bookmarkEnd w:id="250"/>
      <w:bookmarkEnd w:id="251"/>
    </w:p>
    <w:p w14:paraId="0BECD412" w14:textId="740D0B36" w:rsidR="00E731F4" w:rsidRPr="00532440" w:rsidRDefault="00E731F4" w:rsidP="002A5C5B">
      <w:pPr>
        <w:spacing w:before="0" w:after="0"/>
        <w:jc w:val="both"/>
        <w:rPr>
          <w:rFonts w:ascii="Calibri" w:hAnsi="Calibri"/>
          <w:sz w:val="22"/>
          <w:szCs w:val="22"/>
        </w:rPr>
      </w:pPr>
      <w:r w:rsidRPr="00532440">
        <w:rPr>
          <w:rFonts w:ascii="Calibri" w:hAnsi="Calibri"/>
          <w:sz w:val="22"/>
          <w:szCs w:val="22"/>
        </w:rPr>
        <w:t>Etapa de evaluare tehnică și financiară se poate încheia cu recomandări de corelări/observații, și depunctare dacă este cazul, cu condiția ca  aceste aspecte sa nu vizeze criteriile verificate in cadrul etapei de evaluare tehnico-financiara si nici documnetele care au stat la baza analizei.</w:t>
      </w:r>
    </w:p>
    <w:p w14:paraId="17905EEE" w14:textId="40DACBF6" w:rsidR="00E731F4" w:rsidRPr="00532440" w:rsidRDefault="00E731F4" w:rsidP="002A5C5B">
      <w:pPr>
        <w:spacing w:before="0" w:after="0"/>
        <w:jc w:val="both"/>
        <w:rPr>
          <w:rFonts w:ascii="Calibri" w:hAnsi="Calibri"/>
          <w:sz w:val="22"/>
          <w:szCs w:val="22"/>
        </w:rPr>
      </w:pPr>
      <w:r w:rsidRPr="00532440">
        <w:rPr>
          <w:rFonts w:ascii="Calibri" w:hAnsi="Calibri"/>
          <w:sz w:val="22"/>
          <w:szCs w:val="22"/>
        </w:rPr>
        <w:t>Dacă evaluatorii constată că există aspecte în prezentarea proiectului care au influenţă asupra implementării sale, vor face recomandări fundamentate pentru îmbunătăţirea proiectului în cadrul grilei de evaluare tehnică și financiară. Recomandările se fac pentru toate proiectele evaluate (nu doar în cazul proiectelor care nu întrunesc punctajul minim pentru a trece în etapa contractuală). Recomandările pot viza doar etapa de implementare a proiectului. Comisia de evaluare tehnică și financiară se va pronunța asupra obligativității indeplinirii recomandărilor formulate și se vor menționa ca atare în cadrul grilelor completate în cadrul etapei de evaluare tehnică și financiară cu privire la SF/</w:t>
      </w:r>
      <w:r w:rsidR="0020071C">
        <w:rPr>
          <w:rFonts w:ascii="Calibri" w:hAnsi="Calibri"/>
          <w:sz w:val="22"/>
          <w:szCs w:val="22"/>
        </w:rPr>
        <w:t xml:space="preserve">SF mixt </w:t>
      </w:r>
      <w:r w:rsidRPr="00532440">
        <w:rPr>
          <w:rFonts w:ascii="Calibri" w:hAnsi="Calibri"/>
          <w:sz w:val="22"/>
          <w:szCs w:val="22"/>
        </w:rPr>
        <w:t>și, dacă este cazul, cu privire la conformitatea PT. Astfel, în cadrul secțiunii de observații în cadrul grilei de evaluare tehnică și financiară, comisia se va asigura de faptul că, pentru fiecare recomandare realizată se va specifica și obligativitatea îndeplinirii acesteia în etapa de implementare.</w:t>
      </w:r>
    </w:p>
    <w:p w14:paraId="19054A6E" w14:textId="77777777" w:rsidR="003215A6" w:rsidRPr="00532440" w:rsidRDefault="003215A6" w:rsidP="002A5C5B">
      <w:pPr>
        <w:spacing w:before="0" w:after="0"/>
        <w:jc w:val="both"/>
        <w:rPr>
          <w:rFonts w:ascii="Calibri" w:hAnsi="Calibri"/>
          <w:sz w:val="22"/>
          <w:szCs w:val="22"/>
        </w:rPr>
      </w:pPr>
    </w:p>
    <w:p w14:paraId="18968045" w14:textId="2FB049A0" w:rsidR="00E731F4" w:rsidRPr="00532440" w:rsidRDefault="00E731F4" w:rsidP="002A5C5B">
      <w:pPr>
        <w:spacing w:before="0" w:after="0"/>
        <w:jc w:val="both"/>
        <w:rPr>
          <w:rFonts w:ascii="Calibri" w:hAnsi="Calibri"/>
          <w:sz w:val="22"/>
          <w:szCs w:val="22"/>
        </w:rPr>
      </w:pPr>
      <w:r w:rsidRPr="00532440">
        <w:rPr>
          <w:rFonts w:ascii="Calibri" w:hAnsi="Calibri"/>
          <w:sz w:val="22"/>
          <w:szCs w:val="22"/>
        </w:rPr>
        <w:t xml:space="preserve">Rezultatele evaluării tehnice și financiare se comunică solicitantului prin sistemul MYSMIS, indicându-se punctajul obținut și justificarea acordării respectivului punctaj, pentru fiecare criteriu în parte, pentru apelurile de proiecte pentru care este prevăzută acordarea de punctaje. </w:t>
      </w:r>
    </w:p>
    <w:p w14:paraId="60C38632" w14:textId="7B05267D" w:rsidR="00E731F4" w:rsidRPr="00532440" w:rsidRDefault="00E731F4" w:rsidP="002A5C5B">
      <w:pPr>
        <w:spacing w:before="0" w:after="0"/>
        <w:jc w:val="both"/>
        <w:rPr>
          <w:rFonts w:ascii="Calibri" w:hAnsi="Calibri"/>
          <w:sz w:val="22"/>
          <w:szCs w:val="22"/>
        </w:rPr>
      </w:pPr>
      <w:r w:rsidRPr="00532440">
        <w:rPr>
          <w:rFonts w:ascii="Calibri" w:hAnsi="Calibri"/>
          <w:sz w:val="22"/>
          <w:szCs w:val="22"/>
        </w:rPr>
        <w:t>Împotriva rezultatului evaluării tehnice și financiare, solicitantul poate formula contestație în termenele prevăzute în Ghidul Solicitantului, detalii fiind prezentate în secțiunea 8.8.</w:t>
      </w:r>
    </w:p>
    <w:p w14:paraId="21BAB971" w14:textId="7B7CA0BC" w:rsidR="00B66F8C" w:rsidRPr="00532440" w:rsidRDefault="00E731F4" w:rsidP="002A5C5B">
      <w:pPr>
        <w:spacing w:before="0" w:after="0"/>
        <w:jc w:val="both"/>
        <w:rPr>
          <w:rFonts w:ascii="Calibri" w:hAnsi="Calibri"/>
          <w:sz w:val="22"/>
          <w:szCs w:val="22"/>
        </w:rPr>
      </w:pPr>
      <w:r w:rsidRPr="00532440">
        <w:rPr>
          <w:rFonts w:ascii="Calibri" w:hAnsi="Calibri"/>
          <w:sz w:val="22"/>
          <w:szCs w:val="22"/>
        </w:rPr>
        <w:t xml:space="preserve">De asemenea, în cazul proiectelor care au obținut punctajul minim, însă nu intră în alocarea financiară a apelului de proiecte, AM </w:t>
      </w:r>
      <w:r w:rsidR="00A841B5">
        <w:rPr>
          <w:rFonts w:ascii="Calibri" w:hAnsi="Calibri"/>
          <w:sz w:val="22"/>
          <w:szCs w:val="22"/>
        </w:rPr>
        <w:t xml:space="preserve">PR SE </w:t>
      </w:r>
      <w:r w:rsidRPr="00532440">
        <w:rPr>
          <w:rFonts w:ascii="Calibri" w:hAnsi="Calibri"/>
          <w:sz w:val="22"/>
          <w:szCs w:val="22"/>
        </w:rPr>
        <w:t>va notifica solicitanții asupra situației proiectului.</w:t>
      </w:r>
      <w:r w:rsidR="00142F78">
        <w:rPr>
          <w:rFonts w:ascii="Calibri" w:hAnsi="Calibri"/>
          <w:sz w:val="22"/>
          <w:szCs w:val="22"/>
        </w:rPr>
        <w:t xml:space="preserve"> </w:t>
      </w:r>
    </w:p>
    <w:p w14:paraId="7407D3FA" w14:textId="77777777" w:rsidR="00306CBE" w:rsidRPr="00532440" w:rsidRDefault="00306CBE" w:rsidP="002A5C5B">
      <w:pPr>
        <w:spacing w:before="0" w:after="0"/>
        <w:jc w:val="both"/>
        <w:rPr>
          <w:rFonts w:ascii="Calibri" w:hAnsi="Calibri"/>
          <w:sz w:val="22"/>
          <w:szCs w:val="22"/>
        </w:rPr>
      </w:pPr>
    </w:p>
    <w:p w14:paraId="0A5FEA40" w14:textId="011183CC" w:rsidR="00C454C2" w:rsidRPr="00532440" w:rsidRDefault="00A841B5" w:rsidP="002A5C5B">
      <w:pPr>
        <w:pStyle w:val="Heading2"/>
        <w:rPr>
          <w:sz w:val="22"/>
          <w:szCs w:val="22"/>
        </w:rPr>
      </w:pPr>
      <w:bookmarkStart w:id="252" w:name="_Toc135048393"/>
      <w:bookmarkStart w:id="253" w:name="_Toc154147013"/>
      <w:r>
        <w:rPr>
          <w:sz w:val="22"/>
          <w:szCs w:val="22"/>
        </w:rPr>
        <w:t xml:space="preserve"> </w:t>
      </w:r>
      <w:r w:rsidR="00C454C2" w:rsidRPr="00532440">
        <w:rPr>
          <w:sz w:val="22"/>
          <w:szCs w:val="22"/>
        </w:rPr>
        <w:t>Contestații</w:t>
      </w:r>
      <w:bookmarkEnd w:id="252"/>
      <w:bookmarkEnd w:id="253"/>
    </w:p>
    <w:p w14:paraId="1CAA5C03" w14:textId="0DF1BB40" w:rsidR="00C454C2" w:rsidRPr="00532440" w:rsidRDefault="00C454C2" w:rsidP="002A5C5B">
      <w:pPr>
        <w:spacing w:before="0" w:after="0"/>
        <w:jc w:val="both"/>
        <w:rPr>
          <w:rFonts w:ascii="Calibri" w:hAnsi="Calibri"/>
          <w:sz w:val="22"/>
          <w:szCs w:val="22"/>
        </w:rPr>
      </w:pPr>
      <w:r w:rsidRPr="00532440">
        <w:rPr>
          <w:rFonts w:ascii="Calibri" w:hAnsi="Calibri"/>
          <w:sz w:val="22"/>
          <w:szCs w:val="22"/>
        </w:rPr>
        <w:t>Împotriva deciziei de respingere a rezultatului evaluarii tehnico-financia</w:t>
      </w:r>
      <w:r w:rsidRPr="00532440">
        <w:rPr>
          <w:rFonts w:ascii="Calibri" w:hAnsi="Calibri"/>
          <w:b/>
          <w:sz w:val="22"/>
          <w:szCs w:val="22"/>
        </w:rPr>
        <w:t>r</w:t>
      </w:r>
      <w:r w:rsidRPr="00532440">
        <w:rPr>
          <w:rFonts w:ascii="Calibri" w:hAnsi="Calibri"/>
          <w:sz w:val="22"/>
          <w:szCs w:val="22"/>
        </w:rPr>
        <w:t>a/finanțării se poate formula contestație pe cale administrativă,</w:t>
      </w:r>
      <w:r w:rsidR="007F0C0B" w:rsidRPr="00532440">
        <w:rPr>
          <w:rFonts w:ascii="Calibri" w:hAnsi="Calibri"/>
          <w:sz w:val="22"/>
          <w:szCs w:val="22"/>
        </w:rPr>
        <w:t xml:space="preserve"> care se va depune </w:t>
      </w:r>
      <w:r w:rsidRPr="00532440">
        <w:rPr>
          <w:rFonts w:ascii="Calibri" w:hAnsi="Calibri"/>
          <w:sz w:val="22"/>
          <w:szCs w:val="22"/>
        </w:rPr>
        <w:t xml:space="preserve"> la AM</w:t>
      </w:r>
      <w:r w:rsidR="00142F78">
        <w:rPr>
          <w:rFonts w:ascii="Calibri" w:hAnsi="Calibri"/>
          <w:sz w:val="22"/>
          <w:szCs w:val="22"/>
        </w:rPr>
        <w:t xml:space="preserve"> PR SE</w:t>
      </w:r>
      <w:r w:rsidRPr="00532440">
        <w:rPr>
          <w:rFonts w:ascii="Calibri" w:hAnsi="Calibri"/>
          <w:sz w:val="22"/>
          <w:szCs w:val="22"/>
        </w:rPr>
        <w:t xml:space="preserve">, în termenul de 30 zile lucrătoare, calculat de la data de la primirii acesteia prin sistemul informatic MySMIS2021. </w:t>
      </w:r>
    </w:p>
    <w:p w14:paraId="4E98B2DC" w14:textId="77777777" w:rsidR="00C454C2" w:rsidRPr="00532440" w:rsidRDefault="00C454C2" w:rsidP="002A5C5B">
      <w:pPr>
        <w:spacing w:before="0" w:after="0"/>
        <w:jc w:val="both"/>
        <w:rPr>
          <w:rFonts w:ascii="Calibri" w:hAnsi="Calibri"/>
          <w:sz w:val="22"/>
          <w:szCs w:val="22"/>
        </w:rPr>
      </w:pPr>
    </w:p>
    <w:p w14:paraId="53127E9B" w14:textId="77777777" w:rsidR="00C454C2" w:rsidRPr="00532440" w:rsidRDefault="00C454C2" w:rsidP="002A5C5B">
      <w:pPr>
        <w:spacing w:before="0" w:after="0"/>
        <w:jc w:val="both"/>
        <w:rPr>
          <w:rFonts w:ascii="Calibri" w:hAnsi="Calibri"/>
          <w:sz w:val="22"/>
          <w:szCs w:val="22"/>
        </w:rPr>
      </w:pPr>
      <w:r w:rsidRPr="00532440">
        <w:rPr>
          <w:rFonts w:ascii="Calibri" w:hAnsi="Calibri"/>
          <w:sz w:val="22"/>
          <w:szCs w:val="22"/>
        </w:rPr>
        <w:t>Contestaţia se formulează în scris va cuprinde:</w:t>
      </w:r>
    </w:p>
    <w:p w14:paraId="078FF49A" w14:textId="77777777" w:rsidR="00C454C2" w:rsidRPr="00532440" w:rsidRDefault="00C454C2" w:rsidP="002A5C5B">
      <w:pPr>
        <w:pStyle w:val="Default"/>
        <w:ind w:left="284"/>
        <w:jc w:val="both"/>
        <w:rPr>
          <w:rFonts w:ascii="Calibri" w:hAnsi="Calibri" w:cs="Calibri"/>
          <w:color w:val="auto"/>
          <w:sz w:val="22"/>
          <w:szCs w:val="22"/>
          <w:lang w:val="fr-FR" w:eastAsia="en-GB"/>
        </w:rPr>
      </w:pPr>
      <w:r w:rsidRPr="00532440">
        <w:rPr>
          <w:rFonts w:ascii="Calibri" w:hAnsi="Calibri" w:cs="Calibri"/>
          <w:color w:val="auto"/>
          <w:sz w:val="22"/>
          <w:szCs w:val="22"/>
          <w:lang w:val="fr-FR"/>
        </w:rPr>
        <w:t xml:space="preserve">a) </w:t>
      </w:r>
      <w:proofErr w:type="spellStart"/>
      <w:r w:rsidRPr="00532440">
        <w:rPr>
          <w:rFonts w:ascii="Calibri" w:hAnsi="Calibri" w:cs="Calibri"/>
          <w:color w:val="auto"/>
          <w:sz w:val="22"/>
          <w:szCs w:val="22"/>
          <w:lang w:val="fr-FR"/>
        </w:rPr>
        <w:t>datele</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identificare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ale</w:t>
      </w:r>
      <w:proofErr w:type="spellEnd"/>
      <w:r w:rsidRPr="00532440">
        <w:rPr>
          <w:rFonts w:ascii="Calibri" w:hAnsi="Calibri" w:cs="Calibri"/>
          <w:color w:val="auto"/>
          <w:sz w:val="22"/>
          <w:szCs w:val="22"/>
          <w:lang w:val="fr-FR"/>
        </w:rPr>
        <w:t xml:space="preserve"> </w:t>
      </w:r>
      <w:proofErr w:type="spellStart"/>
      <w:proofErr w:type="gramStart"/>
      <w:r w:rsidRPr="00532440">
        <w:rPr>
          <w:rFonts w:ascii="Calibri" w:hAnsi="Calibri" w:cs="Calibri"/>
          <w:color w:val="auto"/>
          <w:sz w:val="22"/>
          <w:szCs w:val="22"/>
          <w:lang w:val="fr-FR"/>
        </w:rPr>
        <w:t>solicitantului</w:t>
      </w:r>
      <w:proofErr w:type="spellEnd"/>
      <w:r w:rsidRPr="00532440">
        <w:rPr>
          <w:rFonts w:ascii="Calibri" w:hAnsi="Calibri" w:cs="Calibri"/>
          <w:color w:val="auto"/>
          <w:sz w:val="22"/>
          <w:szCs w:val="22"/>
          <w:lang w:val="fr-FR"/>
        </w:rPr>
        <w:t>:</w:t>
      </w:r>
      <w:proofErr w:type="gram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denumire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sediu</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datele</w:t>
      </w:r>
      <w:proofErr w:type="spellEnd"/>
      <w:r w:rsidRPr="00532440">
        <w:rPr>
          <w:rFonts w:ascii="Calibri" w:hAnsi="Calibri" w:cs="Calibri"/>
          <w:color w:val="auto"/>
          <w:sz w:val="22"/>
          <w:szCs w:val="22"/>
          <w:lang w:val="fr-FR"/>
        </w:rPr>
        <w:t xml:space="preserve"> de contact, </w:t>
      </w:r>
      <w:proofErr w:type="spellStart"/>
      <w:r w:rsidRPr="00532440">
        <w:rPr>
          <w:rFonts w:ascii="Calibri" w:hAnsi="Calibri" w:cs="Calibri"/>
          <w:color w:val="auto"/>
          <w:sz w:val="22"/>
          <w:szCs w:val="22"/>
          <w:lang w:val="fr-FR"/>
        </w:rPr>
        <w:t>precum</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și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alte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atribute</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identificare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condiţiile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legii</w:t>
      </w:r>
      <w:proofErr w:type="spellEnd"/>
      <w:r w:rsidRPr="00532440">
        <w:rPr>
          <w:rFonts w:ascii="Calibri" w:hAnsi="Calibri" w:cs="Calibri"/>
          <w:color w:val="auto"/>
          <w:sz w:val="22"/>
          <w:szCs w:val="22"/>
          <w:lang w:val="fr-FR"/>
        </w:rPr>
        <w:t xml:space="preserve">, cum </w:t>
      </w:r>
      <w:proofErr w:type="spellStart"/>
      <w:r w:rsidRPr="00532440">
        <w:rPr>
          <w:rFonts w:ascii="Calibri" w:hAnsi="Calibri" w:cs="Calibri"/>
          <w:color w:val="auto"/>
          <w:sz w:val="22"/>
          <w:szCs w:val="22"/>
          <w:lang w:val="fr-FR"/>
        </w:rPr>
        <w:t>sunt</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numărul</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înregistrare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în</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registrul</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comerţului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sau</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într</w:t>
      </w:r>
      <w:proofErr w:type="spellEnd"/>
      <w:r w:rsidRPr="00532440">
        <w:rPr>
          <w:rFonts w:ascii="Calibri" w:hAnsi="Calibri" w:cs="Calibri"/>
          <w:color w:val="auto"/>
          <w:sz w:val="22"/>
          <w:szCs w:val="22"/>
          <w:lang w:val="fr-FR"/>
        </w:rPr>
        <w:t xml:space="preserve">-un alt </w:t>
      </w:r>
      <w:proofErr w:type="spellStart"/>
      <w:r w:rsidRPr="00532440">
        <w:rPr>
          <w:rFonts w:ascii="Calibri" w:hAnsi="Calibri" w:cs="Calibri"/>
          <w:color w:val="auto"/>
          <w:sz w:val="22"/>
          <w:szCs w:val="22"/>
          <w:lang w:val="fr-FR"/>
        </w:rPr>
        <w:t>registru</w:t>
      </w:r>
      <w:proofErr w:type="spellEnd"/>
      <w:r w:rsidRPr="00532440">
        <w:rPr>
          <w:rFonts w:ascii="Calibri" w:hAnsi="Calibri" w:cs="Calibri"/>
          <w:color w:val="auto"/>
          <w:sz w:val="22"/>
          <w:szCs w:val="22"/>
          <w:lang w:val="fr-FR"/>
        </w:rPr>
        <w:t xml:space="preserve"> public, </w:t>
      </w:r>
      <w:proofErr w:type="spellStart"/>
      <w:r w:rsidRPr="00532440">
        <w:rPr>
          <w:rFonts w:ascii="Calibri" w:hAnsi="Calibri" w:cs="Calibri"/>
          <w:color w:val="auto"/>
          <w:sz w:val="22"/>
          <w:szCs w:val="22"/>
          <w:lang w:val="fr-FR"/>
        </w:rPr>
        <w:t>codul</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unic</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înregistrare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precum</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și</w:t>
      </w:r>
      <w:proofErr w:type="spellEnd"/>
      <w:r w:rsidRPr="00532440">
        <w:rPr>
          <w:rFonts w:ascii="Calibri" w:hAnsi="Calibri" w:cs="Calibri"/>
          <w:color w:val="auto"/>
          <w:sz w:val="22"/>
          <w:szCs w:val="22"/>
          <w:lang w:val="fr-FR"/>
        </w:rPr>
        <w:t xml:space="preserve"> a </w:t>
      </w:r>
      <w:proofErr w:type="spellStart"/>
      <w:r w:rsidRPr="00532440">
        <w:rPr>
          <w:rFonts w:ascii="Calibri" w:hAnsi="Calibri" w:cs="Calibri"/>
          <w:color w:val="auto"/>
          <w:sz w:val="22"/>
          <w:szCs w:val="22"/>
          <w:lang w:val="fr-FR"/>
        </w:rPr>
        <w:t>cererii</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finanțare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titlu</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cod</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unic</w:t>
      </w:r>
      <w:proofErr w:type="spellEnd"/>
      <w:r w:rsidRPr="00532440">
        <w:rPr>
          <w:rFonts w:ascii="Calibri" w:hAnsi="Calibri" w:cs="Calibri"/>
          <w:color w:val="auto"/>
          <w:sz w:val="22"/>
          <w:szCs w:val="22"/>
          <w:lang w:val="fr-FR"/>
        </w:rPr>
        <w:t xml:space="preserve"> SMIS; </w:t>
      </w:r>
    </w:p>
    <w:p w14:paraId="38A767D3" w14:textId="77777777" w:rsidR="00C454C2" w:rsidRPr="00532440" w:rsidRDefault="00C454C2" w:rsidP="002A5C5B">
      <w:pPr>
        <w:pStyle w:val="Default"/>
        <w:ind w:left="284"/>
        <w:jc w:val="both"/>
        <w:rPr>
          <w:rFonts w:ascii="Calibri" w:hAnsi="Calibri" w:cs="Calibri"/>
          <w:color w:val="auto"/>
          <w:sz w:val="22"/>
          <w:szCs w:val="22"/>
          <w:lang w:val="fr-FR"/>
        </w:rPr>
      </w:pPr>
      <w:r w:rsidRPr="00532440">
        <w:rPr>
          <w:rFonts w:ascii="Calibri" w:hAnsi="Calibri" w:cs="Calibri"/>
          <w:color w:val="auto"/>
          <w:sz w:val="22"/>
          <w:szCs w:val="22"/>
          <w:lang w:val="fr-FR"/>
        </w:rPr>
        <w:t xml:space="preserve">b) </w:t>
      </w:r>
      <w:proofErr w:type="spellStart"/>
      <w:r w:rsidRPr="00532440">
        <w:rPr>
          <w:rFonts w:ascii="Calibri" w:hAnsi="Calibri" w:cs="Calibri"/>
          <w:color w:val="auto"/>
          <w:sz w:val="22"/>
          <w:szCs w:val="22"/>
          <w:lang w:val="fr-FR"/>
        </w:rPr>
        <w:t>datele</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identificare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ale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reprezentantului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legal</w:t>
      </w:r>
      <w:proofErr w:type="spellEnd"/>
      <w:r w:rsidRPr="00532440">
        <w:rPr>
          <w:rFonts w:ascii="Calibri" w:hAnsi="Calibri" w:cs="Calibri"/>
          <w:color w:val="auto"/>
          <w:sz w:val="22"/>
          <w:szCs w:val="22"/>
          <w:lang w:val="fr-FR"/>
        </w:rPr>
        <w:t xml:space="preserve"> al </w:t>
      </w:r>
      <w:proofErr w:type="spellStart"/>
      <w:proofErr w:type="gramStart"/>
      <w:r w:rsidRPr="00532440">
        <w:rPr>
          <w:rFonts w:ascii="Calibri" w:hAnsi="Calibri" w:cs="Calibri"/>
          <w:color w:val="auto"/>
          <w:sz w:val="22"/>
          <w:szCs w:val="22"/>
          <w:lang w:val="fr-FR"/>
        </w:rPr>
        <w:t>solicitantului</w:t>
      </w:r>
      <w:proofErr w:type="spellEnd"/>
      <w:r w:rsidRPr="00532440">
        <w:rPr>
          <w:rFonts w:ascii="Calibri" w:hAnsi="Calibri" w:cs="Calibri"/>
          <w:color w:val="auto"/>
          <w:sz w:val="22"/>
          <w:szCs w:val="22"/>
          <w:lang w:val="fr-FR"/>
        </w:rPr>
        <w:t>;</w:t>
      </w:r>
      <w:proofErr w:type="gramEnd"/>
      <w:r w:rsidRPr="00532440">
        <w:rPr>
          <w:rFonts w:ascii="Calibri" w:hAnsi="Calibri" w:cs="Calibri"/>
          <w:color w:val="auto"/>
          <w:sz w:val="22"/>
          <w:szCs w:val="22"/>
          <w:lang w:val="fr-FR"/>
        </w:rPr>
        <w:t xml:space="preserve"> </w:t>
      </w:r>
    </w:p>
    <w:p w14:paraId="0946E61E" w14:textId="77777777" w:rsidR="00C454C2" w:rsidRPr="00532440" w:rsidRDefault="00C454C2" w:rsidP="002A5C5B">
      <w:pPr>
        <w:pStyle w:val="Default"/>
        <w:ind w:left="284"/>
        <w:jc w:val="both"/>
        <w:rPr>
          <w:rFonts w:ascii="Calibri" w:hAnsi="Calibri" w:cs="Calibri"/>
          <w:color w:val="auto"/>
          <w:sz w:val="22"/>
          <w:szCs w:val="22"/>
          <w:lang w:val="fr-FR"/>
        </w:rPr>
      </w:pPr>
      <w:r w:rsidRPr="00532440">
        <w:rPr>
          <w:rFonts w:ascii="Calibri" w:hAnsi="Calibri" w:cs="Calibri"/>
          <w:color w:val="auto"/>
          <w:sz w:val="22"/>
          <w:szCs w:val="22"/>
          <w:lang w:val="fr-FR"/>
        </w:rPr>
        <w:t xml:space="preserve">c) </w:t>
      </w:r>
      <w:proofErr w:type="spellStart"/>
      <w:r w:rsidRPr="00532440">
        <w:rPr>
          <w:rFonts w:ascii="Calibri" w:hAnsi="Calibri" w:cs="Calibri"/>
          <w:color w:val="auto"/>
          <w:sz w:val="22"/>
          <w:szCs w:val="22"/>
          <w:lang w:val="fr-FR"/>
        </w:rPr>
        <w:t>obiectul</w:t>
      </w:r>
      <w:proofErr w:type="spellEnd"/>
      <w:r w:rsidRPr="00532440">
        <w:rPr>
          <w:rFonts w:ascii="Calibri" w:hAnsi="Calibri" w:cs="Calibri"/>
          <w:color w:val="auto"/>
          <w:sz w:val="22"/>
          <w:szCs w:val="22"/>
          <w:lang w:val="fr-FR"/>
        </w:rPr>
        <w:t xml:space="preserve"> </w:t>
      </w:r>
      <w:proofErr w:type="spellStart"/>
      <w:proofErr w:type="gramStart"/>
      <w:r w:rsidRPr="00532440">
        <w:rPr>
          <w:rFonts w:ascii="Calibri" w:hAnsi="Calibri" w:cs="Calibri"/>
          <w:color w:val="auto"/>
          <w:sz w:val="22"/>
          <w:szCs w:val="22"/>
          <w:lang w:val="fr-FR"/>
        </w:rPr>
        <w:t>contestației</w:t>
      </w:r>
      <w:proofErr w:type="spellEnd"/>
      <w:r w:rsidRPr="00532440">
        <w:rPr>
          <w:rFonts w:ascii="Calibri" w:hAnsi="Calibri" w:cs="Calibri"/>
          <w:color w:val="auto"/>
          <w:sz w:val="22"/>
          <w:szCs w:val="22"/>
          <w:lang w:val="fr-FR"/>
        </w:rPr>
        <w:t>;</w:t>
      </w:r>
      <w:proofErr w:type="gramEnd"/>
      <w:r w:rsidRPr="00532440">
        <w:rPr>
          <w:rFonts w:ascii="Calibri" w:hAnsi="Calibri" w:cs="Calibri"/>
          <w:color w:val="auto"/>
          <w:sz w:val="22"/>
          <w:szCs w:val="22"/>
          <w:lang w:val="fr-FR"/>
        </w:rPr>
        <w:t xml:space="preserve"> </w:t>
      </w:r>
    </w:p>
    <w:p w14:paraId="7FF6C5EA" w14:textId="77777777" w:rsidR="00C454C2" w:rsidRPr="00532440" w:rsidRDefault="00C454C2" w:rsidP="002A5C5B">
      <w:pPr>
        <w:pStyle w:val="Default"/>
        <w:ind w:left="284"/>
        <w:jc w:val="both"/>
        <w:rPr>
          <w:rFonts w:ascii="Calibri" w:hAnsi="Calibri" w:cs="Calibri"/>
          <w:color w:val="auto"/>
          <w:sz w:val="22"/>
          <w:szCs w:val="22"/>
          <w:lang w:val="fr-FR"/>
        </w:rPr>
      </w:pPr>
      <w:r w:rsidRPr="00532440">
        <w:rPr>
          <w:rFonts w:ascii="Calibri" w:hAnsi="Calibri" w:cs="Calibri"/>
          <w:color w:val="auto"/>
          <w:sz w:val="22"/>
          <w:szCs w:val="22"/>
          <w:lang w:val="fr-FR"/>
        </w:rPr>
        <w:t xml:space="preserve">d) </w:t>
      </w:r>
      <w:proofErr w:type="spellStart"/>
      <w:r w:rsidRPr="00532440">
        <w:rPr>
          <w:rFonts w:ascii="Calibri" w:hAnsi="Calibri" w:cs="Calibri"/>
          <w:color w:val="auto"/>
          <w:sz w:val="22"/>
          <w:szCs w:val="22"/>
          <w:lang w:val="fr-FR"/>
        </w:rPr>
        <w:t>criteriul</w:t>
      </w:r>
      <w:proofErr w:type="spellEnd"/>
      <w:r w:rsidRPr="00532440">
        <w:rPr>
          <w:rFonts w:ascii="Calibri" w:hAnsi="Calibri" w:cs="Calibri"/>
          <w:color w:val="auto"/>
          <w:sz w:val="22"/>
          <w:szCs w:val="22"/>
          <w:lang w:val="fr-FR"/>
        </w:rPr>
        <w:t>/</w:t>
      </w:r>
      <w:proofErr w:type="spellStart"/>
      <w:r w:rsidRPr="00532440">
        <w:rPr>
          <w:rFonts w:ascii="Calibri" w:hAnsi="Calibri" w:cs="Calibri"/>
          <w:color w:val="auto"/>
          <w:sz w:val="22"/>
          <w:szCs w:val="22"/>
          <w:lang w:val="fr-FR"/>
        </w:rPr>
        <w:t>criteriile</w:t>
      </w:r>
      <w:proofErr w:type="spellEnd"/>
      <w:r w:rsidRPr="00532440">
        <w:rPr>
          <w:rFonts w:ascii="Calibri" w:hAnsi="Calibri" w:cs="Calibri"/>
          <w:color w:val="auto"/>
          <w:sz w:val="22"/>
          <w:szCs w:val="22"/>
          <w:lang w:val="fr-FR"/>
        </w:rPr>
        <w:t xml:space="preserve"> </w:t>
      </w:r>
      <w:proofErr w:type="spellStart"/>
      <w:proofErr w:type="gramStart"/>
      <w:r w:rsidRPr="00532440">
        <w:rPr>
          <w:rFonts w:ascii="Calibri" w:hAnsi="Calibri" w:cs="Calibri"/>
          <w:color w:val="auto"/>
          <w:sz w:val="22"/>
          <w:szCs w:val="22"/>
          <w:lang w:val="fr-FR"/>
        </w:rPr>
        <w:t>contestate</w:t>
      </w:r>
      <w:proofErr w:type="spellEnd"/>
      <w:r w:rsidRPr="00532440">
        <w:rPr>
          <w:rFonts w:ascii="Calibri" w:hAnsi="Calibri" w:cs="Calibri"/>
          <w:color w:val="auto"/>
          <w:sz w:val="22"/>
          <w:szCs w:val="22"/>
          <w:lang w:val="fr-FR"/>
        </w:rPr>
        <w:t>;</w:t>
      </w:r>
      <w:proofErr w:type="gramEnd"/>
      <w:r w:rsidRPr="00532440">
        <w:rPr>
          <w:rFonts w:ascii="Calibri" w:hAnsi="Calibri" w:cs="Calibri"/>
          <w:color w:val="auto"/>
          <w:sz w:val="22"/>
          <w:szCs w:val="22"/>
          <w:lang w:val="fr-FR"/>
        </w:rPr>
        <w:t xml:space="preserve"> </w:t>
      </w:r>
    </w:p>
    <w:p w14:paraId="3913AAFA" w14:textId="77777777" w:rsidR="00C454C2" w:rsidRPr="00532440" w:rsidRDefault="00C454C2" w:rsidP="002A5C5B">
      <w:pPr>
        <w:pStyle w:val="Default"/>
        <w:ind w:left="284"/>
        <w:jc w:val="both"/>
        <w:rPr>
          <w:rFonts w:ascii="Calibri" w:hAnsi="Calibri" w:cs="Calibri"/>
          <w:color w:val="auto"/>
          <w:sz w:val="22"/>
          <w:szCs w:val="22"/>
          <w:lang w:val="fr-FR"/>
        </w:rPr>
      </w:pPr>
      <w:r w:rsidRPr="00532440">
        <w:rPr>
          <w:rFonts w:ascii="Calibri" w:hAnsi="Calibri" w:cs="Calibri"/>
          <w:color w:val="auto"/>
          <w:sz w:val="22"/>
          <w:szCs w:val="22"/>
          <w:lang w:val="fr-FR"/>
        </w:rPr>
        <w:t xml:space="preserve">e) </w:t>
      </w:r>
      <w:proofErr w:type="spellStart"/>
      <w:r w:rsidRPr="00532440">
        <w:rPr>
          <w:rFonts w:ascii="Calibri" w:hAnsi="Calibri" w:cs="Calibri"/>
          <w:color w:val="auto"/>
          <w:sz w:val="22"/>
          <w:szCs w:val="22"/>
          <w:lang w:val="fr-FR"/>
        </w:rPr>
        <w:t>motivele</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fapt</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și</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drept</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pe</w:t>
      </w:r>
      <w:proofErr w:type="spellEnd"/>
      <w:r w:rsidRPr="00532440">
        <w:rPr>
          <w:rFonts w:ascii="Calibri" w:hAnsi="Calibri" w:cs="Calibri"/>
          <w:color w:val="auto"/>
          <w:sz w:val="22"/>
          <w:szCs w:val="22"/>
          <w:lang w:val="fr-FR"/>
        </w:rPr>
        <w:t xml:space="preserve"> care se </w:t>
      </w:r>
      <w:proofErr w:type="spellStart"/>
      <w:r w:rsidRPr="00532440">
        <w:rPr>
          <w:rFonts w:ascii="Calibri" w:hAnsi="Calibri" w:cs="Calibri"/>
          <w:color w:val="auto"/>
          <w:sz w:val="22"/>
          <w:szCs w:val="22"/>
          <w:lang w:val="fr-FR"/>
        </w:rPr>
        <w:t>întemeiază</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contestația</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detaliate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pentru</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fiecare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criteriu</w:t>
      </w:r>
      <w:proofErr w:type="spellEnd"/>
      <w:r w:rsidRPr="00532440">
        <w:rPr>
          <w:rFonts w:ascii="Calibri" w:hAnsi="Calibri" w:cs="Calibri"/>
          <w:color w:val="auto"/>
          <w:sz w:val="22"/>
          <w:szCs w:val="22"/>
          <w:lang w:val="fr-FR"/>
        </w:rPr>
        <w:t xml:space="preserve"> de </w:t>
      </w:r>
      <w:proofErr w:type="spellStart"/>
      <w:r w:rsidRPr="00532440">
        <w:rPr>
          <w:rFonts w:ascii="Calibri" w:hAnsi="Calibri" w:cs="Calibri"/>
          <w:color w:val="auto"/>
          <w:sz w:val="22"/>
          <w:szCs w:val="22"/>
          <w:lang w:val="fr-FR"/>
        </w:rPr>
        <w:t>evaluare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și</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selecție</w:t>
      </w:r>
      <w:proofErr w:type="spellEnd"/>
      <w:r w:rsidRPr="00532440">
        <w:rPr>
          <w:rFonts w:ascii="Calibri" w:hAnsi="Calibri" w:cs="Calibri"/>
          <w:color w:val="auto"/>
          <w:sz w:val="22"/>
          <w:szCs w:val="22"/>
          <w:lang w:val="fr-FR"/>
        </w:rPr>
        <w:t xml:space="preserve"> </w:t>
      </w:r>
      <w:proofErr w:type="spellStart"/>
      <w:r w:rsidRPr="00532440">
        <w:rPr>
          <w:rFonts w:ascii="Calibri" w:hAnsi="Calibri" w:cs="Calibri"/>
          <w:color w:val="auto"/>
          <w:sz w:val="22"/>
          <w:szCs w:val="22"/>
          <w:lang w:val="fr-FR"/>
        </w:rPr>
        <w:t>în</w:t>
      </w:r>
      <w:proofErr w:type="spellEnd"/>
      <w:r w:rsidRPr="00532440">
        <w:rPr>
          <w:rFonts w:ascii="Calibri" w:hAnsi="Calibri" w:cs="Calibri"/>
          <w:color w:val="auto"/>
          <w:sz w:val="22"/>
          <w:szCs w:val="22"/>
          <w:lang w:val="fr-FR"/>
        </w:rPr>
        <w:t xml:space="preserve"> parte </w:t>
      </w:r>
      <w:proofErr w:type="spellStart"/>
      <w:proofErr w:type="gramStart"/>
      <w:r w:rsidRPr="00532440">
        <w:rPr>
          <w:rFonts w:ascii="Calibri" w:hAnsi="Calibri" w:cs="Calibri"/>
          <w:color w:val="auto"/>
          <w:sz w:val="22"/>
          <w:szCs w:val="22"/>
          <w:lang w:val="fr-FR"/>
        </w:rPr>
        <w:t>contestat</w:t>
      </w:r>
      <w:proofErr w:type="spellEnd"/>
      <w:r w:rsidRPr="00532440">
        <w:rPr>
          <w:rFonts w:ascii="Calibri" w:hAnsi="Calibri" w:cs="Calibri"/>
          <w:color w:val="auto"/>
          <w:sz w:val="22"/>
          <w:szCs w:val="22"/>
          <w:lang w:val="fr-FR"/>
        </w:rPr>
        <w:t>;</w:t>
      </w:r>
      <w:proofErr w:type="gramEnd"/>
      <w:r w:rsidRPr="00532440">
        <w:rPr>
          <w:rFonts w:ascii="Calibri" w:hAnsi="Calibri" w:cs="Calibri"/>
          <w:color w:val="auto"/>
          <w:sz w:val="22"/>
          <w:szCs w:val="22"/>
          <w:lang w:val="fr-FR"/>
        </w:rPr>
        <w:t xml:space="preserve"> </w:t>
      </w:r>
    </w:p>
    <w:p w14:paraId="42931428" w14:textId="77777777" w:rsidR="00C454C2" w:rsidRPr="00532440" w:rsidRDefault="00C454C2" w:rsidP="002A5C5B">
      <w:pPr>
        <w:spacing w:before="0" w:after="0"/>
        <w:ind w:left="284"/>
        <w:jc w:val="both"/>
        <w:rPr>
          <w:rFonts w:ascii="Calibri" w:hAnsi="Calibri"/>
          <w:sz w:val="22"/>
          <w:szCs w:val="22"/>
          <w:lang w:val="fr-FR"/>
        </w:rPr>
      </w:pPr>
      <w:r w:rsidRPr="00532440">
        <w:rPr>
          <w:rFonts w:ascii="Calibri" w:hAnsi="Calibri"/>
          <w:sz w:val="22"/>
          <w:szCs w:val="22"/>
          <w:lang w:val="fr-FR"/>
        </w:rPr>
        <w:t xml:space="preserve">f) </w:t>
      </w:r>
      <w:proofErr w:type="spellStart"/>
      <w:r w:rsidRPr="00532440">
        <w:rPr>
          <w:rFonts w:ascii="Calibri" w:hAnsi="Calibri"/>
          <w:sz w:val="22"/>
          <w:szCs w:val="22"/>
          <w:lang w:val="fr-FR"/>
        </w:rPr>
        <w:t>semnătura</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reprezentantului</w:t>
      </w:r>
      <w:proofErr w:type="spellEnd"/>
      <w:r w:rsidRPr="00532440">
        <w:rPr>
          <w:rFonts w:ascii="Calibri" w:hAnsi="Calibri"/>
          <w:sz w:val="22"/>
          <w:szCs w:val="22"/>
          <w:lang w:val="fr-FR"/>
        </w:rPr>
        <w:t xml:space="preserve"> </w:t>
      </w:r>
      <w:proofErr w:type="spellStart"/>
      <w:r w:rsidRPr="00532440">
        <w:rPr>
          <w:rFonts w:ascii="Calibri" w:hAnsi="Calibri"/>
          <w:sz w:val="22"/>
          <w:szCs w:val="22"/>
          <w:lang w:val="fr-FR"/>
        </w:rPr>
        <w:t>legal</w:t>
      </w:r>
      <w:proofErr w:type="spellEnd"/>
      <w:r w:rsidRPr="00532440">
        <w:rPr>
          <w:rFonts w:ascii="Calibri" w:hAnsi="Calibri"/>
          <w:sz w:val="22"/>
          <w:szCs w:val="22"/>
          <w:lang w:val="fr-FR"/>
        </w:rPr>
        <w:t>/</w:t>
      </w:r>
      <w:proofErr w:type="spellStart"/>
      <w:r w:rsidRPr="00532440">
        <w:rPr>
          <w:rFonts w:ascii="Calibri" w:hAnsi="Calibri"/>
          <w:sz w:val="22"/>
          <w:szCs w:val="22"/>
          <w:lang w:val="fr-FR"/>
        </w:rPr>
        <w:t>împuternicit</w:t>
      </w:r>
      <w:proofErr w:type="spellEnd"/>
      <w:r w:rsidRPr="00532440">
        <w:rPr>
          <w:rFonts w:ascii="Calibri" w:hAnsi="Calibri"/>
          <w:sz w:val="22"/>
          <w:szCs w:val="22"/>
          <w:lang w:val="fr-FR"/>
        </w:rPr>
        <w:t xml:space="preserve"> al </w:t>
      </w:r>
      <w:proofErr w:type="spellStart"/>
      <w:r w:rsidRPr="00532440">
        <w:rPr>
          <w:rFonts w:ascii="Calibri" w:hAnsi="Calibri"/>
          <w:sz w:val="22"/>
          <w:szCs w:val="22"/>
          <w:lang w:val="fr-FR"/>
        </w:rPr>
        <w:t>solicitantului</w:t>
      </w:r>
      <w:proofErr w:type="spellEnd"/>
      <w:r w:rsidRPr="00532440">
        <w:rPr>
          <w:rFonts w:ascii="Calibri" w:hAnsi="Calibri"/>
          <w:sz w:val="22"/>
          <w:szCs w:val="22"/>
          <w:lang w:val="fr-FR"/>
        </w:rPr>
        <w:t>.</w:t>
      </w:r>
    </w:p>
    <w:p w14:paraId="1F792C7B" w14:textId="77777777" w:rsidR="00C454C2" w:rsidRPr="00532440" w:rsidRDefault="00C454C2" w:rsidP="002A5C5B">
      <w:pPr>
        <w:spacing w:before="0" w:after="0"/>
        <w:ind w:left="284"/>
        <w:jc w:val="both"/>
        <w:rPr>
          <w:rFonts w:ascii="Calibri" w:hAnsi="Calibri"/>
          <w:sz w:val="22"/>
          <w:szCs w:val="22"/>
        </w:rPr>
      </w:pPr>
    </w:p>
    <w:p w14:paraId="06AC3E62" w14:textId="77777777" w:rsidR="00C454C2" w:rsidRPr="00532440" w:rsidRDefault="00C454C2" w:rsidP="002A5C5B">
      <w:pPr>
        <w:spacing w:before="0" w:after="0"/>
        <w:jc w:val="both"/>
        <w:rPr>
          <w:rFonts w:ascii="Calibri" w:hAnsi="Calibri"/>
          <w:sz w:val="22"/>
          <w:szCs w:val="22"/>
        </w:rPr>
      </w:pPr>
      <w:r w:rsidRPr="00532440">
        <w:rPr>
          <w:rFonts w:ascii="Calibri" w:hAnsi="Calibri"/>
          <w:sz w:val="22"/>
          <w:szCs w:val="22"/>
        </w:rPr>
        <w:t>Contestația va fi însoțită de documente pe care contestatarul le consideră necesare în motivarea acesteia. Constestatarul nu poate să depună documente noi care să completeze, să modifice sau să înlocuiască documentele a căror analiză a condus la respingerea proiectului. Contestația și documentele anexate vor fi numerotate si opisate.</w:t>
      </w:r>
    </w:p>
    <w:p w14:paraId="18E1E4F5" w14:textId="77777777" w:rsidR="00C454C2" w:rsidRPr="00532440" w:rsidRDefault="00C454C2" w:rsidP="002A5C5B">
      <w:pPr>
        <w:spacing w:before="0" w:after="0"/>
        <w:ind w:left="720" w:hanging="720"/>
        <w:jc w:val="both"/>
        <w:rPr>
          <w:rFonts w:ascii="Calibri" w:hAnsi="Calibri"/>
          <w:bCs/>
          <w:sz w:val="22"/>
          <w:szCs w:val="22"/>
        </w:rPr>
      </w:pPr>
    </w:p>
    <w:p w14:paraId="2D195D0D" w14:textId="0DA94DA9" w:rsidR="00C454C2" w:rsidRPr="00532440" w:rsidRDefault="00C454C2" w:rsidP="002A5C5B">
      <w:pPr>
        <w:autoSpaceDE w:val="0"/>
        <w:autoSpaceDN w:val="0"/>
        <w:adjustRightInd w:val="0"/>
        <w:spacing w:before="0" w:after="0"/>
        <w:jc w:val="both"/>
        <w:rPr>
          <w:rFonts w:ascii="Calibri" w:hAnsi="Calibri"/>
          <w:sz w:val="22"/>
          <w:szCs w:val="22"/>
          <w:lang w:eastAsia="en-GB"/>
        </w:rPr>
      </w:pPr>
      <w:r w:rsidRPr="00532440">
        <w:rPr>
          <w:rFonts w:ascii="Calibri" w:hAnsi="Calibri"/>
          <w:sz w:val="22"/>
          <w:szCs w:val="22"/>
          <w:lang w:eastAsia="en-GB"/>
        </w:rPr>
        <w:t xml:space="preserve">În cazul în care contestatarul nu prezintă motivele de fapt şi de drept, dovezile pe care se întemeiază contestaţia, aceasta nu are obiect de analiză și prin urmare AM PR SE o va considera neîntemeiată. Contestaţiile, inclusiv documentele suport, se trimit prin sistemul </w:t>
      </w:r>
      <w:r w:rsidRPr="00532440">
        <w:rPr>
          <w:rFonts w:ascii="Calibri" w:hAnsi="Calibri"/>
          <w:sz w:val="22"/>
          <w:szCs w:val="22"/>
        </w:rPr>
        <w:t>MySMIS2021</w:t>
      </w:r>
      <w:r w:rsidRPr="00532440">
        <w:rPr>
          <w:rFonts w:ascii="Calibri" w:hAnsi="Calibri"/>
          <w:sz w:val="22"/>
          <w:szCs w:val="22"/>
          <w:lang w:eastAsia="en-GB"/>
        </w:rPr>
        <w:t xml:space="preserve">, meniul Contestații, în conformitate cu instrucțiunile de completare din Manualul de utilizare MySMIS. </w:t>
      </w:r>
    </w:p>
    <w:p w14:paraId="26C52DD7" w14:textId="77777777" w:rsidR="00C454C2" w:rsidRPr="00532440" w:rsidRDefault="00C454C2" w:rsidP="002A5C5B">
      <w:pPr>
        <w:spacing w:before="0" w:after="0"/>
        <w:jc w:val="both"/>
        <w:rPr>
          <w:rFonts w:ascii="Calibri" w:hAnsi="Calibri"/>
          <w:sz w:val="22"/>
          <w:szCs w:val="22"/>
          <w:lang w:eastAsia="en-GB"/>
        </w:rPr>
      </w:pPr>
      <w:r w:rsidRPr="00532440">
        <w:rPr>
          <w:rFonts w:ascii="Calibri" w:hAnsi="Calibri"/>
          <w:sz w:val="22"/>
          <w:szCs w:val="22"/>
          <w:lang w:eastAsia="en-GB"/>
        </w:rPr>
        <w:t>Contestaţia se va depune în termen de maxim 30 zile lucrătoare de la data înştiinţării de către AM PR SE a rezultatului asupra procesului de evaluare și selecție.</w:t>
      </w:r>
    </w:p>
    <w:p w14:paraId="757C5EBA" w14:textId="77777777" w:rsidR="00C454C2" w:rsidRPr="00532440" w:rsidRDefault="00C454C2" w:rsidP="002A5C5B">
      <w:pPr>
        <w:autoSpaceDE w:val="0"/>
        <w:autoSpaceDN w:val="0"/>
        <w:adjustRightInd w:val="0"/>
        <w:spacing w:before="0" w:after="0"/>
        <w:jc w:val="both"/>
        <w:rPr>
          <w:rFonts w:ascii="Calibri" w:hAnsi="Calibri"/>
          <w:b/>
          <w:bCs/>
          <w:sz w:val="22"/>
          <w:szCs w:val="22"/>
          <w:lang w:eastAsia="en-GB"/>
        </w:rPr>
      </w:pPr>
    </w:p>
    <w:p w14:paraId="3F4B0CAB" w14:textId="77777777" w:rsidR="00C454C2" w:rsidRPr="00A841B5" w:rsidRDefault="00C454C2" w:rsidP="002A5C5B">
      <w:pPr>
        <w:autoSpaceDE w:val="0"/>
        <w:autoSpaceDN w:val="0"/>
        <w:adjustRightInd w:val="0"/>
        <w:spacing w:before="0" w:after="0"/>
        <w:jc w:val="both"/>
        <w:rPr>
          <w:rFonts w:ascii="Calibri" w:hAnsi="Calibri"/>
          <w:sz w:val="22"/>
          <w:szCs w:val="22"/>
          <w:lang w:eastAsia="en-GB"/>
        </w:rPr>
      </w:pPr>
      <w:r w:rsidRPr="00A841B5">
        <w:rPr>
          <w:rFonts w:ascii="Calibri" w:hAnsi="Calibri"/>
          <w:sz w:val="22"/>
          <w:szCs w:val="22"/>
          <w:lang w:eastAsia="en-GB"/>
        </w:rPr>
        <w:t xml:space="preserve">Notă! Contestațiile depuse după termenul de 30 zile menționat anterior vor fi respinse, rezultatul obtinut în cadrul procesului de evaluare şi selecţie fiind menţinut. </w:t>
      </w:r>
    </w:p>
    <w:p w14:paraId="3D31C2C7" w14:textId="77777777" w:rsidR="00C454C2" w:rsidRPr="00A841B5" w:rsidRDefault="00C454C2" w:rsidP="002A5C5B">
      <w:pPr>
        <w:spacing w:before="0" w:after="0"/>
        <w:jc w:val="both"/>
        <w:rPr>
          <w:rFonts w:ascii="Calibri" w:hAnsi="Calibri"/>
          <w:sz w:val="22"/>
          <w:szCs w:val="22"/>
        </w:rPr>
      </w:pPr>
    </w:p>
    <w:p w14:paraId="542F2B45" w14:textId="331503D8" w:rsidR="00D83AA8" w:rsidRPr="00A841B5" w:rsidRDefault="00E572E2" w:rsidP="002A5C5B">
      <w:pPr>
        <w:spacing w:before="0" w:after="0"/>
        <w:jc w:val="both"/>
        <w:rPr>
          <w:rFonts w:ascii="Calibri" w:hAnsi="Calibri"/>
          <w:sz w:val="22"/>
          <w:szCs w:val="22"/>
        </w:rPr>
      </w:pPr>
      <w:r w:rsidRPr="00A841B5">
        <w:rPr>
          <w:rFonts w:ascii="Calibri" w:hAnsi="Calibri"/>
          <w:sz w:val="22"/>
          <w:szCs w:val="22"/>
        </w:rPr>
        <w:t>Comitetul de soluționare a contestațiilor soluționează contestația prin decizie motivată, în termen de 30 zile calendaristice</w:t>
      </w:r>
      <w:r w:rsidR="00D83AA8" w:rsidRPr="00A841B5">
        <w:rPr>
          <w:rFonts w:ascii="Calibri" w:hAnsi="Calibri"/>
          <w:sz w:val="22"/>
          <w:szCs w:val="22"/>
        </w:rPr>
        <w:t>, calculat de la data înregistrarii acesteia la AM</w:t>
      </w:r>
      <w:r w:rsidR="00A841B5">
        <w:rPr>
          <w:rFonts w:ascii="Calibri" w:hAnsi="Calibri"/>
          <w:sz w:val="22"/>
          <w:szCs w:val="22"/>
        </w:rPr>
        <w:t xml:space="preserve"> PR SE</w:t>
      </w:r>
      <w:r w:rsidR="00D83AA8" w:rsidRPr="00A841B5">
        <w:rPr>
          <w:rFonts w:ascii="Calibri" w:hAnsi="Calibri"/>
          <w:sz w:val="22"/>
          <w:szCs w:val="22"/>
        </w:rPr>
        <w:t xml:space="preserve">, data care nu poate depasi 5 zile lucratoare de la data transmiterii constestatiei prin sistemul informatic MySMIS 2021. </w:t>
      </w:r>
      <w:r w:rsidRPr="00A841B5">
        <w:rPr>
          <w:rFonts w:ascii="Calibri" w:hAnsi="Calibri"/>
          <w:sz w:val="22"/>
          <w:szCs w:val="22"/>
        </w:rPr>
        <w:t xml:space="preserve"> </w:t>
      </w:r>
    </w:p>
    <w:p w14:paraId="570C4503" w14:textId="484138D4" w:rsidR="00C454C2" w:rsidRPr="00A841B5" w:rsidRDefault="00D83AA8" w:rsidP="002A5C5B">
      <w:pPr>
        <w:spacing w:before="0" w:after="0"/>
        <w:jc w:val="both"/>
        <w:rPr>
          <w:rFonts w:ascii="Calibri" w:hAnsi="Calibri"/>
          <w:sz w:val="22"/>
          <w:szCs w:val="22"/>
        </w:rPr>
      </w:pPr>
      <w:r w:rsidRPr="00A841B5">
        <w:rPr>
          <w:rFonts w:ascii="Calibri" w:hAnsi="Calibri"/>
          <w:sz w:val="22"/>
          <w:szCs w:val="22"/>
        </w:rPr>
        <w:t>Decizia de solutionare a contestatiei se comunica solicitantului/liderului de parteneriat după caz prin grija AM</w:t>
      </w:r>
      <w:r w:rsidR="00F97852">
        <w:rPr>
          <w:rFonts w:ascii="Calibri" w:hAnsi="Calibri"/>
          <w:sz w:val="22"/>
          <w:szCs w:val="22"/>
        </w:rPr>
        <w:t xml:space="preserve"> PR SE</w:t>
      </w:r>
      <w:r w:rsidRPr="00A841B5">
        <w:rPr>
          <w:rFonts w:ascii="Calibri" w:hAnsi="Calibri"/>
          <w:sz w:val="22"/>
          <w:szCs w:val="22"/>
        </w:rPr>
        <w:t xml:space="preserve">, electronic, prin intermediul sistemului informatic MySMIS 2021.  </w:t>
      </w:r>
      <w:r w:rsidR="00E572E2" w:rsidRPr="00A841B5">
        <w:rPr>
          <w:rFonts w:ascii="Calibri" w:hAnsi="Calibri"/>
          <w:sz w:val="22"/>
          <w:szCs w:val="22"/>
        </w:rPr>
        <w:t>Decizia A</w:t>
      </w:r>
      <w:r w:rsidRPr="00A841B5">
        <w:rPr>
          <w:rFonts w:ascii="Calibri" w:hAnsi="Calibri"/>
          <w:sz w:val="22"/>
          <w:szCs w:val="22"/>
        </w:rPr>
        <w:t>M</w:t>
      </w:r>
      <w:r w:rsidR="00E572E2" w:rsidRPr="00A841B5">
        <w:rPr>
          <w:rFonts w:ascii="Calibri" w:hAnsi="Calibri"/>
          <w:sz w:val="22"/>
          <w:szCs w:val="22"/>
        </w:rPr>
        <w:t xml:space="preserve"> </w:t>
      </w:r>
      <w:r w:rsidR="00A841B5">
        <w:rPr>
          <w:rFonts w:ascii="Calibri" w:hAnsi="Calibri"/>
          <w:sz w:val="22"/>
          <w:szCs w:val="22"/>
        </w:rPr>
        <w:t xml:space="preserve">PR SE </w:t>
      </w:r>
      <w:r w:rsidR="00E572E2" w:rsidRPr="00A841B5">
        <w:rPr>
          <w:rFonts w:ascii="Calibri" w:hAnsi="Calibri"/>
          <w:sz w:val="22"/>
          <w:szCs w:val="22"/>
        </w:rPr>
        <w:t xml:space="preserve">privind soluționarea contestațiilor este finală, iar contestatarul nu mai poate înainta la AM </w:t>
      </w:r>
      <w:r w:rsidR="00A841B5">
        <w:rPr>
          <w:rFonts w:ascii="Calibri" w:hAnsi="Calibri"/>
          <w:sz w:val="22"/>
          <w:szCs w:val="22"/>
        </w:rPr>
        <w:t xml:space="preserve">PR SE </w:t>
      </w:r>
      <w:r w:rsidR="00E572E2" w:rsidRPr="00A841B5">
        <w:rPr>
          <w:rFonts w:ascii="Calibri" w:hAnsi="Calibri"/>
          <w:sz w:val="22"/>
          <w:szCs w:val="22"/>
        </w:rPr>
        <w:t>o nouă contestație pe marginea aceluiași subiect.  Împotriva deciziei emisă, solicitantul poate formula plângere în termenul prevăzut de lege la instanța de contencios administrativ, în conformitate cu prevederile Legii contenciosului administrativ nr. 554/2004, cu modificările și completările ulterioare.</w:t>
      </w:r>
    </w:p>
    <w:p w14:paraId="0CC06580" w14:textId="4443DF7C" w:rsidR="00C454C2" w:rsidRDefault="00C454C2" w:rsidP="002A5C5B">
      <w:pPr>
        <w:spacing w:before="0" w:after="0"/>
        <w:jc w:val="both"/>
        <w:rPr>
          <w:rFonts w:ascii="Calibri" w:hAnsi="Calibri"/>
          <w:sz w:val="22"/>
          <w:szCs w:val="22"/>
        </w:rPr>
      </w:pPr>
      <w:r w:rsidRPr="00A841B5">
        <w:rPr>
          <w:rFonts w:ascii="Calibri" w:hAnsi="Calibri"/>
          <w:sz w:val="22"/>
          <w:szCs w:val="22"/>
        </w:rPr>
        <w:t>Contestația poate fi retrasă de contestatar până la soluționarea acesteia, prin solicitarea în scris de retragere a contestației la AM</w:t>
      </w:r>
      <w:r w:rsidR="00A841B5">
        <w:rPr>
          <w:rFonts w:ascii="Calibri" w:hAnsi="Calibri"/>
          <w:sz w:val="22"/>
          <w:szCs w:val="22"/>
        </w:rPr>
        <w:t xml:space="preserve"> PR SE</w:t>
      </w:r>
      <w:r w:rsidRPr="00A841B5">
        <w:rPr>
          <w:rFonts w:ascii="Calibri" w:hAnsi="Calibri"/>
          <w:sz w:val="22"/>
          <w:szCs w:val="22"/>
        </w:rPr>
        <w:t>. Înregistrarea acestui document se va face tot în registrul de contestații. Prin retragerea contestației se pierde dreptul de a se înainta o nouă contestație în interiorul termenului general de depunere a acesteia.</w:t>
      </w:r>
    </w:p>
    <w:p w14:paraId="7AE1782D" w14:textId="77777777" w:rsidR="00142F78" w:rsidRPr="00A841B5" w:rsidRDefault="00142F78" w:rsidP="002A5C5B">
      <w:pPr>
        <w:spacing w:before="0" w:after="0"/>
        <w:jc w:val="both"/>
        <w:rPr>
          <w:rFonts w:ascii="Calibri" w:hAnsi="Calibri"/>
          <w:sz w:val="22"/>
          <w:szCs w:val="22"/>
        </w:rPr>
      </w:pPr>
    </w:p>
    <w:p w14:paraId="1A90C9B3" w14:textId="6A07A5DA" w:rsidR="00C454C2" w:rsidRPr="00532440" w:rsidRDefault="00C454C2" w:rsidP="002A5C5B">
      <w:pPr>
        <w:spacing w:before="0" w:after="0"/>
        <w:jc w:val="both"/>
        <w:rPr>
          <w:rFonts w:ascii="Calibri" w:hAnsi="Calibri"/>
          <w:sz w:val="22"/>
          <w:szCs w:val="22"/>
        </w:rPr>
      </w:pPr>
      <w:r w:rsidRPr="00A841B5">
        <w:rPr>
          <w:rFonts w:ascii="Calibri" w:hAnsi="Calibri"/>
          <w:sz w:val="22"/>
          <w:szCs w:val="22"/>
        </w:rPr>
        <w:t>Notă! Pe parcursul</w:t>
      </w:r>
      <w:r w:rsidRPr="00532440">
        <w:rPr>
          <w:rFonts w:ascii="Calibri" w:hAnsi="Calibri"/>
          <w:sz w:val="22"/>
          <w:szCs w:val="22"/>
        </w:rPr>
        <w:t xml:space="preserve"> soluționării contestațiilor, lista proiectelor se va actualiza cu acele proiecte pentru care AM </w:t>
      </w:r>
      <w:r w:rsidR="00A841B5">
        <w:rPr>
          <w:rFonts w:ascii="Calibri" w:hAnsi="Calibri"/>
          <w:sz w:val="22"/>
          <w:szCs w:val="22"/>
        </w:rPr>
        <w:t xml:space="preserve">PR SE </w:t>
      </w:r>
      <w:r w:rsidRPr="00532440">
        <w:rPr>
          <w:rFonts w:ascii="Calibri" w:hAnsi="Calibri"/>
          <w:sz w:val="22"/>
          <w:szCs w:val="22"/>
        </w:rPr>
        <w:t>a luat o decizie favorabilă.</w:t>
      </w:r>
    </w:p>
    <w:p w14:paraId="3F96A5BA" w14:textId="77777777" w:rsidR="00C454C2" w:rsidRPr="00532440" w:rsidRDefault="00C454C2" w:rsidP="002A5C5B">
      <w:pPr>
        <w:spacing w:before="0" w:after="0"/>
        <w:jc w:val="both"/>
        <w:rPr>
          <w:rFonts w:ascii="Calibri" w:hAnsi="Calibri"/>
          <w:b/>
          <w:bCs/>
          <w:sz w:val="22"/>
          <w:szCs w:val="22"/>
        </w:rPr>
      </w:pPr>
    </w:p>
    <w:p w14:paraId="61AEC40A" w14:textId="42729368" w:rsidR="00AE0292" w:rsidRPr="00532440" w:rsidRDefault="00A841B5" w:rsidP="002A5C5B">
      <w:pPr>
        <w:pStyle w:val="Heading2"/>
        <w:rPr>
          <w:sz w:val="22"/>
          <w:szCs w:val="22"/>
        </w:rPr>
      </w:pPr>
      <w:bookmarkStart w:id="254" w:name="_Toc135048394"/>
      <w:bookmarkStart w:id="255" w:name="_Toc154147014"/>
      <w:r>
        <w:rPr>
          <w:sz w:val="22"/>
          <w:szCs w:val="22"/>
        </w:rPr>
        <w:t xml:space="preserve"> </w:t>
      </w:r>
      <w:r w:rsidR="00C454C2" w:rsidRPr="00532440">
        <w:rPr>
          <w:sz w:val="22"/>
          <w:szCs w:val="22"/>
        </w:rPr>
        <w:t>Contractarea proiectelor</w:t>
      </w:r>
      <w:bookmarkEnd w:id="254"/>
      <w:bookmarkEnd w:id="255"/>
      <w:r w:rsidR="00C454C2" w:rsidRPr="00532440">
        <w:rPr>
          <w:sz w:val="22"/>
          <w:szCs w:val="22"/>
        </w:rPr>
        <w:t xml:space="preserve"> </w:t>
      </w:r>
      <w:bookmarkStart w:id="256" w:name="_Toc135048395"/>
    </w:p>
    <w:p w14:paraId="468A17E4" w14:textId="7F56C74F" w:rsidR="00C454C2" w:rsidRPr="00532440" w:rsidRDefault="00C454C2" w:rsidP="002A5C5B">
      <w:pPr>
        <w:pStyle w:val="Heading3"/>
        <w:spacing w:before="0"/>
        <w:rPr>
          <w:rFonts w:ascii="Calibri" w:hAnsi="Calibri" w:cs="Calibri"/>
          <w:sz w:val="22"/>
          <w:szCs w:val="22"/>
        </w:rPr>
      </w:pPr>
      <w:bookmarkStart w:id="257" w:name="_Toc154147015"/>
      <w:r w:rsidRPr="00532440">
        <w:rPr>
          <w:rFonts w:ascii="Calibri" w:hAnsi="Calibri" w:cs="Calibri"/>
          <w:sz w:val="22"/>
          <w:szCs w:val="22"/>
        </w:rPr>
        <w:t>Verificarea îndeplinirii condițiilor de eligibilitate</w:t>
      </w:r>
      <w:bookmarkEnd w:id="256"/>
      <w:bookmarkEnd w:id="257"/>
    </w:p>
    <w:p w14:paraId="61AC4EAE" w14:textId="092E022C" w:rsidR="00306CBE" w:rsidRPr="00532440" w:rsidRDefault="00306CBE" w:rsidP="002A5C5B">
      <w:pPr>
        <w:spacing w:before="0" w:after="0"/>
        <w:jc w:val="both"/>
        <w:rPr>
          <w:rFonts w:ascii="Calibri" w:hAnsi="Calibri"/>
          <w:sz w:val="22"/>
          <w:szCs w:val="22"/>
        </w:rPr>
      </w:pPr>
      <w:r w:rsidRPr="00532440">
        <w:rPr>
          <w:rFonts w:ascii="Calibri" w:hAnsi="Calibri"/>
          <w:sz w:val="22"/>
          <w:szCs w:val="22"/>
        </w:rPr>
        <w:t xml:space="preserve">Intrarea în etapa de contractare este adusă la cunoștința solicitantului prin aplicația informatică MySMIS2021. </w:t>
      </w:r>
    </w:p>
    <w:p w14:paraId="3AA2B833" w14:textId="45160DB4" w:rsidR="001B0D6D" w:rsidRPr="00532440" w:rsidRDefault="001B0D6D" w:rsidP="002A5C5B">
      <w:pPr>
        <w:spacing w:before="0" w:after="0"/>
        <w:jc w:val="both"/>
        <w:rPr>
          <w:rFonts w:ascii="Calibri" w:hAnsi="Calibri"/>
          <w:sz w:val="22"/>
          <w:szCs w:val="22"/>
        </w:rPr>
      </w:pPr>
      <w:r w:rsidRPr="00532440">
        <w:rPr>
          <w:rFonts w:ascii="Calibri" w:hAnsi="Calibri"/>
          <w:sz w:val="22"/>
          <w:szCs w:val="22"/>
        </w:rPr>
        <w:t>În etapa de contractare, solicitanților li se va solicita de către AM</w:t>
      </w:r>
      <w:r w:rsidR="00A841B5">
        <w:rPr>
          <w:rFonts w:ascii="Calibri" w:hAnsi="Calibri"/>
          <w:sz w:val="22"/>
          <w:szCs w:val="22"/>
        </w:rPr>
        <w:t xml:space="preserve"> PR SE</w:t>
      </w:r>
      <w:r w:rsidRPr="00532440">
        <w:rPr>
          <w:rFonts w:ascii="Calibri" w:hAnsi="Calibri"/>
          <w:sz w:val="22"/>
          <w:szCs w:val="22"/>
        </w:rPr>
        <w:t xml:space="preserve"> prin sistemul informatic  MySMIS2021să facă dovada celor declarate prin declarația unică, respectiv să prezinte documentele suport prin care fac dovada îndeplinirii tuturor criteriilor de eligibilitate. </w:t>
      </w:r>
      <w:r w:rsidR="000F5B55" w:rsidRPr="00532440">
        <w:rPr>
          <w:rFonts w:ascii="Calibri" w:hAnsi="Calibri"/>
          <w:sz w:val="22"/>
          <w:szCs w:val="22"/>
        </w:rPr>
        <w:t>Solicitantul transmite documentele solicitate în etapa de contractare, sub sancțiunea respingerii cererii de finanțare, în termen de 30 de zile calendaristice, calculat de la data primirii solicitării autorității de management</w:t>
      </w:r>
      <w:r w:rsidRPr="00532440">
        <w:rPr>
          <w:rFonts w:ascii="Calibri" w:hAnsi="Calibri"/>
          <w:sz w:val="22"/>
          <w:szCs w:val="22"/>
        </w:rPr>
        <w:t xml:space="preserve"> </w:t>
      </w:r>
      <w:r w:rsidR="00D83AA8" w:rsidRPr="00532440">
        <w:rPr>
          <w:rFonts w:ascii="Calibri" w:hAnsi="Calibri"/>
          <w:sz w:val="22"/>
          <w:szCs w:val="22"/>
        </w:rPr>
        <w:t>Prin excepţie, acest termen poate fi prelungit o</w:t>
      </w:r>
      <w:r w:rsidR="000F5B55" w:rsidRPr="00532440">
        <w:rPr>
          <w:rFonts w:ascii="Calibri" w:hAnsi="Calibri"/>
          <w:sz w:val="22"/>
          <w:szCs w:val="22"/>
        </w:rPr>
        <w:t xml:space="preserve"> </w:t>
      </w:r>
      <w:r w:rsidR="00D83AA8" w:rsidRPr="00532440">
        <w:rPr>
          <w:rFonts w:ascii="Calibri" w:hAnsi="Calibri"/>
          <w:sz w:val="22"/>
          <w:szCs w:val="22"/>
        </w:rPr>
        <w:t>singură dată de către autoritatea de management în baza unei justificări fundamentate.</w:t>
      </w:r>
    </w:p>
    <w:p w14:paraId="58634E12" w14:textId="77777777" w:rsidR="00142F78" w:rsidRDefault="00142F78" w:rsidP="002A5C5B">
      <w:pPr>
        <w:spacing w:before="0" w:after="0"/>
        <w:jc w:val="both"/>
        <w:rPr>
          <w:rFonts w:ascii="Calibri" w:hAnsi="Calibri"/>
          <w:sz w:val="22"/>
          <w:szCs w:val="22"/>
        </w:rPr>
      </w:pPr>
    </w:p>
    <w:p w14:paraId="305C9AAA" w14:textId="1972747F" w:rsidR="001B0D6D" w:rsidRPr="00532440" w:rsidRDefault="001B0D6D" w:rsidP="002A5C5B">
      <w:pPr>
        <w:spacing w:before="0" w:after="0"/>
        <w:jc w:val="both"/>
        <w:rPr>
          <w:rFonts w:ascii="Calibri" w:hAnsi="Calibri"/>
          <w:sz w:val="22"/>
          <w:szCs w:val="22"/>
        </w:rPr>
      </w:pPr>
      <w:r w:rsidRPr="00532440">
        <w:rPr>
          <w:rFonts w:ascii="Calibri" w:hAnsi="Calibri"/>
          <w:sz w:val="22"/>
          <w:szCs w:val="22"/>
        </w:rPr>
        <w:lastRenderedPageBreak/>
        <w:t xml:space="preserve">Verificarea îndeplinirii condițiilor de eligibilitate se realizează pe baza informațiilor și documentelor prezentate de solicitant, inclusiv a răspunsurilor la solicitările de clarificări, a informațiilor și documentelor care pot fi accesate, obținute sau puse la dispoziția autorității de management din bazele de date administrate de alte instituții publice, pe baza protocoalelor încheiate cu acestea și a informațiilor și documentelor care au însoțit cererea de finanțare disponibile în sistemul informatic  MySMIS2021. </w:t>
      </w:r>
    </w:p>
    <w:p w14:paraId="0343DA04" w14:textId="77777777" w:rsidR="0018221D" w:rsidRPr="00532440" w:rsidRDefault="0018221D" w:rsidP="002A5C5B">
      <w:pPr>
        <w:spacing w:before="0" w:after="0"/>
        <w:jc w:val="both"/>
        <w:rPr>
          <w:rFonts w:ascii="Calibri" w:hAnsi="Calibri"/>
          <w:sz w:val="22"/>
          <w:szCs w:val="22"/>
        </w:rPr>
      </w:pPr>
    </w:p>
    <w:p w14:paraId="516E6512" w14:textId="5742FB99" w:rsidR="00306CBE" w:rsidRPr="00532440" w:rsidRDefault="003D1B8E" w:rsidP="002A5C5B">
      <w:pPr>
        <w:spacing w:before="0" w:after="0"/>
        <w:jc w:val="both"/>
        <w:rPr>
          <w:rFonts w:ascii="Calibri" w:hAnsi="Calibri"/>
          <w:sz w:val="22"/>
          <w:szCs w:val="22"/>
        </w:rPr>
      </w:pPr>
      <w:r w:rsidRPr="00532440">
        <w:rPr>
          <w:rFonts w:ascii="Calibri" w:hAnsi="Calibri"/>
          <w:sz w:val="22"/>
          <w:szCs w:val="22"/>
        </w:rPr>
        <w:t xml:space="preserve">AM </w:t>
      </w:r>
      <w:r w:rsidR="00A841B5">
        <w:rPr>
          <w:rFonts w:ascii="Calibri" w:hAnsi="Calibri"/>
          <w:sz w:val="22"/>
          <w:szCs w:val="22"/>
        </w:rPr>
        <w:t xml:space="preserve">PR SE </w:t>
      </w:r>
      <w:r w:rsidRPr="00532440">
        <w:rPr>
          <w:rFonts w:ascii="Calibri" w:hAnsi="Calibri"/>
          <w:sz w:val="22"/>
          <w:szCs w:val="22"/>
        </w:rPr>
        <w:t xml:space="preserve">va </w:t>
      </w:r>
      <w:r w:rsidR="0024124F" w:rsidRPr="00532440">
        <w:rPr>
          <w:rFonts w:ascii="Calibri" w:hAnsi="Calibri"/>
          <w:sz w:val="22"/>
          <w:szCs w:val="22"/>
        </w:rPr>
        <w:t>î</w:t>
      </w:r>
      <w:r w:rsidRPr="00532440">
        <w:rPr>
          <w:rFonts w:ascii="Calibri" w:hAnsi="Calibri"/>
          <w:sz w:val="22"/>
          <w:szCs w:val="22"/>
        </w:rPr>
        <w:t>ntocmi Anexa 17 -  Lista de verificare a eligibilităţii proiectului şi documentației de contractare.</w:t>
      </w:r>
      <w:r w:rsidR="00A841B5">
        <w:rPr>
          <w:rFonts w:ascii="Calibri" w:hAnsi="Calibri"/>
          <w:sz w:val="22"/>
          <w:szCs w:val="22"/>
        </w:rPr>
        <w:t xml:space="preserve"> </w:t>
      </w:r>
      <w:r w:rsidR="001B0D6D" w:rsidRPr="00532440">
        <w:rPr>
          <w:rFonts w:ascii="Calibri" w:hAnsi="Calibri"/>
          <w:sz w:val="22"/>
          <w:szCs w:val="22"/>
        </w:rPr>
        <w:t>Verificarea pr</w:t>
      </w:r>
      <w:r w:rsidR="00306CBE" w:rsidRPr="00532440">
        <w:rPr>
          <w:rFonts w:ascii="Calibri" w:hAnsi="Calibri"/>
          <w:sz w:val="22"/>
          <w:szCs w:val="22"/>
        </w:rPr>
        <w:t>ocedurii de achizitie finalizată</w:t>
      </w:r>
      <w:r w:rsidR="001B0D6D" w:rsidRPr="00532440">
        <w:rPr>
          <w:rFonts w:ascii="Calibri" w:hAnsi="Calibri"/>
          <w:sz w:val="22"/>
          <w:szCs w:val="22"/>
        </w:rPr>
        <w:t xml:space="preserve"> pri</w:t>
      </w:r>
      <w:r w:rsidR="00306CBE" w:rsidRPr="00532440">
        <w:rPr>
          <w:rFonts w:ascii="Calibri" w:hAnsi="Calibri"/>
          <w:sz w:val="22"/>
          <w:szCs w:val="22"/>
        </w:rPr>
        <w:t>n semnarea contractului de lucră</w:t>
      </w:r>
      <w:r w:rsidR="001B0D6D" w:rsidRPr="00532440">
        <w:rPr>
          <w:rFonts w:ascii="Calibri" w:hAnsi="Calibri"/>
          <w:sz w:val="22"/>
          <w:szCs w:val="22"/>
        </w:rPr>
        <w:t>ri</w:t>
      </w:r>
      <w:r w:rsidR="001B0D6D" w:rsidRPr="00532440">
        <w:rPr>
          <w:rFonts w:ascii="Calibri" w:hAnsi="Calibri"/>
          <w:b/>
          <w:bCs/>
          <w:sz w:val="22"/>
          <w:szCs w:val="22"/>
        </w:rPr>
        <w:t xml:space="preserve"> </w:t>
      </w:r>
      <w:r w:rsidR="00306CBE" w:rsidRPr="00532440">
        <w:rPr>
          <w:rFonts w:ascii="Calibri" w:hAnsi="Calibri"/>
          <w:sz w:val="22"/>
          <w:szCs w:val="22"/>
        </w:rPr>
        <w:t>(în cazul  proiectelor cu lucrări î</w:t>
      </w:r>
      <w:r w:rsidR="001B0D6D" w:rsidRPr="00532440">
        <w:rPr>
          <w:rFonts w:ascii="Calibri" w:hAnsi="Calibri"/>
          <w:sz w:val="22"/>
          <w:szCs w:val="22"/>
        </w:rPr>
        <w:t>ncepute) se va realiza prin parcurgerea documentatiei tran</w:t>
      </w:r>
      <w:r w:rsidR="00306CBE" w:rsidRPr="00532440">
        <w:rPr>
          <w:rFonts w:ascii="Calibri" w:hAnsi="Calibri"/>
          <w:sz w:val="22"/>
          <w:szCs w:val="22"/>
        </w:rPr>
        <w:t>smise odată cu cererea de finanţ</w:t>
      </w:r>
      <w:r w:rsidR="001B0D6D" w:rsidRPr="00532440">
        <w:rPr>
          <w:rFonts w:ascii="Calibri" w:hAnsi="Calibri"/>
          <w:sz w:val="22"/>
          <w:szCs w:val="22"/>
        </w:rPr>
        <w:t>are, a contrac</w:t>
      </w:r>
      <w:r w:rsidR="00306CBE" w:rsidRPr="00532440">
        <w:rPr>
          <w:rFonts w:ascii="Calibri" w:hAnsi="Calibri"/>
          <w:sz w:val="22"/>
          <w:szCs w:val="22"/>
        </w:rPr>
        <w:t>tului de lucrari si actelor adiţ</w:t>
      </w:r>
      <w:r w:rsidR="001B0D6D" w:rsidRPr="00532440">
        <w:rPr>
          <w:rFonts w:ascii="Calibri" w:hAnsi="Calibri"/>
          <w:sz w:val="22"/>
          <w:szCs w:val="22"/>
        </w:rPr>
        <w:t xml:space="preserve">ionale la acesta. </w:t>
      </w:r>
      <w:r w:rsidR="00306CBE" w:rsidRPr="00532440">
        <w:rPr>
          <w:rFonts w:ascii="Calibri" w:hAnsi="Calibri"/>
          <w:sz w:val="22"/>
          <w:szCs w:val="22"/>
        </w:rPr>
        <w:t xml:space="preserve">Se vor utiliza </w:t>
      </w:r>
      <w:r w:rsidR="00C87BFA" w:rsidRPr="00532440">
        <w:rPr>
          <w:rFonts w:ascii="Calibri" w:hAnsi="Calibri"/>
          <w:sz w:val="22"/>
          <w:szCs w:val="22"/>
        </w:rPr>
        <w:t>Lista</w:t>
      </w:r>
      <w:r w:rsidR="00306CBE" w:rsidRPr="00532440">
        <w:rPr>
          <w:rFonts w:ascii="Calibri" w:hAnsi="Calibri"/>
          <w:sz w:val="22"/>
          <w:szCs w:val="22"/>
        </w:rPr>
        <w:t xml:space="preserve"> de verificare a achiziţiilor publice realizate (Anexa 18) </w:t>
      </w:r>
      <w:r w:rsidR="00C87BFA" w:rsidRPr="00532440">
        <w:rPr>
          <w:rFonts w:ascii="Calibri" w:hAnsi="Calibri"/>
          <w:sz w:val="22"/>
          <w:szCs w:val="22"/>
        </w:rPr>
        <w:t>respectiv,  L</w:t>
      </w:r>
      <w:r w:rsidR="00306CBE" w:rsidRPr="00532440">
        <w:rPr>
          <w:rFonts w:ascii="Calibri" w:hAnsi="Calibri"/>
          <w:sz w:val="22"/>
          <w:szCs w:val="22"/>
        </w:rPr>
        <w:t>ista de verificare a conflictului de interese (Anexa 19).</w:t>
      </w:r>
    </w:p>
    <w:p w14:paraId="43C059C9" w14:textId="67BB8F84"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 xml:space="preserve">Urmare a verificării îndeplinirii condițiilor de eligibilitate,  AM </w:t>
      </w:r>
      <w:r w:rsidR="00A841B5">
        <w:rPr>
          <w:rFonts w:ascii="Calibri" w:hAnsi="Calibri"/>
          <w:sz w:val="22"/>
          <w:szCs w:val="22"/>
        </w:rPr>
        <w:t xml:space="preserve">PR SE </w:t>
      </w:r>
      <w:r w:rsidRPr="00532440">
        <w:rPr>
          <w:rFonts w:ascii="Calibri" w:hAnsi="Calibri"/>
          <w:sz w:val="22"/>
          <w:szCs w:val="22"/>
        </w:rPr>
        <w:t xml:space="preserve">va emite decizia de aprobare a finanțării, respectiv decizia de respingere a finanțării. Pentru proiectele selectate, în baza deciziei de aprobarea a finanțării AM </w:t>
      </w:r>
      <w:r w:rsidR="00A841B5">
        <w:rPr>
          <w:rFonts w:ascii="Calibri" w:hAnsi="Calibri"/>
          <w:sz w:val="22"/>
          <w:szCs w:val="22"/>
        </w:rPr>
        <w:t xml:space="preserve">PR SE </w:t>
      </w:r>
      <w:r w:rsidRPr="00532440">
        <w:rPr>
          <w:rFonts w:ascii="Calibri" w:hAnsi="Calibri"/>
          <w:sz w:val="22"/>
          <w:szCs w:val="22"/>
        </w:rPr>
        <w:t>va proceda la încheierea contractului de finanțare.</w:t>
      </w:r>
    </w:p>
    <w:p w14:paraId="45415726" w14:textId="77777777" w:rsidR="007075C8" w:rsidRPr="00532440" w:rsidRDefault="007075C8" w:rsidP="002A5C5B">
      <w:pPr>
        <w:spacing w:before="0" w:after="0"/>
        <w:jc w:val="both"/>
        <w:rPr>
          <w:rFonts w:ascii="Calibri" w:hAnsi="Calibri"/>
          <w:sz w:val="22"/>
          <w:szCs w:val="22"/>
        </w:rPr>
      </w:pPr>
    </w:p>
    <w:p w14:paraId="76B9328E" w14:textId="77777777"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În cazuri excepționale și pentru motive independente de solicitant, la solicitarea acestuia, procesul de contractare poate fi suspendat, sub condiția ca perioada de suspendare să nu afecteze proiectul, astfel încât să se asigure implementarea acestuia în condiții optime, în conformitate cu cererea de finanțare și cu încadrare în perioada de programare. Perioadele de suspendare vor respecta legislatia in vigoare.</w:t>
      </w:r>
    </w:p>
    <w:p w14:paraId="39D5650D" w14:textId="77777777" w:rsidR="007075C8" w:rsidRPr="00532440" w:rsidRDefault="007075C8" w:rsidP="002A5C5B">
      <w:pPr>
        <w:spacing w:before="0" w:after="0"/>
        <w:jc w:val="both"/>
        <w:rPr>
          <w:rFonts w:ascii="Calibri" w:hAnsi="Calibri"/>
          <w:sz w:val="22"/>
          <w:szCs w:val="22"/>
        </w:rPr>
      </w:pPr>
    </w:p>
    <w:p w14:paraId="4A927A1D" w14:textId="56EBFD48" w:rsidR="007075C8" w:rsidRPr="00532440" w:rsidRDefault="007075C8" w:rsidP="002A5C5B">
      <w:pPr>
        <w:spacing w:before="0" w:after="0"/>
        <w:jc w:val="both"/>
        <w:rPr>
          <w:rFonts w:ascii="Calibri" w:hAnsi="Calibri"/>
          <w:sz w:val="22"/>
          <w:szCs w:val="22"/>
        </w:rPr>
      </w:pPr>
      <w:r w:rsidRPr="00532440">
        <w:rPr>
          <w:rFonts w:ascii="Calibri" w:hAnsi="Calibri"/>
          <w:sz w:val="22"/>
          <w:szCs w:val="22"/>
        </w:rPr>
        <w:t>În cazul deciziei de respingere a finanțării se poate formula contestație pe cale administrativă, în termen de maxim 30 zile calendaristice de la primirii acesteia, prin sistemul informatic MySMIS2021.</w:t>
      </w:r>
    </w:p>
    <w:p w14:paraId="37556BF7" w14:textId="3660A87F" w:rsidR="007075C8" w:rsidRDefault="007075C8" w:rsidP="002A5C5B">
      <w:pPr>
        <w:spacing w:before="0" w:after="0"/>
        <w:jc w:val="both"/>
        <w:rPr>
          <w:rFonts w:ascii="Calibri" w:hAnsi="Calibri"/>
          <w:sz w:val="22"/>
          <w:szCs w:val="22"/>
        </w:rPr>
      </w:pPr>
      <w:r w:rsidRPr="00532440">
        <w:rPr>
          <w:rFonts w:ascii="Calibri" w:hAnsi="Calibri"/>
          <w:sz w:val="22"/>
          <w:szCs w:val="22"/>
        </w:rPr>
        <w:t>Comitetul de soluționare a contestațiilor soluționează contestația, prin decizie motivată, în termen de 30 zile calendaristice, calculat de la data înregistrării acesteia în sistemul informatic MySMIS2021. Împotriva soluției stabilite prin decizie de către Comitetul de soluționare a contestațiilor se poate formula plângere, în conformitate cu prevederile Legii nr. 554/2004, cu modificările și completările ulterioare.</w:t>
      </w:r>
    </w:p>
    <w:p w14:paraId="26681CCD" w14:textId="77777777" w:rsidR="00142F78" w:rsidRPr="00532440" w:rsidRDefault="00142F78" w:rsidP="002A5C5B">
      <w:pPr>
        <w:spacing w:before="0" w:after="0"/>
        <w:jc w:val="both"/>
        <w:rPr>
          <w:rFonts w:ascii="Calibri" w:hAnsi="Calibri"/>
          <w:sz w:val="22"/>
          <w:szCs w:val="22"/>
        </w:rPr>
      </w:pPr>
    </w:p>
    <w:p w14:paraId="74E38D29" w14:textId="3B431935" w:rsidR="00C454C2" w:rsidRPr="00532440" w:rsidRDefault="007075C8" w:rsidP="002A5C5B">
      <w:pPr>
        <w:spacing w:before="0" w:after="0"/>
        <w:jc w:val="both"/>
        <w:rPr>
          <w:rFonts w:ascii="Calibri" w:hAnsi="Calibri"/>
          <w:sz w:val="22"/>
          <w:szCs w:val="22"/>
        </w:rPr>
      </w:pPr>
      <w:r w:rsidRPr="00532440">
        <w:rPr>
          <w:rFonts w:ascii="Calibri" w:hAnsi="Calibri"/>
          <w:sz w:val="22"/>
          <w:szCs w:val="22"/>
        </w:rPr>
        <w:t xml:space="preserve">În cazul admiterii contestației ca rezultat al reverificării modului de îndeplinire a condițiilor de eligibilitate, AM </w:t>
      </w:r>
      <w:r w:rsidR="00A841B5">
        <w:rPr>
          <w:rFonts w:ascii="Calibri" w:hAnsi="Calibri"/>
          <w:sz w:val="22"/>
          <w:szCs w:val="22"/>
        </w:rPr>
        <w:t xml:space="preserve">PR SE </w:t>
      </w:r>
      <w:r w:rsidRPr="00532440">
        <w:rPr>
          <w:rFonts w:ascii="Calibri" w:hAnsi="Calibri"/>
          <w:sz w:val="22"/>
          <w:szCs w:val="22"/>
        </w:rPr>
        <w:t>procedează la semnarea contractului de finanțare, având în vedere considerentele deciziei de soluționare a contestației.</w:t>
      </w:r>
    </w:p>
    <w:p w14:paraId="581F1D6B" w14:textId="77777777" w:rsidR="00C454C2" w:rsidRPr="00532440" w:rsidRDefault="00C454C2" w:rsidP="002A5C5B">
      <w:pPr>
        <w:spacing w:before="0" w:after="0"/>
        <w:jc w:val="both"/>
        <w:rPr>
          <w:rFonts w:ascii="Calibri" w:hAnsi="Calibri"/>
          <w:sz w:val="22"/>
          <w:szCs w:val="22"/>
        </w:rPr>
      </w:pPr>
    </w:p>
    <w:p w14:paraId="3CB87CCB" w14:textId="3CEF4CEB" w:rsidR="00C454C2" w:rsidRPr="00532440" w:rsidRDefault="00C454C2" w:rsidP="002A5C5B">
      <w:pPr>
        <w:pStyle w:val="Heading3"/>
        <w:spacing w:before="0"/>
        <w:rPr>
          <w:rFonts w:ascii="Calibri" w:hAnsi="Calibri" w:cs="Calibri"/>
          <w:i/>
          <w:sz w:val="22"/>
          <w:szCs w:val="22"/>
        </w:rPr>
      </w:pPr>
      <w:bookmarkStart w:id="258" w:name="_Toc135048396"/>
      <w:bookmarkStart w:id="259" w:name="_Toc154147016"/>
      <w:r w:rsidRPr="00532440">
        <w:rPr>
          <w:rFonts w:ascii="Calibri" w:hAnsi="Calibri" w:cs="Calibri"/>
          <w:sz w:val="22"/>
          <w:szCs w:val="22"/>
        </w:rPr>
        <w:t>Decizia de acordare/respingere a finanțării</w:t>
      </w:r>
      <w:bookmarkEnd w:id="258"/>
      <w:bookmarkEnd w:id="259"/>
    </w:p>
    <w:p w14:paraId="0C98594E" w14:textId="77777777" w:rsidR="00C454C2" w:rsidRPr="00532440" w:rsidRDefault="00C454C2" w:rsidP="002A5C5B">
      <w:pPr>
        <w:spacing w:before="0" w:after="0"/>
        <w:jc w:val="both"/>
        <w:rPr>
          <w:rFonts w:ascii="Calibri" w:hAnsi="Calibri"/>
          <w:sz w:val="22"/>
          <w:szCs w:val="22"/>
          <w:lang w:eastAsia="ro-RO"/>
        </w:rPr>
      </w:pPr>
      <w:r w:rsidRPr="00532440">
        <w:rPr>
          <w:rFonts w:ascii="Calibri" w:hAnsi="Calibri"/>
          <w:sz w:val="22"/>
          <w:szCs w:val="22"/>
          <w:lang w:eastAsia="ro-RO"/>
        </w:rPr>
        <w:t xml:space="preserve">Urmare a verificării îndeplinirii condițiilor de eligibilitate, autoritatea de management va emite decizia de aprobare a finanțării, respectiv decizia de respingere a finanțării.   </w:t>
      </w:r>
    </w:p>
    <w:p w14:paraId="23DD475B" w14:textId="161D9A5C" w:rsidR="00AE0292" w:rsidRPr="00532440" w:rsidRDefault="00C454C2" w:rsidP="002A5C5B">
      <w:pPr>
        <w:spacing w:before="0" w:after="0"/>
        <w:jc w:val="both"/>
        <w:rPr>
          <w:rFonts w:ascii="Calibri" w:hAnsi="Calibri"/>
          <w:sz w:val="22"/>
          <w:szCs w:val="22"/>
          <w:lang w:eastAsia="ro-RO"/>
        </w:rPr>
      </w:pPr>
      <w:r w:rsidRPr="00532440">
        <w:rPr>
          <w:rFonts w:ascii="Calibri" w:hAnsi="Calibri"/>
          <w:sz w:val="22"/>
          <w:szCs w:val="22"/>
          <w:lang w:eastAsia="ro-RO"/>
        </w:rPr>
        <w:t xml:space="preserve">Pentru proiectele selectate, în baza deciziei de aprobare a finanțării, </w:t>
      </w:r>
      <w:r w:rsidR="00A841B5">
        <w:rPr>
          <w:rFonts w:ascii="Calibri" w:hAnsi="Calibri"/>
          <w:sz w:val="22"/>
          <w:szCs w:val="22"/>
          <w:lang w:eastAsia="ro-RO"/>
        </w:rPr>
        <w:t>AM PR SE</w:t>
      </w:r>
      <w:r w:rsidRPr="00532440">
        <w:rPr>
          <w:rFonts w:ascii="Calibri" w:hAnsi="Calibri"/>
          <w:sz w:val="22"/>
          <w:szCs w:val="22"/>
          <w:lang w:eastAsia="ro-RO"/>
        </w:rPr>
        <w:t xml:space="preserve"> va proceda la încheierea contractului de finanțare</w:t>
      </w:r>
      <w:r w:rsidR="00B66F8C" w:rsidRPr="00532440">
        <w:rPr>
          <w:rFonts w:ascii="Calibri" w:hAnsi="Calibri"/>
          <w:sz w:val="22"/>
          <w:szCs w:val="22"/>
          <w:lang w:eastAsia="ro-RO"/>
        </w:rPr>
        <w:t>.</w:t>
      </w:r>
    </w:p>
    <w:p w14:paraId="2239BE1C" w14:textId="77777777" w:rsidR="00BA7EAA" w:rsidRPr="00532440" w:rsidRDefault="00BA7EAA" w:rsidP="002A5C5B">
      <w:pPr>
        <w:spacing w:before="0" w:after="0"/>
        <w:jc w:val="both"/>
        <w:rPr>
          <w:rFonts w:ascii="Calibri" w:hAnsi="Calibri"/>
          <w:sz w:val="22"/>
          <w:szCs w:val="22"/>
        </w:rPr>
      </w:pPr>
    </w:p>
    <w:p w14:paraId="335F1CB7" w14:textId="767FADD0" w:rsidR="00B66F8C" w:rsidRPr="00532440" w:rsidRDefault="00B66F8C" w:rsidP="002A5C5B">
      <w:pPr>
        <w:pStyle w:val="Heading3"/>
        <w:spacing w:before="0"/>
        <w:rPr>
          <w:rFonts w:ascii="Calibri" w:hAnsi="Calibri" w:cs="Calibri"/>
          <w:i/>
          <w:sz w:val="22"/>
          <w:szCs w:val="22"/>
        </w:rPr>
      </w:pPr>
      <w:bookmarkStart w:id="260" w:name="_Toc154147017"/>
      <w:r w:rsidRPr="00532440">
        <w:rPr>
          <w:rFonts w:ascii="Calibri" w:hAnsi="Calibri" w:cs="Calibri"/>
          <w:sz w:val="22"/>
          <w:szCs w:val="22"/>
        </w:rPr>
        <w:t xml:space="preserve">Definitivarea </w:t>
      </w:r>
      <w:r w:rsidR="00986FEB" w:rsidRPr="00532440">
        <w:rPr>
          <w:rFonts w:ascii="Calibri" w:hAnsi="Calibri" w:cs="Calibri"/>
          <w:sz w:val="22"/>
          <w:szCs w:val="22"/>
        </w:rPr>
        <w:t>P</w:t>
      </w:r>
      <w:r w:rsidRPr="00532440">
        <w:rPr>
          <w:rFonts w:ascii="Calibri" w:hAnsi="Calibri" w:cs="Calibri"/>
          <w:sz w:val="22"/>
          <w:szCs w:val="22"/>
        </w:rPr>
        <w:t xml:space="preserve">lanului de </w:t>
      </w:r>
      <w:r w:rsidR="00986FEB" w:rsidRPr="00532440">
        <w:rPr>
          <w:rFonts w:ascii="Calibri" w:hAnsi="Calibri" w:cs="Calibri"/>
          <w:sz w:val="22"/>
          <w:szCs w:val="22"/>
        </w:rPr>
        <w:t>M</w:t>
      </w:r>
      <w:r w:rsidRPr="00532440">
        <w:rPr>
          <w:rFonts w:ascii="Calibri" w:hAnsi="Calibri" w:cs="Calibri"/>
          <w:sz w:val="22"/>
          <w:szCs w:val="22"/>
        </w:rPr>
        <w:t>onitorizare al proiectului</w:t>
      </w:r>
      <w:bookmarkEnd w:id="260"/>
    </w:p>
    <w:p w14:paraId="62DD5B21" w14:textId="651EDCE0" w:rsidR="00B66F8C" w:rsidRPr="00532440" w:rsidRDefault="00B66F8C" w:rsidP="002A5C5B">
      <w:pPr>
        <w:spacing w:before="0" w:after="0"/>
        <w:jc w:val="both"/>
        <w:rPr>
          <w:rFonts w:ascii="Calibri" w:hAnsi="Calibri"/>
          <w:sz w:val="22"/>
          <w:szCs w:val="22"/>
        </w:rPr>
      </w:pPr>
      <w:r w:rsidRPr="00532440">
        <w:rPr>
          <w:rFonts w:ascii="Calibri" w:hAnsi="Calibri"/>
          <w:sz w:val="22"/>
          <w:szCs w:val="22"/>
        </w:rPr>
        <w:t xml:space="preserve">Planul de monitorizare a proiectului, </w:t>
      </w:r>
      <w:r w:rsidR="00F31BF9" w:rsidRPr="00532440">
        <w:rPr>
          <w:rFonts w:ascii="Calibri" w:hAnsi="Calibri"/>
          <w:sz w:val="22"/>
          <w:szCs w:val="22"/>
        </w:rPr>
        <w:t>A</w:t>
      </w:r>
      <w:r w:rsidRPr="00532440">
        <w:rPr>
          <w:rFonts w:ascii="Calibri" w:hAnsi="Calibri"/>
          <w:sz w:val="22"/>
          <w:szCs w:val="22"/>
        </w:rPr>
        <w:t>nexa 2 la contractul de finanțare, este parte integrantă a contractului de finanțare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w:t>
      </w:r>
    </w:p>
    <w:p w14:paraId="31CAFB86" w14:textId="77777777" w:rsidR="00A86254" w:rsidRPr="00532440" w:rsidRDefault="00A86254" w:rsidP="002A5C5B">
      <w:pPr>
        <w:spacing w:before="0" w:after="0"/>
        <w:jc w:val="both"/>
        <w:rPr>
          <w:rFonts w:ascii="Calibri" w:hAnsi="Calibri"/>
          <w:iCs/>
          <w:sz w:val="22"/>
          <w:szCs w:val="22"/>
        </w:rPr>
      </w:pPr>
      <w:bookmarkStart w:id="261" w:name="_Hlk182855279"/>
      <w:r w:rsidRPr="00532440">
        <w:rPr>
          <w:rFonts w:ascii="Calibri" w:hAnsi="Calibri"/>
          <w:iCs/>
          <w:sz w:val="22"/>
          <w:szCs w:val="22"/>
        </w:rPr>
        <w:lastRenderedPageBreak/>
        <w:t xml:space="preserve">Planul de monitorizare a proiectului va fi elaborat prin luarea în considerare a Anexei 2 </w:t>
      </w:r>
      <w:r w:rsidRPr="00532440">
        <w:rPr>
          <w:rFonts w:ascii="Calibri" w:hAnsi="Calibri"/>
          <w:sz w:val="22"/>
          <w:szCs w:val="22"/>
        </w:rPr>
        <w:t>Model orientativ privind completarea Planului de monitorizare a proiectului</w:t>
      </w:r>
      <w:r w:rsidRPr="00532440">
        <w:rPr>
          <w:rFonts w:ascii="Calibri" w:hAnsi="Calibri"/>
          <w:iCs/>
          <w:sz w:val="22"/>
          <w:szCs w:val="22"/>
        </w:rPr>
        <w:t xml:space="preserve"> și Anexei 2.a Orientări metodologice privind indicatorii de etapă, la prezentul ghid. </w:t>
      </w:r>
      <w:bookmarkEnd w:id="261"/>
    </w:p>
    <w:p w14:paraId="6C0C5FFA" w14:textId="77777777" w:rsidR="00A86254" w:rsidRPr="00532440" w:rsidRDefault="00A86254" w:rsidP="002A5C5B">
      <w:pPr>
        <w:spacing w:before="0" w:after="0"/>
        <w:jc w:val="both"/>
        <w:rPr>
          <w:rFonts w:ascii="Calibri" w:hAnsi="Calibri"/>
          <w:sz w:val="22"/>
          <w:szCs w:val="22"/>
        </w:rPr>
      </w:pPr>
    </w:p>
    <w:p w14:paraId="60FDDD7C" w14:textId="7BBF7FE2" w:rsidR="00B66F8C" w:rsidRPr="00532440" w:rsidRDefault="00B66F8C" w:rsidP="002A5C5B">
      <w:pPr>
        <w:spacing w:before="0" w:after="0"/>
        <w:jc w:val="both"/>
        <w:rPr>
          <w:rFonts w:ascii="Calibri" w:hAnsi="Calibri"/>
          <w:sz w:val="22"/>
          <w:szCs w:val="22"/>
        </w:rPr>
      </w:pPr>
      <w:r w:rsidRPr="00532440">
        <w:rPr>
          <w:rFonts w:ascii="Calibri" w:hAnsi="Calibri"/>
          <w:sz w:val="22"/>
          <w:szCs w:val="22"/>
        </w:rPr>
        <w:t>Planul de monitorizare include, de asemenea, valorile țintelor finale ale indicatorilor de realizare și de rezultat care trebuie atinse ca urmare a implementării proiectului, precum și valorile de bază /de referință ale acestora, dacă există.</w:t>
      </w:r>
    </w:p>
    <w:p w14:paraId="1AA50062" w14:textId="7F4D3A9A" w:rsidR="00B66F8C" w:rsidRPr="00532440" w:rsidRDefault="00B66F8C" w:rsidP="002A5C5B">
      <w:pPr>
        <w:spacing w:before="0" w:after="0"/>
        <w:jc w:val="both"/>
        <w:rPr>
          <w:rFonts w:ascii="Calibri" w:hAnsi="Calibri"/>
          <w:sz w:val="22"/>
          <w:szCs w:val="22"/>
        </w:rPr>
      </w:pPr>
      <w:r w:rsidRPr="00532440">
        <w:rPr>
          <w:rFonts w:ascii="Calibri" w:hAnsi="Calibri"/>
          <w:sz w:val="22"/>
          <w:szCs w:val="22"/>
        </w:rPr>
        <w:t xml:space="preserve">Pe baza informațiilor incluse în cererea de finanțare și, dacă este cazul, a informațiilor suplimentare solicitate beneficiarului, AM </w:t>
      </w:r>
      <w:r w:rsidR="00A841B5">
        <w:rPr>
          <w:rFonts w:ascii="Calibri" w:hAnsi="Calibri"/>
          <w:sz w:val="22"/>
          <w:szCs w:val="22"/>
        </w:rPr>
        <w:t xml:space="preserve">PR SE </w:t>
      </w:r>
      <w:r w:rsidRPr="00532440">
        <w:rPr>
          <w:rFonts w:ascii="Calibri" w:hAnsi="Calibri"/>
          <w:sz w:val="22"/>
          <w:szCs w:val="22"/>
        </w:rPr>
        <w:t>verifică și validează indicatorii de etapă care sunt prevăzuți în Planul de monitorizare a proiectului.</w:t>
      </w:r>
      <w:r w:rsidR="00A841B5">
        <w:rPr>
          <w:rFonts w:ascii="Calibri" w:hAnsi="Calibri"/>
          <w:sz w:val="22"/>
          <w:szCs w:val="22"/>
        </w:rPr>
        <w:t xml:space="preserve"> </w:t>
      </w:r>
      <w:r w:rsidRPr="00532440">
        <w:rPr>
          <w:rFonts w:ascii="Calibri" w:hAnsi="Calibri"/>
          <w:sz w:val="22"/>
          <w:szCs w:val="22"/>
        </w:rPr>
        <w:t xml:space="preserve">Indicatorii de etapă se corelează cu activitatea de bază declarată de beneficiar în </w:t>
      </w:r>
      <w:r w:rsidR="007F0C0B" w:rsidRPr="00532440">
        <w:rPr>
          <w:rFonts w:ascii="Calibri" w:hAnsi="Calibri"/>
          <w:sz w:val="22"/>
          <w:szCs w:val="22"/>
        </w:rPr>
        <w:t>C</w:t>
      </w:r>
      <w:r w:rsidRPr="00532440">
        <w:rPr>
          <w:rFonts w:ascii="Calibri" w:hAnsi="Calibri"/>
          <w:sz w:val="22"/>
          <w:szCs w:val="22"/>
        </w:rPr>
        <w:t xml:space="preserve">ererea de </w:t>
      </w:r>
      <w:r w:rsidR="007F0C0B" w:rsidRPr="00532440">
        <w:rPr>
          <w:rFonts w:ascii="Calibri" w:hAnsi="Calibri"/>
          <w:sz w:val="22"/>
          <w:szCs w:val="22"/>
        </w:rPr>
        <w:t>F</w:t>
      </w:r>
      <w:r w:rsidRPr="00532440">
        <w:rPr>
          <w:rFonts w:ascii="Calibri" w:hAnsi="Calibri"/>
          <w:sz w:val="22"/>
          <w:szCs w:val="22"/>
        </w:rPr>
        <w:t>inanțare, precum și cu rezultatele așteptate ale proiectului. Primul indicator de etapă este stabilit la un interval trei luni, calculat din prima zi de începere a implementării proiectului, așa cum este prevăzută în contractul de finanțare.</w:t>
      </w:r>
    </w:p>
    <w:p w14:paraId="1825B11D" w14:textId="77777777" w:rsidR="007B310D" w:rsidRPr="00532440" w:rsidRDefault="007B310D" w:rsidP="002A5C5B">
      <w:pPr>
        <w:spacing w:before="0" w:after="0"/>
        <w:jc w:val="both"/>
        <w:rPr>
          <w:rFonts w:ascii="Calibri" w:hAnsi="Calibri"/>
          <w:sz w:val="22"/>
          <w:szCs w:val="22"/>
        </w:rPr>
      </w:pPr>
    </w:p>
    <w:p w14:paraId="470C75E2" w14:textId="537DB215" w:rsidR="00B66F8C" w:rsidRPr="00532440" w:rsidRDefault="00B66F8C" w:rsidP="002A5C5B">
      <w:pPr>
        <w:spacing w:before="0" w:after="0"/>
        <w:jc w:val="both"/>
        <w:rPr>
          <w:rFonts w:ascii="Calibri" w:hAnsi="Calibri"/>
          <w:sz w:val="22"/>
          <w:szCs w:val="22"/>
        </w:rPr>
      </w:pPr>
      <w:r w:rsidRPr="00532440">
        <w:rPr>
          <w:rFonts w:ascii="Calibri" w:hAnsi="Calibri"/>
          <w:sz w:val="22"/>
          <w:szCs w:val="22"/>
        </w:rPr>
        <w:t>Prin excepție, dacă data de începere a implementării proiectului este anterioară datei de semnare a contractului de finanțare, primul indicator de etapă va fi raportat la data semnării contractului de finanțare.</w:t>
      </w:r>
    </w:p>
    <w:p w14:paraId="2EA72D3A" w14:textId="77777777" w:rsidR="00F31BF9" w:rsidRPr="00532440" w:rsidRDefault="00F31BF9" w:rsidP="002A5C5B">
      <w:pPr>
        <w:spacing w:before="0" w:after="0"/>
        <w:jc w:val="both"/>
        <w:rPr>
          <w:rFonts w:ascii="Calibri" w:hAnsi="Calibri"/>
          <w:sz w:val="22"/>
          <w:szCs w:val="22"/>
        </w:rPr>
      </w:pPr>
    </w:p>
    <w:p w14:paraId="11F8EED0" w14:textId="6D4B3F45" w:rsidR="00F53011" w:rsidRPr="00142F78" w:rsidRDefault="00E32093" w:rsidP="00142F78">
      <w:pPr>
        <w:spacing w:before="0" w:after="0"/>
        <w:jc w:val="both"/>
        <w:rPr>
          <w:rFonts w:ascii="Calibri" w:hAnsi="Calibri"/>
          <w:sz w:val="22"/>
          <w:szCs w:val="22"/>
        </w:rPr>
      </w:pPr>
      <w:r w:rsidRPr="00532440">
        <w:rPr>
          <w:rFonts w:ascii="Calibri" w:hAnsi="Calibri"/>
          <w:sz w:val="22"/>
          <w:szCs w:val="22"/>
        </w:rPr>
        <w:t xml:space="preserve">În cazul proiectelor de investiții publice, indicatorii de etapă se raportează atât la stadiul pregătirii și derulării procedurilor de achiziții, cât și la progresul execuției lucrărilor, aferente activității de bază. </w:t>
      </w:r>
      <w:proofErr w:type="spellStart"/>
      <w:r w:rsidR="00F53011" w:rsidRPr="00532440">
        <w:rPr>
          <w:rFonts w:ascii="Calibri" w:eastAsia="Times New Roman" w:hAnsi="Calibri"/>
          <w:sz w:val="22"/>
          <w:szCs w:val="22"/>
          <w:lang w:val="fr-FR"/>
        </w:rPr>
        <w:t>În</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intervalul</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dintre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doi</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indicatori</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etapă</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consecutivi</w:t>
      </w:r>
      <w:proofErr w:type="spellEnd"/>
      <w:r w:rsidR="00F53011" w:rsidRPr="00532440">
        <w:rPr>
          <w:rFonts w:ascii="Calibri" w:eastAsia="Times New Roman" w:hAnsi="Calibri"/>
          <w:sz w:val="22"/>
          <w:szCs w:val="22"/>
          <w:lang w:val="fr-FR"/>
        </w:rPr>
        <w:t xml:space="preserve">, </w:t>
      </w:r>
      <w:r w:rsidR="00A841B5">
        <w:rPr>
          <w:rFonts w:ascii="Calibri" w:eastAsia="Times New Roman" w:hAnsi="Calibri"/>
          <w:sz w:val="22"/>
          <w:szCs w:val="22"/>
          <w:lang w:val="fr-FR"/>
        </w:rPr>
        <w:t>AM PR SE</w:t>
      </w:r>
      <w:r w:rsidR="00F53011" w:rsidRPr="00532440">
        <w:rPr>
          <w:rFonts w:ascii="Calibri" w:eastAsia="Times New Roman" w:hAnsi="Calibri"/>
          <w:sz w:val="22"/>
          <w:szCs w:val="22"/>
          <w:lang w:val="fr-FR"/>
        </w:rPr>
        <w:t xml:space="preserve"> va </w:t>
      </w:r>
      <w:proofErr w:type="spellStart"/>
      <w:r w:rsidR="00F53011" w:rsidRPr="00532440">
        <w:rPr>
          <w:rFonts w:ascii="Calibri" w:eastAsia="Times New Roman" w:hAnsi="Calibri"/>
          <w:sz w:val="22"/>
          <w:szCs w:val="22"/>
          <w:lang w:val="fr-FR"/>
        </w:rPr>
        <w:t>monitoriza</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proiectul</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în</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cauză</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baza</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rapoartelor</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progres</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și</w:t>
      </w:r>
      <w:proofErr w:type="spellEnd"/>
      <w:r w:rsidR="00F53011" w:rsidRPr="00532440">
        <w:rPr>
          <w:rFonts w:ascii="Calibri" w:eastAsia="Times New Roman" w:hAnsi="Calibri"/>
          <w:sz w:val="22"/>
          <w:szCs w:val="22"/>
          <w:lang w:val="fr-FR"/>
        </w:rPr>
        <w:t xml:space="preserve"> a </w:t>
      </w:r>
      <w:proofErr w:type="spellStart"/>
      <w:r w:rsidR="00F53011" w:rsidRPr="00532440">
        <w:rPr>
          <w:rFonts w:ascii="Calibri" w:eastAsia="Times New Roman" w:hAnsi="Calibri"/>
          <w:sz w:val="22"/>
          <w:szCs w:val="22"/>
          <w:lang w:val="fr-FR"/>
        </w:rPr>
        <w:t>vizitelor</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monitorizare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putând</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utiliza</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în</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funcţie</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specificul</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proiectului</w:t>
      </w:r>
      <w:proofErr w:type="spellEnd"/>
      <w:r w:rsidR="00F53011" w:rsidRPr="00532440">
        <w:rPr>
          <w:rFonts w:ascii="Calibri" w:eastAsia="Times New Roman" w:hAnsi="Calibri"/>
          <w:sz w:val="22"/>
          <w:szCs w:val="22"/>
          <w:lang w:val="fr-FR"/>
        </w:rPr>
        <w:t xml:space="preserve">, un </w:t>
      </w:r>
      <w:proofErr w:type="spellStart"/>
      <w:r w:rsidR="00F53011" w:rsidRPr="00532440">
        <w:rPr>
          <w:rFonts w:ascii="Calibri" w:eastAsia="Times New Roman" w:hAnsi="Calibri"/>
          <w:sz w:val="22"/>
          <w:szCs w:val="22"/>
          <w:lang w:val="fr-FR"/>
        </w:rPr>
        <w:t>sistem</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specific</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repere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intermediare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și</w:t>
      </w:r>
      <w:proofErr w:type="spellEnd"/>
      <w:r w:rsidR="00F53011" w:rsidRPr="00532440">
        <w:rPr>
          <w:rFonts w:ascii="Calibri" w:eastAsia="Times New Roman" w:hAnsi="Calibri"/>
          <w:sz w:val="22"/>
          <w:szCs w:val="22"/>
          <w:lang w:val="fr-FR"/>
        </w:rPr>
        <w:t xml:space="preserve"> instrumente de </w:t>
      </w:r>
      <w:proofErr w:type="spellStart"/>
      <w:r w:rsidR="00F53011" w:rsidRPr="00532440">
        <w:rPr>
          <w:rFonts w:ascii="Calibri" w:eastAsia="Times New Roman" w:hAnsi="Calibri"/>
          <w:sz w:val="22"/>
          <w:szCs w:val="22"/>
          <w:lang w:val="fr-FR"/>
        </w:rPr>
        <w:t>monitorizare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detaliate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în</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procedurile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operaţionale</w:t>
      </w:r>
      <w:proofErr w:type="spellEnd"/>
      <w:r w:rsidR="00F53011" w:rsidRPr="00532440">
        <w:rPr>
          <w:rFonts w:ascii="Calibri" w:eastAsia="Times New Roman" w:hAnsi="Calibri"/>
          <w:sz w:val="22"/>
          <w:szCs w:val="22"/>
          <w:lang w:val="fr-FR"/>
        </w:rPr>
        <w:t xml:space="preserve"> care </w:t>
      </w:r>
      <w:proofErr w:type="spellStart"/>
      <w:r w:rsidR="00F53011" w:rsidRPr="00532440">
        <w:rPr>
          <w:rFonts w:ascii="Calibri" w:eastAsia="Times New Roman" w:hAnsi="Calibri"/>
          <w:sz w:val="22"/>
          <w:szCs w:val="22"/>
          <w:lang w:val="fr-FR"/>
        </w:rPr>
        <w:t>să</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permită</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evaluarea</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permanentă</w:t>
      </w:r>
      <w:proofErr w:type="spellEnd"/>
      <w:r w:rsidR="00F53011" w:rsidRPr="00532440">
        <w:rPr>
          <w:rFonts w:ascii="Calibri" w:eastAsia="Times New Roman" w:hAnsi="Calibri"/>
          <w:sz w:val="22"/>
          <w:szCs w:val="22"/>
          <w:lang w:val="fr-FR"/>
        </w:rPr>
        <w:t xml:space="preserve"> a </w:t>
      </w:r>
      <w:proofErr w:type="spellStart"/>
      <w:r w:rsidR="00F53011" w:rsidRPr="00532440">
        <w:rPr>
          <w:rFonts w:ascii="Calibri" w:eastAsia="Times New Roman" w:hAnsi="Calibri"/>
          <w:sz w:val="22"/>
          <w:szCs w:val="22"/>
          <w:lang w:val="fr-FR"/>
        </w:rPr>
        <w:t>evoluției</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progresului</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implementării</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proiectului</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și</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posibile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abateri</w:t>
      </w:r>
      <w:proofErr w:type="spellEnd"/>
      <w:r w:rsidR="00F53011" w:rsidRPr="00532440">
        <w:rPr>
          <w:rFonts w:ascii="Calibri" w:eastAsia="Times New Roman" w:hAnsi="Calibri"/>
          <w:sz w:val="22"/>
          <w:szCs w:val="22"/>
          <w:lang w:val="fr-FR"/>
        </w:rPr>
        <w:t xml:space="preserve"> de la </w:t>
      </w:r>
      <w:proofErr w:type="spellStart"/>
      <w:r w:rsidR="00F53011" w:rsidRPr="00532440">
        <w:rPr>
          <w:rFonts w:ascii="Calibri" w:eastAsia="Times New Roman" w:hAnsi="Calibri"/>
          <w:sz w:val="22"/>
          <w:szCs w:val="22"/>
          <w:lang w:val="fr-FR"/>
        </w:rPr>
        <w:t>graficul</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implementare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sau</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natură</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să</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afecteze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atingerea</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indicatorilor</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realizare</w:t>
      </w:r>
      <w:proofErr w:type="spellEnd"/>
      <w:r w:rsidR="00F53011" w:rsidRPr="00532440">
        <w:rPr>
          <w:rFonts w:ascii="Calibri" w:eastAsia="Times New Roman" w:hAnsi="Calibri"/>
          <w:sz w:val="22"/>
          <w:szCs w:val="22"/>
          <w:lang w:val="fr-FR"/>
        </w:rPr>
        <w:t xml:space="preserve"> </w:t>
      </w:r>
      <w:proofErr w:type="spellStart"/>
      <w:r w:rsidR="00F53011" w:rsidRPr="00532440">
        <w:rPr>
          <w:rFonts w:ascii="Calibri" w:eastAsia="Times New Roman" w:hAnsi="Calibri"/>
          <w:sz w:val="22"/>
          <w:szCs w:val="22"/>
          <w:lang w:val="fr-FR"/>
        </w:rPr>
        <w:t>și</w:t>
      </w:r>
      <w:proofErr w:type="spellEnd"/>
      <w:r w:rsidR="00F53011" w:rsidRPr="00532440">
        <w:rPr>
          <w:rFonts w:ascii="Calibri" w:eastAsia="Times New Roman" w:hAnsi="Calibri"/>
          <w:sz w:val="22"/>
          <w:szCs w:val="22"/>
          <w:lang w:val="fr-FR"/>
        </w:rPr>
        <w:t xml:space="preserve"> de </w:t>
      </w:r>
      <w:proofErr w:type="spellStart"/>
      <w:r w:rsidR="00F53011" w:rsidRPr="00532440">
        <w:rPr>
          <w:rFonts w:ascii="Calibri" w:eastAsia="Times New Roman" w:hAnsi="Calibri"/>
          <w:sz w:val="22"/>
          <w:szCs w:val="22"/>
          <w:lang w:val="fr-FR"/>
        </w:rPr>
        <w:t>rezultat</w:t>
      </w:r>
      <w:proofErr w:type="spellEnd"/>
      <w:r w:rsidR="00F53011" w:rsidRPr="00532440">
        <w:rPr>
          <w:rFonts w:ascii="Calibri" w:eastAsia="Times New Roman" w:hAnsi="Calibri"/>
          <w:sz w:val="22"/>
          <w:szCs w:val="22"/>
          <w:lang w:val="fr-FR"/>
        </w:rPr>
        <w:t xml:space="preserve">. </w:t>
      </w:r>
    </w:p>
    <w:p w14:paraId="48247A09" w14:textId="77777777" w:rsidR="00142F78" w:rsidRDefault="00142F78" w:rsidP="002A5C5B">
      <w:pPr>
        <w:spacing w:before="0" w:after="0"/>
        <w:jc w:val="both"/>
        <w:rPr>
          <w:rFonts w:ascii="Calibri" w:hAnsi="Calibri"/>
          <w:sz w:val="22"/>
          <w:szCs w:val="22"/>
        </w:rPr>
      </w:pPr>
    </w:p>
    <w:p w14:paraId="3C216DE3" w14:textId="268971ED" w:rsidR="00B66F8C" w:rsidRPr="00532440" w:rsidRDefault="00B66F8C" w:rsidP="002A5C5B">
      <w:pPr>
        <w:spacing w:before="0" w:after="0"/>
        <w:jc w:val="both"/>
        <w:rPr>
          <w:rFonts w:ascii="Calibri" w:hAnsi="Calibri"/>
          <w:sz w:val="22"/>
          <w:szCs w:val="22"/>
        </w:rPr>
      </w:pPr>
      <w:r w:rsidRPr="00532440">
        <w:rPr>
          <w:rFonts w:ascii="Calibri" w:hAnsi="Calibri"/>
          <w:sz w:val="22"/>
          <w:szCs w:val="22"/>
        </w:rPr>
        <w:t>Indicatorii de etapă fac obiectul monitorizării de către AM</w:t>
      </w:r>
      <w:r w:rsidR="00A841B5">
        <w:rPr>
          <w:rFonts w:ascii="Calibri" w:hAnsi="Calibri"/>
          <w:sz w:val="22"/>
          <w:szCs w:val="22"/>
        </w:rPr>
        <w:t xml:space="preserve"> PR SE</w:t>
      </w:r>
      <w:r w:rsidRPr="00532440">
        <w:rPr>
          <w:rFonts w:ascii="Calibri" w:hAnsi="Calibri"/>
          <w:sz w:val="22"/>
          <w:szCs w:val="22"/>
        </w:rPr>
        <w:t xml:space="preserve"> iar nerealizarea acestora poate conduce la aplicarea unui mecanism de rețineri financiare, conform prevederilor legale.</w:t>
      </w:r>
      <w:r w:rsidR="00142F78">
        <w:rPr>
          <w:rFonts w:ascii="Calibri" w:hAnsi="Calibri"/>
          <w:sz w:val="22"/>
          <w:szCs w:val="22"/>
        </w:rPr>
        <w:t xml:space="preserve"> </w:t>
      </w:r>
      <w:r w:rsidRPr="00532440">
        <w:rPr>
          <w:rFonts w:ascii="Calibri" w:hAnsi="Calibri"/>
          <w:sz w:val="22"/>
          <w:szCs w:val="22"/>
        </w:rPr>
        <w:t>Planul de monitorizare al proiectului poate face obiectul unor modificări prin act adițional la contractul</w:t>
      </w:r>
      <w:r w:rsidR="00F8652E" w:rsidRPr="00532440">
        <w:rPr>
          <w:rFonts w:ascii="Calibri" w:hAnsi="Calibri"/>
          <w:sz w:val="22"/>
          <w:szCs w:val="22"/>
        </w:rPr>
        <w:t xml:space="preserve"> de finantare</w:t>
      </w:r>
      <w:r w:rsidRPr="00532440">
        <w:rPr>
          <w:rFonts w:ascii="Calibri" w:hAnsi="Calibri"/>
          <w:sz w:val="22"/>
          <w:szCs w:val="22"/>
        </w:rPr>
        <w:t>.</w:t>
      </w:r>
    </w:p>
    <w:p w14:paraId="698167A4" w14:textId="77777777" w:rsidR="00B66F8C" w:rsidRPr="00532440" w:rsidRDefault="00B66F8C" w:rsidP="002A5C5B">
      <w:pPr>
        <w:spacing w:before="0" w:after="0"/>
        <w:jc w:val="both"/>
        <w:rPr>
          <w:rFonts w:ascii="Calibri" w:hAnsi="Calibri"/>
          <w:sz w:val="22"/>
          <w:szCs w:val="22"/>
        </w:rPr>
      </w:pPr>
    </w:p>
    <w:p w14:paraId="0A921234" w14:textId="76BCFA3E" w:rsidR="00793E69" w:rsidRPr="00142F78" w:rsidRDefault="00B66F8C" w:rsidP="002A5C5B">
      <w:pPr>
        <w:pStyle w:val="Heading3"/>
        <w:spacing w:before="0"/>
        <w:rPr>
          <w:rFonts w:ascii="Calibri" w:hAnsi="Calibri" w:cs="Calibri"/>
          <w:i/>
          <w:sz w:val="22"/>
          <w:szCs w:val="22"/>
        </w:rPr>
      </w:pPr>
      <w:bookmarkStart w:id="262" w:name="_Toc154147018"/>
      <w:r w:rsidRPr="00532440">
        <w:rPr>
          <w:rFonts w:ascii="Calibri" w:hAnsi="Calibri" w:cs="Calibri"/>
          <w:sz w:val="22"/>
          <w:szCs w:val="22"/>
        </w:rPr>
        <w:t>Semnarea contractului de finanţare</w:t>
      </w:r>
      <w:bookmarkEnd w:id="262"/>
    </w:p>
    <w:p w14:paraId="6C06AF02" w14:textId="352CD4D9" w:rsidR="00175688" w:rsidRPr="00532440" w:rsidRDefault="00175688" w:rsidP="002A5C5B">
      <w:pPr>
        <w:spacing w:before="0" w:after="0"/>
        <w:jc w:val="both"/>
        <w:rPr>
          <w:rFonts w:ascii="Calibri" w:hAnsi="Calibri"/>
          <w:sz w:val="22"/>
          <w:szCs w:val="22"/>
        </w:rPr>
      </w:pPr>
      <w:r w:rsidRPr="00532440">
        <w:rPr>
          <w:rFonts w:ascii="Calibri" w:hAnsi="Calibri"/>
          <w:sz w:val="22"/>
          <w:szCs w:val="22"/>
        </w:rPr>
        <w:t>Contractul de finanțare se generează</w:t>
      </w:r>
      <w:r w:rsidR="007075C8" w:rsidRPr="00532440">
        <w:rPr>
          <w:rFonts w:ascii="Calibri" w:hAnsi="Calibri"/>
          <w:sz w:val="22"/>
          <w:szCs w:val="22"/>
        </w:rPr>
        <w:t xml:space="preserve"> din</w:t>
      </w:r>
      <w:r w:rsidRPr="00532440">
        <w:rPr>
          <w:rFonts w:ascii="Calibri" w:hAnsi="Calibri"/>
          <w:sz w:val="22"/>
          <w:szCs w:val="22"/>
        </w:rPr>
        <w:t xml:space="preserve"> sistemul informatic MySMIS2021 și se semnează numai în format electronic de către reprezentantul legal/persoanele împuternicite ale AM</w:t>
      </w:r>
      <w:r w:rsidR="00A841B5">
        <w:rPr>
          <w:rFonts w:ascii="Calibri" w:hAnsi="Calibri"/>
          <w:sz w:val="22"/>
          <w:szCs w:val="22"/>
        </w:rPr>
        <w:t xml:space="preserve"> PR SE</w:t>
      </w:r>
      <w:r w:rsidRPr="00532440">
        <w:rPr>
          <w:rFonts w:ascii="Calibri" w:hAnsi="Calibri"/>
          <w:sz w:val="22"/>
          <w:szCs w:val="22"/>
        </w:rPr>
        <w:t xml:space="preserve"> și reprezentantul legal/persoanele împuternicite desemnate de solicitant.</w:t>
      </w:r>
    </w:p>
    <w:p w14:paraId="36232A33" w14:textId="045E3246" w:rsidR="00175688" w:rsidRPr="00532440" w:rsidRDefault="00175688" w:rsidP="00142F78">
      <w:pPr>
        <w:pStyle w:val="ListParagraph"/>
        <w:spacing w:before="0" w:after="0"/>
        <w:ind w:left="0"/>
        <w:jc w:val="both"/>
        <w:rPr>
          <w:rFonts w:ascii="Calibri" w:hAnsi="Calibri"/>
          <w:sz w:val="22"/>
          <w:szCs w:val="22"/>
        </w:rPr>
      </w:pPr>
      <w:r w:rsidRPr="00532440">
        <w:rPr>
          <w:rFonts w:ascii="Calibri" w:hAnsi="Calibri"/>
          <w:sz w:val="22"/>
          <w:szCs w:val="22"/>
        </w:rPr>
        <w:t>Data contractului reprezintă data ultimei semnături.</w:t>
      </w:r>
      <w:r w:rsidR="00142F78">
        <w:rPr>
          <w:rFonts w:ascii="Calibri" w:hAnsi="Calibri"/>
          <w:sz w:val="22"/>
          <w:szCs w:val="22"/>
        </w:rPr>
        <w:t xml:space="preserve"> </w:t>
      </w:r>
      <w:r w:rsidRPr="00532440">
        <w:rPr>
          <w:rFonts w:ascii="Calibri" w:hAnsi="Calibri"/>
          <w:sz w:val="22"/>
          <w:szCs w:val="22"/>
        </w:rPr>
        <w:t xml:space="preserve">Modelul standard de contract de finanțare utilizat pentru contractarea proiectelor selectate în urma procesului de evaluare și selecție este cel prezentat în cadrul </w:t>
      </w:r>
      <w:bookmarkStart w:id="263" w:name="_Hlk134784475"/>
      <w:r w:rsidRPr="00532440">
        <w:rPr>
          <w:rFonts w:ascii="Calibri" w:hAnsi="Calibri"/>
          <w:sz w:val="22"/>
          <w:szCs w:val="22"/>
        </w:rPr>
        <w:t xml:space="preserve">Anexei 10 la prezentul Ghid, </w:t>
      </w:r>
      <w:bookmarkStart w:id="264" w:name="_Hlk134777777"/>
      <w:r w:rsidRPr="00532440">
        <w:rPr>
          <w:rFonts w:ascii="Calibri" w:hAnsi="Calibri"/>
          <w:sz w:val="22"/>
          <w:szCs w:val="22"/>
        </w:rPr>
        <w:t>Contract de finanţare (model orientativ) – anexa la Ordin</w:t>
      </w:r>
      <w:bookmarkEnd w:id="264"/>
      <w:r w:rsidRPr="00532440">
        <w:rPr>
          <w:rFonts w:ascii="Calibri" w:hAnsi="Calibri"/>
          <w:sz w:val="22"/>
          <w:szCs w:val="22"/>
        </w:rPr>
        <w:t xml:space="preserve"> nr. 2041/25.05.2023, </w:t>
      </w:r>
      <w:bookmarkEnd w:id="263"/>
      <w:r w:rsidRPr="00532440">
        <w:rPr>
          <w:rFonts w:ascii="Calibri" w:hAnsi="Calibri"/>
          <w:sz w:val="22"/>
          <w:szCs w:val="22"/>
        </w:rPr>
        <w:t xml:space="preserve">cu mențiunea că AM </w:t>
      </w:r>
      <w:r w:rsidR="00A841B5">
        <w:rPr>
          <w:rFonts w:ascii="Calibri" w:hAnsi="Calibri"/>
          <w:sz w:val="22"/>
          <w:szCs w:val="22"/>
        </w:rPr>
        <w:t xml:space="preserve">PR SE </w:t>
      </w:r>
      <w:r w:rsidRPr="00532440">
        <w:rPr>
          <w:rFonts w:ascii="Calibri" w:hAnsi="Calibri"/>
          <w:sz w:val="22"/>
          <w:szCs w:val="22"/>
        </w:rPr>
        <w:t xml:space="preserve">poate aduce </w:t>
      </w:r>
      <w:r w:rsidR="00037587" w:rsidRPr="00532440">
        <w:rPr>
          <w:rFonts w:ascii="Calibri" w:hAnsi="Calibri"/>
          <w:sz w:val="22"/>
          <w:szCs w:val="22"/>
        </w:rPr>
        <w:t>completari la acest</w:t>
      </w:r>
      <w:r w:rsidRPr="00532440">
        <w:rPr>
          <w:rFonts w:ascii="Calibri" w:hAnsi="Calibri"/>
          <w:sz w:val="22"/>
          <w:szCs w:val="22"/>
        </w:rPr>
        <w:t xml:space="preserve"> document înainte de semnarea contractului de finanțare sau ulterior semnării, prin acte adiționale, în baza modificărilor legislative cu impact asupra clauzelor contractuale sau în alte cazuri obiectiv justificate.</w:t>
      </w:r>
    </w:p>
    <w:p w14:paraId="45DF55DC" w14:textId="77777777" w:rsidR="00175688" w:rsidRPr="00532440" w:rsidRDefault="00175688" w:rsidP="002A5C5B">
      <w:pPr>
        <w:spacing w:before="0" w:after="0"/>
        <w:jc w:val="both"/>
        <w:rPr>
          <w:rFonts w:ascii="Calibri" w:hAnsi="Calibri"/>
          <w:sz w:val="22"/>
          <w:szCs w:val="22"/>
        </w:rPr>
      </w:pPr>
    </w:p>
    <w:p w14:paraId="7248A4FD" w14:textId="14AAE3F8" w:rsidR="00175688" w:rsidRPr="00532440" w:rsidRDefault="00175688" w:rsidP="002A5C5B">
      <w:pPr>
        <w:spacing w:before="0" w:after="0"/>
        <w:jc w:val="both"/>
        <w:rPr>
          <w:rFonts w:ascii="Calibri" w:hAnsi="Calibri"/>
          <w:sz w:val="22"/>
          <w:szCs w:val="22"/>
        </w:rPr>
      </w:pPr>
      <w:r w:rsidRPr="00532440">
        <w:rPr>
          <w:rFonts w:ascii="Calibri" w:hAnsi="Calibri"/>
          <w:sz w:val="22"/>
          <w:szCs w:val="22"/>
        </w:rPr>
        <w:t>Solicitantul va semna contractul de finanțare în termen de 5 zile lucrătoare de la data notificării acestuia de către AM</w:t>
      </w:r>
      <w:r w:rsidR="00A841B5">
        <w:rPr>
          <w:rFonts w:ascii="Calibri" w:hAnsi="Calibri"/>
          <w:sz w:val="22"/>
          <w:szCs w:val="22"/>
        </w:rPr>
        <w:t xml:space="preserve"> PR SE</w:t>
      </w:r>
      <w:r w:rsidRPr="00532440">
        <w:rPr>
          <w:rFonts w:ascii="Calibri" w:hAnsi="Calibri"/>
          <w:sz w:val="22"/>
          <w:szCs w:val="22"/>
        </w:rPr>
        <w:t>.</w:t>
      </w:r>
      <w:r w:rsidR="00037587" w:rsidRPr="00532440">
        <w:rPr>
          <w:rFonts w:ascii="Calibri" w:hAnsi="Calibri"/>
          <w:sz w:val="22"/>
          <w:szCs w:val="22"/>
        </w:rPr>
        <w:t xml:space="preserve"> </w:t>
      </w:r>
      <w:r w:rsidRPr="00532440">
        <w:rPr>
          <w:rFonts w:ascii="Calibri" w:hAnsi="Calibri"/>
          <w:sz w:val="22"/>
          <w:szCs w:val="22"/>
        </w:rPr>
        <w:t xml:space="preserve">În cazul în care contractul de finanțare nu poate fi semnat în termenul de 5 zile </w:t>
      </w:r>
      <w:r w:rsidRPr="00532440">
        <w:rPr>
          <w:rFonts w:ascii="Calibri" w:hAnsi="Calibri"/>
          <w:sz w:val="22"/>
          <w:szCs w:val="22"/>
        </w:rPr>
        <w:lastRenderedPageBreak/>
        <w:t>lucrătoare (fără existența unei justificări temeinice/ rezonabile), se consideră refuzul solicitantului de a semna contractul și cererea de finanțare va fi exclusă din procesul de contractare.</w:t>
      </w:r>
    </w:p>
    <w:p w14:paraId="48084017" w14:textId="43F8A9D1" w:rsidR="00F31BF9" w:rsidRPr="00532440" w:rsidRDefault="00F31BF9" w:rsidP="002A5C5B">
      <w:pPr>
        <w:spacing w:before="0" w:after="0"/>
        <w:jc w:val="both"/>
        <w:rPr>
          <w:rFonts w:ascii="Calibri" w:hAnsi="Calibri"/>
          <w:sz w:val="22"/>
          <w:szCs w:val="22"/>
        </w:rPr>
      </w:pPr>
    </w:p>
    <w:p w14:paraId="47B7F316" w14:textId="4563F158" w:rsidR="00E32093" w:rsidRPr="00142F78" w:rsidRDefault="00E32093" w:rsidP="002A5C5B">
      <w:pPr>
        <w:spacing w:before="0" w:after="0"/>
        <w:jc w:val="both"/>
        <w:rPr>
          <w:rFonts w:ascii="Calibri" w:hAnsi="Calibri"/>
          <w:i/>
          <w:iCs/>
          <w:sz w:val="22"/>
          <w:szCs w:val="22"/>
        </w:rPr>
      </w:pPr>
      <w:r w:rsidRPr="00142F78">
        <w:rPr>
          <w:rFonts w:ascii="Calibri" w:hAnsi="Calibri"/>
          <w:i/>
          <w:iCs/>
          <w:sz w:val="22"/>
          <w:szCs w:val="22"/>
        </w:rPr>
        <w:t>Principale prevederi ale contractelor de finanțare</w:t>
      </w:r>
    </w:p>
    <w:p w14:paraId="76F563D6" w14:textId="77777777" w:rsidR="00E32093" w:rsidRPr="00532440" w:rsidRDefault="00E32093" w:rsidP="002A5C5B">
      <w:pPr>
        <w:spacing w:before="0" w:after="0"/>
        <w:jc w:val="both"/>
        <w:rPr>
          <w:rFonts w:ascii="Calibri" w:hAnsi="Calibri"/>
          <w:sz w:val="22"/>
          <w:szCs w:val="22"/>
        </w:rPr>
      </w:pPr>
      <w:r w:rsidRPr="00532440">
        <w:rPr>
          <w:rFonts w:ascii="Calibri" w:hAnsi="Calibri"/>
          <w:sz w:val="22"/>
          <w:szCs w:val="22"/>
        </w:rPr>
        <w:t>Prin condițiile generale se definesc obiectul contractului, durata contractului şi perioada de implementare a proiectului, valoarea contractului, eligibilitatea cheltuielilor, acordarea si recuperarea prefinanțării, rambursarea/ plata cheltuielilor, drepturile și obligațiile autorității de management precum și ale beneficiarului, conflictul de interese și incompatibilități, nereguli, monitorizare, forța majoră, încetarea contractului de finanțare și recuperarea sumelor plătite, soluționarea litigiilor, transparență, confidențialitate, protecția datelor cu caracter personal, publicarea datelor, corespondența, legea aplicabilă şi limba utilizată.</w:t>
      </w:r>
    </w:p>
    <w:p w14:paraId="3F040892" w14:textId="77777777" w:rsidR="00E32093" w:rsidRPr="00532440" w:rsidRDefault="00E32093" w:rsidP="002A5C5B">
      <w:pPr>
        <w:spacing w:before="0" w:after="0"/>
        <w:jc w:val="both"/>
        <w:rPr>
          <w:rFonts w:ascii="Calibri" w:hAnsi="Calibri"/>
          <w:sz w:val="22"/>
          <w:szCs w:val="22"/>
        </w:rPr>
      </w:pPr>
    </w:p>
    <w:p w14:paraId="18C99E63" w14:textId="603F90EE" w:rsidR="00E32093" w:rsidRPr="00532440" w:rsidRDefault="00E32093" w:rsidP="002A5C5B">
      <w:pPr>
        <w:spacing w:before="0" w:after="0"/>
        <w:jc w:val="both"/>
        <w:rPr>
          <w:rFonts w:ascii="Calibri" w:hAnsi="Calibri"/>
          <w:sz w:val="22"/>
          <w:szCs w:val="22"/>
        </w:rPr>
      </w:pPr>
      <w:r w:rsidRPr="00532440">
        <w:rPr>
          <w:rFonts w:ascii="Calibri" w:hAnsi="Calibri"/>
          <w:sz w:val="22"/>
          <w:szCs w:val="22"/>
        </w:rPr>
        <w:t xml:space="preserve">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 fiind răspunzător în faţa AM </w:t>
      </w:r>
      <w:r w:rsidR="00A841B5">
        <w:rPr>
          <w:rFonts w:ascii="Calibri" w:hAnsi="Calibri"/>
          <w:sz w:val="22"/>
          <w:szCs w:val="22"/>
        </w:rPr>
        <w:t xml:space="preserve">PR SE </w:t>
      </w:r>
      <w:r w:rsidRPr="00532440">
        <w:rPr>
          <w:rFonts w:ascii="Calibri" w:hAnsi="Calibri"/>
          <w:sz w:val="22"/>
          <w:szCs w:val="22"/>
        </w:rPr>
        <w:t xml:space="preserve">pentru îndeplinirea obligaţiilor asumate. </w:t>
      </w:r>
    </w:p>
    <w:p w14:paraId="09CDEB2C" w14:textId="77777777" w:rsidR="00E32093" w:rsidRPr="00532440" w:rsidRDefault="00E32093" w:rsidP="002A5C5B">
      <w:pPr>
        <w:spacing w:before="0" w:after="0"/>
        <w:jc w:val="both"/>
        <w:rPr>
          <w:rFonts w:ascii="Calibri" w:hAnsi="Calibri"/>
          <w:sz w:val="22"/>
          <w:szCs w:val="22"/>
        </w:rPr>
      </w:pPr>
    </w:p>
    <w:p w14:paraId="3BC3BB18" w14:textId="68CC7521" w:rsidR="00E32093" w:rsidRPr="00532440" w:rsidRDefault="00E32093" w:rsidP="002A5C5B">
      <w:pPr>
        <w:spacing w:before="0" w:after="0"/>
        <w:jc w:val="both"/>
        <w:rPr>
          <w:rFonts w:ascii="Calibri" w:hAnsi="Calibri"/>
          <w:sz w:val="22"/>
          <w:szCs w:val="22"/>
        </w:rPr>
      </w:pPr>
      <w:r w:rsidRPr="00532440">
        <w:rPr>
          <w:rFonts w:ascii="Calibri" w:hAnsi="Calibri"/>
          <w:sz w:val="22"/>
          <w:szCs w:val="22"/>
        </w:rPr>
        <w:t xml:space="preserve">Beneficiarul are obligaţia de a implementa proiectul în conformitate cu prevederile contractului de finanţare, in caz contrar contribuţia din fondurile publice (naţionale şi comunitare) poate fi redusă şi/sau AM </w:t>
      </w:r>
      <w:r w:rsidR="00A841B5">
        <w:rPr>
          <w:rFonts w:ascii="Calibri" w:hAnsi="Calibri"/>
          <w:sz w:val="22"/>
          <w:szCs w:val="22"/>
        </w:rPr>
        <w:t xml:space="preserve">PR SE </w:t>
      </w:r>
      <w:r w:rsidRPr="00532440">
        <w:rPr>
          <w:rFonts w:ascii="Calibri" w:hAnsi="Calibri"/>
          <w:sz w:val="22"/>
          <w:szCs w:val="22"/>
        </w:rPr>
        <w:t>poate cere rambursarea, în totalitate sau parţial, a sumelor deja plătite.</w:t>
      </w:r>
    </w:p>
    <w:p w14:paraId="4FBB300F" w14:textId="77777777" w:rsidR="00E32093" w:rsidRPr="00532440" w:rsidRDefault="00E32093" w:rsidP="002A5C5B">
      <w:pPr>
        <w:spacing w:before="0" w:after="0"/>
        <w:jc w:val="both"/>
        <w:rPr>
          <w:rFonts w:ascii="Calibri" w:hAnsi="Calibri"/>
          <w:sz w:val="22"/>
          <w:szCs w:val="22"/>
        </w:rPr>
      </w:pPr>
      <w:r w:rsidRPr="00532440">
        <w:rPr>
          <w:rFonts w:ascii="Calibri" w:hAnsi="Calibri"/>
          <w:sz w:val="22"/>
          <w:szCs w:val="22"/>
        </w:rPr>
        <w:t>Părțile contractuale au dreptul, pe durata îndeplinirii contractului de finanțare de a conveni modificări, prin act adiţional, încheiat în aceleaşi condiţii ca şi contractul de finanțare.</w:t>
      </w:r>
    </w:p>
    <w:p w14:paraId="4984AFA0" w14:textId="105CAC9F" w:rsidR="00E32093" w:rsidRPr="00532440" w:rsidRDefault="00E32093" w:rsidP="002A5C5B">
      <w:pPr>
        <w:spacing w:before="0" w:after="0"/>
        <w:jc w:val="both"/>
        <w:rPr>
          <w:rFonts w:ascii="Calibri" w:hAnsi="Calibri"/>
          <w:sz w:val="22"/>
          <w:szCs w:val="22"/>
        </w:rPr>
      </w:pPr>
      <w:r w:rsidRPr="00532440">
        <w:rPr>
          <w:rFonts w:ascii="Calibri" w:hAnsi="Calibri"/>
          <w:sz w:val="22"/>
          <w:szCs w:val="22"/>
        </w:rPr>
        <w:t xml:space="preserve">AM </w:t>
      </w:r>
      <w:r w:rsidR="00A841B5">
        <w:rPr>
          <w:rFonts w:ascii="Calibri" w:hAnsi="Calibri"/>
          <w:sz w:val="22"/>
          <w:szCs w:val="22"/>
        </w:rPr>
        <w:t xml:space="preserve">PR SE </w:t>
      </w:r>
      <w:r w:rsidRPr="00532440">
        <w:rPr>
          <w:rFonts w:ascii="Calibri" w:hAnsi="Calibri"/>
          <w:sz w:val="22"/>
          <w:szCs w:val="22"/>
        </w:rPr>
        <w:t>monitorizează obligativitatea îndeplinirii indicatorilor, a rezultatelor, a obiectivelor, a activităților asumate de către beneficiar în cererea de finanțare și anexele aferente, precum și modul în care acesta respectă prevederile contractuale specifice operațiunii finanțate.</w:t>
      </w:r>
    </w:p>
    <w:p w14:paraId="02525BBB" w14:textId="77777777" w:rsidR="00E32093" w:rsidRPr="00532440" w:rsidRDefault="00E32093" w:rsidP="002A5C5B">
      <w:pPr>
        <w:spacing w:before="0" w:after="0"/>
        <w:jc w:val="both"/>
        <w:rPr>
          <w:rFonts w:ascii="Calibri" w:hAnsi="Calibri"/>
          <w:sz w:val="22"/>
          <w:szCs w:val="22"/>
        </w:rPr>
      </w:pPr>
    </w:p>
    <w:p w14:paraId="2C95B6CD" w14:textId="0E7800DD" w:rsidR="00E32093" w:rsidRPr="00532440" w:rsidRDefault="00E32093" w:rsidP="002A5C5B">
      <w:pPr>
        <w:spacing w:before="0" w:after="0"/>
        <w:jc w:val="both"/>
        <w:rPr>
          <w:rFonts w:ascii="Calibri" w:hAnsi="Calibri"/>
          <w:sz w:val="22"/>
          <w:szCs w:val="22"/>
        </w:rPr>
      </w:pPr>
      <w:r w:rsidRPr="00532440">
        <w:rPr>
          <w:rFonts w:ascii="Calibri" w:hAnsi="Calibri"/>
          <w:sz w:val="22"/>
          <w:szCs w:val="22"/>
        </w:rPr>
        <w:t xml:space="preserve">AM </w:t>
      </w:r>
      <w:r w:rsidR="00A841B5">
        <w:rPr>
          <w:rFonts w:ascii="Calibri" w:hAnsi="Calibri"/>
          <w:sz w:val="22"/>
          <w:szCs w:val="22"/>
        </w:rPr>
        <w:t xml:space="preserve">PR SE </w:t>
      </w:r>
      <w:r w:rsidRPr="00532440">
        <w:rPr>
          <w:rFonts w:ascii="Calibri" w:hAnsi="Calibri"/>
          <w:sz w:val="22"/>
          <w:szCs w:val="22"/>
        </w:rPr>
        <w:t>are obligația să prevadă clauze în contractele de finanțare prin care beneficiarul finanțării se obligă să prevadă la rândul său clauze în contractele de achiziție aferente activității de bază, conform cărora contractorii și subcontractorii constituie și mențin la zi  documentația privind execuţia lucrărilor, aferenta cărții tehnice a construcției, conform prevederilor Legii nr. 10/1995 privind calitatea în construcţii, republicată, cu modificarile si completarile ulterioare, și prin care sunt obligați să pună la dispoziția beneficiarului orice documente și/sau informații necesare pentru verificarea modului de implementare a contractului de achiziție.</w:t>
      </w:r>
    </w:p>
    <w:p w14:paraId="0CAA7425" w14:textId="77777777" w:rsidR="00E32093" w:rsidRPr="00532440" w:rsidRDefault="00E32093" w:rsidP="002A5C5B">
      <w:pPr>
        <w:spacing w:before="0" w:after="0"/>
        <w:jc w:val="both"/>
        <w:rPr>
          <w:rFonts w:ascii="Calibri" w:hAnsi="Calibri"/>
          <w:sz w:val="22"/>
          <w:szCs w:val="22"/>
        </w:rPr>
      </w:pPr>
    </w:p>
    <w:p w14:paraId="60EA9BA5" w14:textId="262EA0ED" w:rsidR="00F31BF9" w:rsidRPr="00142F78" w:rsidRDefault="00B66F8C" w:rsidP="002A5C5B">
      <w:pPr>
        <w:spacing w:before="0" w:after="0"/>
        <w:jc w:val="both"/>
        <w:rPr>
          <w:rFonts w:ascii="Calibri" w:hAnsi="Calibri"/>
          <w:i/>
          <w:iCs/>
          <w:sz w:val="22"/>
          <w:szCs w:val="22"/>
        </w:rPr>
      </w:pPr>
      <w:r w:rsidRPr="00142F78">
        <w:rPr>
          <w:rFonts w:ascii="Calibri" w:hAnsi="Calibri"/>
          <w:i/>
          <w:iCs/>
          <w:sz w:val="22"/>
          <w:szCs w:val="22"/>
        </w:rPr>
        <w:t>Verificarea proiectului tehnic după semnarea contractului de finanțare</w:t>
      </w:r>
    </w:p>
    <w:p w14:paraId="54FCB958" w14:textId="77777777"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În cazul în care contractul de finanțare este semnat în baza unei documentații tehnico-economice nivel SF/DALI, beneficiarii finanțării au obligația depunerii Proiectului Tehnic inclusiv  Autorizația de Construire în termenul asumat in Planul de monitorizare al proiectului.</w:t>
      </w:r>
    </w:p>
    <w:p w14:paraId="7E5F5489" w14:textId="5210DB25"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 xml:space="preserve">Verificarea conformității administrative a PT, după semnarea contractului de finanțare, se va realiza într-o etapă de verificare distinctă derulată în etapa de implementare a proiectului şi va fi  finalizată printr-un aviz de conformitate/neconformitate asupra documentației tehnice, emis de către AM PR </w:t>
      </w:r>
      <w:r w:rsidR="00A841B5">
        <w:rPr>
          <w:rFonts w:ascii="Calibri" w:hAnsi="Calibri"/>
          <w:sz w:val="22"/>
          <w:szCs w:val="22"/>
        </w:rPr>
        <w:t xml:space="preserve">SE </w:t>
      </w:r>
      <w:r w:rsidRPr="00532440">
        <w:rPr>
          <w:rFonts w:ascii="Calibri" w:hAnsi="Calibri"/>
          <w:sz w:val="22"/>
          <w:szCs w:val="22"/>
        </w:rPr>
        <w:t>și comunicat beneficiarului.</w:t>
      </w:r>
    </w:p>
    <w:p w14:paraId="2DFD2A03" w14:textId="77777777" w:rsidR="00F31BF9" w:rsidRPr="00532440" w:rsidRDefault="00F31BF9" w:rsidP="002A5C5B">
      <w:pPr>
        <w:spacing w:before="0" w:after="0"/>
        <w:jc w:val="both"/>
        <w:rPr>
          <w:rFonts w:ascii="Calibri" w:hAnsi="Calibri"/>
          <w:sz w:val="22"/>
          <w:szCs w:val="22"/>
        </w:rPr>
      </w:pPr>
    </w:p>
    <w:p w14:paraId="2A3AF75E" w14:textId="4917B810"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lastRenderedPageBreak/>
        <w:t>În cadrul etapei de verificare a PT pot fi formulate clarificări asupra documentației tehnice depuse, cu termene limită de depunere a răspunsurilor. Etapa de verificare a conformităţii proiectului tehnic se realizează în baza Grilei de analiză a conformității proiectului tehnic, anexă la prezentul ghid (Anexa 9).</w:t>
      </w:r>
    </w:p>
    <w:p w14:paraId="3330A4B2" w14:textId="77777777"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 xml:space="preserve">La întocmirea proiectul tehnic se vor respecta prevederile HG nr. 907/2016, precum și păstrarea tuturor condițiilor de eligibilitate ale proiectului menționate în ghidul specific și în baza cărora a fost încheiat contractul de finanțare. Proiectul tehnic (Documentația tehnico-economică, faza PT, parte scrisă și partea desenată) va fi semnat și ștampilat conform dispozițiilor legale în vigoare, de către elaboratori, proiectanți, verificatori și experți tehnici. </w:t>
      </w:r>
    </w:p>
    <w:p w14:paraId="3DFEC135" w14:textId="77777777" w:rsidR="00F31BF9" w:rsidRPr="00532440" w:rsidRDefault="00F31BF9" w:rsidP="002A5C5B">
      <w:pPr>
        <w:spacing w:before="0" w:after="0"/>
        <w:jc w:val="both"/>
        <w:rPr>
          <w:rFonts w:ascii="Calibri" w:hAnsi="Calibri"/>
          <w:sz w:val="22"/>
          <w:szCs w:val="22"/>
        </w:rPr>
      </w:pPr>
    </w:p>
    <w:p w14:paraId="6C2B0871" w14:textId="644173A7"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Se vor avea în vedere prevederile OUG nr. 140/2020 pentru stabilirea unor măsuri privind utilizarea înscrisurilor în formă electronică în domeniile construcții, arhitectură și urbanism, în consecință proiectul tehnic va fi vizat astfel: fie în mod integral pe format electronic/digital cu semnături electronice calificate,respectând prevederile Normelor tehnice din 18 noiembrie 2020 privind aplicarea OUG nr. 140/2020, fie în mod integral pe format letric cu semnături olografe și ștampile/ parafe profesionale, în funcție de caz, pentru: arhitecți, verificatori, experți tehnici, auditori energetici, specialiști etc</w:t>
      </w:r>
    </w:p>
    <w:p w14:paraId="48C6EC71" w14:textId="77777777" w:rsidR="00F31BF9" w:rsidRPr="00532440" w:rsidRDefault="00F31BF9" w:rsidP="002A5C5B">
      <w:pPr>
        <w:spacing w:before="0" w:after="0"/>
        <w:jc w:val="both"/>
        <w:rPr>
          <w:rFonts w:ascii="Calibri" w:hAnsi="Calibri"/>
          <w:sz w:val="22"/>
          <w:szCs w:val="22"/>
        </w:rPr>
      </w:pPr>
    </w:p>
    <w:p w14:paraId="49EFD7B4" w14:textId="7146EB89"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De menționat faptul că nu se acceptă semnături și ștampile aplicate pe documente cu ajutorul programelor de editare. Răspunderea privind corectitudinea documentației tehnico-economice revine proiectantului/elaboratorului și solicitantului de finanțare.</w:t>
      </w:r>
    </w:p>
    <w:p w14:paraId="1132E996" w14:textId="77777777"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Modificările realizate asupra proiectului tehnic fața de SF/DALI/PT în baza căruia a fost semnat contractul de finanțare, nu pot aduce modificări asupra obiectivului general, a obiectivelor specifice sau asupra rezultatelor așteptate.</w:t>
      </w:r>
    </w:p>
    <w:p w14:paraId="7560ED65" w14:textId="77777777" w:rsidR="00F31BF9" w:rsidRPr="00532440" w:rsidRDefault="00F31BF9" w:rsidP="002A5C5B">
      <w:pPr>
        <w:spacing w:before="0" w:after="0"/>
        <w:jc w:val="both"/>
        <w:rPr>
          <w:rFonts w:ascii="Calibri" w:hAnsi="Calibri"/>
          <w:sz w:val="22"/>
          <w:szCs w:val="22"/>
        </w:rPr>
      </w:pPr>
    </w:p>
    <w:p w14:paraId="6937E71F" w14:textId="126986B1"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Indicatorii menționați în cererea de finanțare nu pot fi diminuați fără o justificare adecvată avizată de AM.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4FFDA1D" w14:textId="65E06369" w:rsidR="00F31BF9" w:rsidRPr="00532440" w:rsidRDefault="00F31BF9" w:rsidP="002A5C5B">
      <w:pPr>
        <w:spacing w:before="0" w:after="0"/>
        <w:jc w:val="both"/>
        <w:rPr>
          <w:rFonts w:ascii="Calibri" w:hAnsi="Calibri"/>
          <w:sz w:val="22"/>
          <w:szCs w:val="22"/>
        </w:rPr>
      </w:pPr>
      <w:r w:rsidRPr="00532440">
        <w:rPr>
          <w:rFonts w:ascii="Calibri" w:hAnsi="Calibri"/>
          <w:sz w:val="22"/>
          <w:szCs w:val="22"/>
        </w:rPr>
        <w:t>Acceptarea cererii de finanțare, inclusiv a documentației tehnico-economice, nu exonerează proiectantul/elaboratorul proiectului de răspunderea care îi revine în calitate de autor al documentației. Obligațiile și răspunderile beneficiarilor și proiectanților privind calitatea construcțiilor sunt cele stabilite prin lege.</w:t>
      </w:r>
    </w:p>
    <w:p w14:paraId="6C529FA3" w14:textId="77777777" w:rsidR="0018221D" w:rsidRPr="00532440" w:rsidRDefault="0018221D" w:rsidP="002A5C5B">
      <w:pPr>
        <w:spacing w:before="0" w:after="0"/>
        <w:jc w:val="both"/>
        <w:rPr>
          <w:rFonts w:ascii="Calibri" w:hAnsi="Calibri"/>
          <w:sz w:val="22"/>
          <w:szCs w:val="22"/>
        </w:rPr>
      </w:pPr>
    </w:p>
    <w:p w14:paraId="59E1E1AB" w14:textId="74586542" w:rsidR="00C454C2" w:rsidRPr="00532440" w:rsidRDefault="00714DAE" w:rsidP="002A5C5B">
      <w:pPr>
        <w:pStyle w:val="Heading1"/>
        <w:spacing w:before="0"/>
        <w:rPr>
          <w:rFonts w:ascii="Calibri" w:hAnsi="Calibri" w:cs="Calibri"/>
          <w:sz w:val="22"/>
          <w:szCs w:val="22"/>
        </w:rPr>
      </w:pPr>
      <w:bookmarkStart w:id="265" w:name="_Toc134221783"/>
      <w:bookmarkStart w:id="266" w:name="_Toc134784817"/>
      <w:bookmarkStart w:id="267" w:name="_Toc154147019"/>
      <w:r w:rsidRPr="00532440">
        <w:rPr>
          <w:rFonts w:ascii="Calibri" w:hAnsi="Calibri" w:cs="Calibri"/>
          <w:sz w:val="22"/>
          <w:szCs w:val="22"/>
        </w:rPr>
        <w:t>Aspecte privind conflictul de interese</w:t>
      </w:r>
      <w:bookmarkEnd w:id="265"/>
      <w:bookmarkEnd w:id="266"/>
      <w:bookmarkEnd w:id="267"/>
    </w:p>
    <w:p w14:paraId="499B50A9" w14:textId="3DBA5CB2" w:rsidR="00C454C2" w:rsidRPr="00142F78" w:rsidRDefault="00C454C2" w:rsidP="002A5C5B">
      <w:pPr>
        <w:spacing w:before="0" w:after="0"/>
        <w:jc w:val="both"/>
        <w:rPr>
          <w:rFonts w:ascii="Calibri" w:hAnsi="Calibri"/>
          <w:i/>
          <w:iCs/>
          <w:sz w:val="22"/>
          <w:szCs w:val="22"/>
        </w:rPr>
      </w:pPr>
      <w:bookmarkStart w:id="268" w:name="_Toc134221784"/>
      <w:bookmarkStart w:id="269" w:name="_Toc134784818"/>
      <w:r w:rsidRPr="00142F78">
        <w:rPr>
          <w:rFonts w:ascii="Calibri" w:hAnsi="Calibri"/>
          <w:i/>
          <w:iCs/>
          <w:sz w:val="22"/>
          <w:szCs w:val="22"/>
        </w:rPr>
        <w:t>Conflictul de interese în implementarea contractelor de finantare</w:t>
      </w:r>
    </w:p>
    <w:p w14:paraId="55781BBA" w14:textId="38C33104" w:rsidR="00F31BF9" w:rsidRPr="00532440" w:rsidRDefault="00C454C2" w:rsidP="002A5C5B">
      <w:pPr>
        <w:spacing w:before="0" w:after="0"/>
        <w:jc w:val="both"/>
        <w:rPr>
          <w:rFonts w:ascii="Calibri" w:hAnsi="Calibri"/>
          <w:sz w:val="22"/>
          <w:szCs w:val="22"/>
        </w:rPr>
      </w:pPr>
      <w:r w:rsidRPr="00532440">
        <w:rPr>
          <w:rFonts w:ascii="Calibri" w:hAnsi="Calibri"/>
          <w:sz w:val="22"/>
          <w:szCs w:val="22"/>
        </w:rPr>
        <w:t xml:space="preserve">Conflictul de interese reprezintă orice situaţie definită ca atare în legislaţia naţională/comunitară. </w:t>
      </w:r>
    </w:p>
    <w:p w14:paraId="72B37DA1" w14:textId="7CE40762" w:rsidR="00F31BF9" w:rsidRPr="00532440" w:rsidRDefault="00C454C2" w:rsidP="002A5C5B">
      <w:pPr>
        <w:spacing w:before="0" w:after="0"/>
        <w:jc w:val="both"/>
        <w:rPr>
          <w:rFonts w:ascii="Calibri" w:hAnsi="Calibri"/>
          <w:sz w:val="22"/>
          <w:szCs w:val="22"/>
        </w:rPr>
      </w:pPr>
      <w:r w:rsidRPr="00532440">
        <w:rPr>
          <w:rFonts w:ascii="Calibri" w:hAnsi="Calibri"/>
          <w:sz w:val="22"/>
          <w:szCs w:val="22"/>
        </w:rPr>
        <w:t xml:space="preserve">Beneficiarul are obligatia de a întreprinde toate diligenţele necesare pentru a evita orice conflict de interese pe perioada implementarii contractului de finantare şi de a informa AM PR în legătură cu orice situaţie care dă naştere sau este posibil să dea naştere unui astfel de conflict. AM PR îşi rezervă dreptul de a verifica aceste situaţii şi de a lua măsurile necesare, dacă este cazul. </w:t>
      </w:r>
    </w:p>
    <w:p w14:paraId="4F0A6383" w14:textId="52FC3D0D" w:rsidR="00F31BF9" w:rsidRPr="00532440" w:rsidRDefault="00175688" w:rsidP="002A5C5B">
      <w:pPr>
        <w:spacing w:before="0" w:after="0"/>
        <w:jc w:val="both"/>
        <w:rPr>
          <w:rFonts w:ascii="Calibri" w:hAnsi="Calibri"/>
          <w:bCs/>
          <w:sz w:val="22"/>
          <w:szCs w:val="22"/>
        </w:rPr>
      </w:pPr>
      <w:r w:rsidRPr="00532440">
        <w:rPr>
          <w:rFonts w:ascii="Calibri" w:hAnsi="Calibri"/>
          <w:sz w:val="22"/>
          <w:szCs w:val="22"/>
        </w:rPr>
        <w:t xml:space="preserve">În implementarea contractului de finantare, AM va verifica conflictul de interese la atribuirea contractelor de achizitii precum si in implementarea acestora. </w:t>
      </w:r>
    </w:p>
    <w:p w14:paraId="7669B719" w14:textId="6AE785F1" w:rsidR="00C454C2" w:rsidRPr="00532440" w:rsidRDefault="00C454C2" w:rsidP="002A5C5B">
      <w:pPr>
        <w:spacing w:before="0" w:after="0"/>
        <w:jc w:val="both"/>
        <w:rPr>
          <w:rFonts w:ascii="Calibri" w:hAnsi="Calibri"/>
          <w:sz w:val="22"/>
          <w:szCs w:val="22"/>
        </w:rPr>
      </w:pPr>
      <w:r w:rsidRPr="00532440">
        <w:rPr>
          <w:rFonts w:ascii="Calibri" w:hAnsi="Calibri"/>
          <w:sz w:val="22"/>
          <w:szCs w:val="22"/>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68CBD954" w14:textId="77777777" w:rsidR="007F0C0B" w:rsidRPr="00532440" w:rsidRDefault="007F0C0B" w:rsidP="002A5C5B">
      <w:pPr>
        <w:spacing w:before="0" w:after="0"/>
        <w:jc w:val="both"/>
        <w:rPr>
          <w:rFonts w:ascii="Calibri" w:hAnsi="Calibri"/>
          <w:b/>
          <w:bCs/>
          <w:sz w:val="22"/>
          <w:szCs w:val="22"/>
        </w:rPr>
      </w:pPr>
    </w:p>
    <w:p w14:paraId="50A223A8" w14:textId="31CAC1D3" w:rsidR="00C454C2" w:rsidRPr="00142F78" w:rsidRDefault="00C454C2" w:rsidP="002A5C5B">
      <w:pPr>
        <w:spacing w:before="0" w:after="0"/>
        <w:jc w:val="both"/>
        <w:rPr>
          <w:rFonts w:ascii="Calibri" w:hAnsi="Calibri"/>
          <w:i/>
          <w:iCs/>
          <w:sz w:val="22"/>
          <w:szCs w:val="22"/>
        </w:rPr>
      </w:pPr>
      <w:r w:rsidRPr="00142F78">
        <w:rPr>
          <w:rFonts w:ascii="Calibri" w:hAnsi="Calibri"/>
          <w:i/>
          <w:iCs/>
          <w:sz w:val="22"/>
          <w:szCs w:val="22"/>
        </w:rPr>
        <w:lastRenderedPageBreak/>
        <w:t>Conflictul de interese la atribuirea contractelor de achizitie</w:t>
      </w:r>
    </w:p>
    <w:p w14:paraId="773EBB52" w14:textId="77777777" w:rsidR="00C454C2" w:rsidRPr="00532440" w:rsidRDefault="00C454C2" w:rsidP="002A5C5B">
      <w:pPr>
        <w:spacing w:before="0" w:after="0"/>
        <w:jc w:val="both"/>
        <w:rPr>
          <w:rFonts w:ascii="Calibri" w:hAnsi="Calibri"/>
          <w:sz w:val="22"/>
          <w:szCs w:val="22"/>
        </w:rPr>
      </w:pPr>
      <w:r w:rsidRPr="00532440">
        <w:rPr>
          <w:rFonts w:ascii="Calibri" w:hAnsi="Calibri"/>
          <w:sz w:val="22"/>
          <w:szCs w:val="22"/>
        </w:rPr>
        <w:t xml:space="preserve">Atribuirea contractelor de achiziţii necesare implementării proiectului se va realiza în conformitate cu prevederile contractuale și/ sau, după caz, prevederile legale naţionale şi comunitare în domeniul achiziţiilor si conflictului de interese. </w:t>
      </w:r>
    </w:p>
    <w:p w14:paraId="698516DB" w14:textId="13EE51F7" w:rsidR="007F0C0B" w:rsidRDefault="00C454C2" w:rsidP="002A5C5B">
      <w:pPr>
        <w:spacing w:before="0" w:after="0"/>
        <w:jc w:val="both"/>
        <w:rPr>
          <w:rFonts w:ascii="Calibri" w:hAnsi="Calibri"/>
          <w:b/>
          <w:bCs/>
          <w:sz w:val="22"/>
          <w:szCs w:val="22"/>
        </w:rPr>
      </w:pPr>
      <w:r w:rsidRPr="00532440">
        <w:rPr>
          <w:rFonts w:ascii="Calibri" w:hAnsi="Calibri"/>
          <w:sz w:val="22"/>
          <w:szCs w:val="22"/>
        </w:rPr>
        <w:t>În cazul în care se constată încălcarea prevederilor legale în vigoare ale legislaţiei în domeniul achiziţiilor publice si conflictului de interese, cheltuiala aferentă plăţii bunurilor/serviciilor/lucrărilor astfel achiziţionate vor fi considerate neeligibile şi nu vor fi rambursate/plătite.</w:t>
      </w:r>
    </w:p>
    <w:p w14:paraId="2825C447" w14:textId="77777777" w:rsidR="00142F78" w:rsidRPr="00532440" w:rsidRDefault="00142F78" w:rsidP="002A5C5B">
      <w:pPr>
        <w:spacing w:before="0" w:after="0"/>
        <w:jc w:val="both"/>
        <w:rPr>
          <w:rFonts w:ascii="Calibri" w:hAnsi="Calibri"/>
          <w:b/>
          <w:bCs/>
          <w:sz w:val="22"/>
          <w:szCs w:val="22"/>
        </w:rPr>
      </w:pPr>
    </w:p>
    <w:p w14:paraId="274C33AF" w14:textId="5BC8B451" w:rsidR="00C454C2" w:rsidRPr="00142F78" w:rsidRDefault="00C454C2" w:rsidP="002A5C5B">
      <w:pPr>
        <w:spacing w:before="0" w:after="0"/>
        <w:jc w:val="both"/>
        <w:rPr>
          <w:rFonts w:ascii="Calibri" w:hAnsi="Calibri"/>
          <w:i/>
          <w:iCs/>
          <w:sz w:val="22"/>
          <w:szCs w:val="22"/>
        </w:rPr>
      </w:pPr>
      <w:r w:rsidRPr="00142F78">
        <w:rPr>
          <w:rFonts w:ascii="Calibri" w:hAnsi="Calibri"/>
          <w:i/>
          <w:iCs/>
          <w:sz w:val="22"/>
          <w:szCs w:val="22"/>
        </w:rPr>
        <w:t>Conflictul de interese in implementarea contractelor de achizitie</w:t>
      </w:r>
    </w:p>
    <w:p w14:paraId="31678210" w14:textId="333C4996" w:rsidR="00C454C2" w:rsidRPr="00532440" w:rsidRDefault="00C454C2" w:rsidP="002A5C5B">
      <w:pPr>
        <w:spacing w:before="0" w:after="0"/>
        <w:jc w:val="both"/>
        <w:rPr>
          <w:rFonts w:ascii="Calibri" w:hAnsi="Calibri"/>
          <w:sz w:val="22"/>
          <w:szCs w:val="22"/>
        </w:rPr>
      </w:pPr>
      <w:r w:rsidRPr="00532440">
        <w:rPr>
          <w:rFonts w:ascii="Calibri" w:hAnsi="Calibri"/>
          <w:sz w:val="22"/>
          <w:szCs w:val="22"/>
        </w:rPr>
        <w:t xml:space="preserve">Pe parcursul derulării contractelor încheiate între beneficiarii PR SE şi contractorii acestora, apar deseori modificări ale personalului implicat în atribuirea şi derularea contractului comercial, atât la nivelul beneficiarilor cât şi al contractorilor şi subcontractorilor, terților susținători, experților cheie. În acest sens, toţi beneficiarii autorităţi publice, au obligativitatea notificării </w:t>
      </w:r>
      <w:r w:rsidR="00AE0292" w:rsidRPr="00532440">
        <w:rPr>
          <w:rFonts w:ascii="Calibri" w:hAnsi="Calibri"/>
          <w:sz w:val="22"/>
          <w:szCs w:val="22"/>
        </w:rPr>
        <w:t>î</w:t>
      </w:r>
      <w:r w:rsidR="007F0C0B" w:rsidRPr="00532440">
        <w:rPr>
          <w:rFonts w:ascii="Calibri" w:hAnsi="Calibri"/>
          <w:sz w:val="22"/>
          <w:szCs w:val="22"/>
        </w:rPr>
        <w:t xml:space="preserve">n scris a </w:t>
      </w:r>
      <w:r w:rsidRPr="00532440">
        <w:rPr>
          <w:rFonts w:ascii="Calibri" w:hAnsi="Calibri"/>
          <w:sz w:val="22"/>
          <w:szCs w:val="22"/>
        </w:rPr>
        <w:t>AM în situaţiile în care apar modificări. AM PR va verifica aceste situaţii va lua măsurile necesare, dacă este cazul</w:t>
      </w:r>
      <w:r w:rsidR="007F0C0B" w:rsidRPr="00532440">
        <w:rPr>
          <w:rFonts w:ascii="Calibri" w:hAnsi="Calibri"/>
          <w:sz w:val="22"/>
          <w:szCs w:val="22"/>
        </w:rPr>
        <w:t>.</w:t>
      </w:r>
    </w:p>
    <w:p w14:paraId="2ADFBEE2" w14:textId="77777777" w:rsidR="0018221D" w:rsidRPr="00532440" w:rsidRDefault="0018221D" w:rsidP="002A5C5B">
      <w:pPr>
        <w:spacing w:before="0" w:after="0"/>
        <w:jc w:val="both"/>
        <w:rPr>
          <w:rFonts w:ascii="Calibri" w:hAnsi="Calibri"/>
          <w:sz w:val="22"/>
          <w:szCs w:val="22"/>
        </w:rPr>
      </w:pPr>
    </w:p>
    <w:p w14:paraId="1D1F219A" w14:textId="209DBB07" w:rsidR="00432775" w:rsidRPr="00532440" w:rsidRDefault="00A7753E" w:rsidP="002A5C5B">
      <w:pPr>
        <w:pStyle w:val="Heading1"/>
        <w:spacing w:before="0"/>
        <w:rPr>
          <w:rFonts w:ascii="Calibri" w:hAnsi="Calibri" w:cs="Calibri"/>
          <w:sz w:val="22"/>
          <w:szCs w:val="22"/>
        </w:rPr>
      </w:pPr>
      <w:bookmarkStart w:id="270" w:name="_Toc154147020"/>
      <w:r w:rsidRPr="00532440">
        <w:rPr>
          <w:rFonts w:ascii="Calibri" w:hAnsi="Calibri" w:cs="Calibri"/>
          <w:sz w:val="22"/>
          <w:szCs w:val="22"/>
        </w:rPr>
        <w:t>Aspecte privind prelucrarea datelor cu caracter personal</w:t>
      </w:r>
      <w:bookmarkEnd w:id="268"/>
      <w:bookmarkEnd w:id="269"/>
      <w:bookmarkEnd w:id="270"/>
    </w:p>
    <w:p w14:paraId="69F652B8" w14:textId="77777777" w:rsidR="0018221D" w:rsidRPr="00532440" w:rsidRDefault="00A7753E" w:rsidP="002A5C5B">
      <w:pPr>
        <w:spacing w:before="0" w:after="0"/>
        <w:jc w:val="both"/>
        <w:rPr>
          <w:rFonts w:ascii="Calibri" w:hAnsi="Calibri"/>
          <w:sz w:val="22"/>
          <w:szCs w:val="22"/>
        </w:rPr>
      </w:pPr>
      <w:r w:rsidRPr="00532440">
        <w:rPr>
          <w:rFonts w:ascii="Calibri" w:hAnsi="Calibri"/>
          <w:sz w:val="22"/>
          <w:szCs w:val="22"/>
        </w:rPr>
        <w:t xml:space="preserve">Referitor la Regulamentul General privind Protecția Datelor cu Caracter Personal (GDPR), reprezentantul legal al instituției solicitante (inclusiv reprezentantul legal al partenerilor) vor completa Declarația unică. </w:t>
      </w:r>
    </w:p>
    <w:p w14:paraId="4E58CD43" w14:textId="5ADCF6D6" w:rsidR="00432775" w:rsidRPr="00532440" w:rsidRDefault="00A7753E" w:rsidP="002A5C5B">
      <w:pPr>
        <w:spacing w:before="0" w:after="0"/>
        <w:jc w:val="both"/>
        <w:rPr>
          <w:rFonts w:ascii="Calibri" w:hAnsi="Calibri"/>
          <w:sz w:val="22"/>
          <w:szCs w:val="22"/>
        </w:rPr>
      </w:pPr>
      <w:r w:rsidRPr="00532440">
        <w:rPr>
          <w:rFonts w:ascii="Calibri" w:hAnsi="Calibri"/>
          <w:sz w:val="22"/>
          <w:szCs w:val="22"/>
        </w:rPr>
        <w:t xml:space="preserve"> </w:t>
      </w:r>
    </w:p>
    <w:p w14:paraId="044400F8" w14:textId="77777777" w:rsidR="00802594" w:rsidRPr="00532440" w:rsidRDefault="00A7753E" w:rsidP="002A5C5B">
      <w:pPr>
        <w:pStyle w:val="Heading1"/>
        <w:spacing w:before="0"/>
        <w:rPr>
          <w:rFonts w:ascii="Calibri" w:hAnsi="Calibri" w:cs="Calibri"/>
          <w:sz w:val="22"/>
          <w:szCs w:val="22"/>
        </w:rPr>
      </w:pPr>
      <w:bookmarkStart w:id="271" w:name="_Toc134221785"/>
      <w:bookmarkStart w:id="272" w:name="_Toc134784819"/>
      <w:bookmarkStart w:id="273" w:name="_Toc154147021"/>
      <w:r w:rsidRPr="00532440">
        <w:rPr>
          <w:rFonts w:ascii="Calibri" w:hAnsi="Calibri" w:cs="Calibri"/>
          <w:sz w:val="22"/>
          <w:szCs w:val="22"/>
        </w:rPr>
        <w:t>Aspecte privind monitorizarea tehnică și rapoartele de progres</w:t>
      </w:r>
      <w:bookmarkStart w:id="274" w:name="_Toc134221786"/>
      <w:bookmarkStart w:id="275" w:name="_Toc134784820"/>
      <w:bookmarkEnd w:id="271"/>
      <w:bookmarkEnd w:id="272"/>
      <w:bookmarkEnd w:id="273"/>
    </w:p>
    <w:p w14:paraId="318E69A3" w14:textId="1205F212" w:rsidR="00432775" w:rsidRPr="00532440" w:rsidRDefault="00432775" w:rsidP="002A5C5B">
      <w:pPr>
        <w:pStyle w:val="Heading2"/>
        <w:rPr>
          <w:sz w:val="22"/>
          <w:szCs w:val="22"/>
        </w:rPr>
      </w:pPr>
      <w:bookmarkStart w:id="276" w:name="_Toc154147022"/>
      <w:r w:rsidRPr="00532440">
        <w:rPr>
          <w:sz w:val="22"/>
          <w:szCs w:val="22"/>
        </w:rPr>
        <w:t>Rapoarte de progres</w:t>
      </w:r>
      <w:bookmarkEnd w:id="274"/>
      <w:bookmarkEnd w:id="275"/>
      <w:bookmarkEnd w:id="276"/>
    </w:p>
    <w:p w14:paraId="6253F3F2"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Procesul de monitorizare a proiectelor de către autoritatea de management se realizează prin:</w:t>
      </w:r>
    </w:p>
    <w:p w14:paraId="49C28905" w14:textId="668B1C0E" w:rsidR="00432775" w:rsidRPr="00532440" w:rsidRDefault="00432775" w:rsidP="002F716B">
      <w:pPr>
        <w:pStyle w:val="ListParagraph"/>
        <w:numPr>
          <w:ilvl w:val="0"/>
          <w:numId w:val="42"/>
        </w:numPr>
        <w:spacing w:before="0" w:after="0"/>
        <w:jc w:val="both"/>
        <w:rPr>
          <w:rFonts w:ascii="Calibri" w:hAnsi="Calibri"/>
          <w:sz w:val="22"/>
          <w:szCs w:val="22"/>
        </w:rPr>
      </w:pPr>
      <w:r w:rsidRPr="00532440">
        <w:rPr>
          <w:rFonts w:ascii="Calibri" w:hAnsi="Calibri"/>
          <w:sz w:val="22"/>
          <w:szCs w:val="22"/>
        </w:rPr>
        <w:t>verificarea Rapoartelor de progres disponibile în aplicația informatică MySMIS2021 și a a documentelor justificative care însoțesc Raportul de progres, în scopul urmăririi progresului proiectelor și stadiul îndeplinirii indicatorilor de realizare și rezultat, a respectării planului de monitorizare a proiectului și a realizării indicatorilor de etapă din plan;</w:t>
      </w:r>
    </w:p>
    <w:p w14:paraId="470F5331" w14:textId="3BC65D3B" w:rsidR="00432775" w:rsidRPr="00532440" w:rsidRDefault="00432775" w:rsidP="002F716B">
      <w:pPr>
        <w:pStyle w:val="ListParagraph"/>
        <w:numPr>
          <w:ilvl w:val="0"/>
          <w:numId w:val="42"/>
        </w:numPr>
        <w:spacing w:before="0" w:after="0"/>
        <w:jc w:val="both"/>
        <w:rPr>
          <w:rFonts w:ascii="Calibri" w:hAnsi="Calibri"/>
          <w:sz w:val="22"/>
          <w:szCs w:val="22"/>
        </w:rPr>
      </w:pPr>
      <w:r w:rsidRPr="00532440">
        <w:rPr>
          <w:rFonts w:ascii="Calibri" w:hAnsi="Calibri"/>
          <w:sz w:val="22"/>
          <w:szCs w:val="22"/>
        </w:rPr>
        <w:t>vizite de monitorizare care pot fi vizite la fața locului, speciale de tip ad-hoc, încrucișate și ex-post, vizite pe teren la beneficiarii proiectelor, atât în perioada de implementare, cât şi post-implementare, pe perioada în care beneficiarul/liderul de parteneriat au obligația de a asigura caracterul durabil al operațiunilor potrivit prevederilor art. 65 din Regulamentul (UE) 2021/1060, cu modificările și completările ulterioare;</w:t>
      </w:r>
    </w:p>
    <w:p w14:paraId="31F7587E" w14:textId="478B20ED" w:rsidR="00432775" w:rsidRPr="00532440" w:rsidRDefault="00432775" w:rsidP="002F716B">
      <w:pPr>
        <w:pStyle w:val="ListParagraph"/>
        <w:numPr>
          <w:ilvl w:val="0"/>
          <w:numId w:val="42"/>
        </w:numPr>
        <w:spacing w:before="0" w:after="0"/>
        <w:jc w:val="both"/>
        <w:rPr>
          <w:rFonts w:ascii="Calibri" w:hAnsi="Calibri"/>
          <w:sz w:val="22"/>
          <w:szCs w:val="22"/>
        </w:rPr>
      </w:pPr>
      <w:r w:rsidRPr="00532440">
        <w:rPr>
          <w:rFonts w:ascii="Calibri" w:hAnsi="Calibri"/>
          <w:sz w:val="22"/>
          <w:szCs w:val="22"/>
        </w:rPr>
        <w:t>urmărirea și validarea îndeplinirii indicatorilor de etapă din planul de monitorizare a proiectului și, pe baza documentelor justificative transmise de beneficiar, inclusiv a informațiilor și documentelor care însoțesc Raportul de progres și a constatărilor autorității de management în urma vizitelor de monitorizare;</w:t>
      </w:r>
    </w:p>
    <w:p w14:paraId="790A9D81" w14:textId="1355419F" w:rsidR="00432775" w:rsidRPr="00532440" w:rsidRDefault="00432775" w:rsidP="002F716B">
      <w:pPr>
        <w:pStyle w:val="ListParagraph"/>
        <w:numPr>
          <w:ilvl w:val="0"/>
          <w:numId w:val="42"/>
        </w:numPr>
        <w:spacing w:before="0" w:after="0"/>
        <w:jc w:val="both"/>
        <w:rPr>
          <w:rFonts w:ascii="Calibri" w:hAnsi="Calibri"/>
          <w:sz w:val="22"/>
          <w:szCs w:val="22"/>
        </w:rPr>
      </w:pPr>
      <w:r w:rsidRPr="00532440">
        <w:rPr>
          <w:rFonts w:ascii="Calibri" w:hAnsi="Calibri"/>
          <w:sz w:val="22"/>
          <w:szCs w:val="22"/>
        </w:rPr>
        <w:t>analizarea stadiului implementării proiectelor în vederea modificării, suspendării, rezilierii, rezoluțiunii contractului de finanțare, conform prevederilor contractuale.</w:t>
      </w:r>
    </w:p>
    <w:p w14:paraId="4BEDDBDF" w14:textId="77777777" w:rsidR="00F31BF9" w:rsidRPr="00532440" w:rsidRDefault="00F31BF9" w:rsidP="002A5C5B">
      <w:pPr>
        <w:spacing w:before="0" w:after="0"/>
        <w:jc w:val="both"/>
        <w:rPr>
          <w:rFonts w:ascii="Calibri" w:hAnsi="Calibri"/>
          <w:sz w:val="22"/>
          <w:szCs w:val="22"/>
        </w:rPr>
      </w:pPr>
    </w:p>
    <w:p w14:paraId="274965DC" w14:textId="65AD7EFF"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Monitorizarea proiectului se realizează în conformitate cu prevederile OUG nr. 23/2023 privind instituirea unor măsuri de simplificare și digitalizare pentru gestionarea fondurilor europene aferente Politicii de Coeziune 2021-2027 și cu procedurile descrise în Manualul Beneficiarului.</w:t>
      </w:r>
    </w:p>
    <w:p w14:paraId="45D57679" w14:textId="496D9655"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În procesul de monitorizare a proiectelor, se elaborează Raportul de progres al cărui conținut cadru este anexat prezentului ghid. (Anexa </w:t>
      </w:r>
      <w:r w:rsidR="00CD0557" w:rsidRPr="00532440">
        <w:rPr>
          <w:rFonts w:ascii="Calibri" w:hAnsi="Calibri"/>
          <w:sz w:val="22"/>
          <w:szCs w:val="22"/>
        </w:rPr>
        <w:t>1</w:t>
      </w:r>
      <w:r w:rsidRPr="00532440">
        <w:rPr>
          <w:rFonts w:ascii="Calibri" w:hAnsi="Calibri"/>
          <w:sz w:val="22"/>
          <w:szCs w:val="22"/>
        </w:rPr>
        <w:t xml:space="preserve">5 – Formular Raport de progres). </w:t>
      </w:r>
    </w:p>
    <w:p w14:paraId="75BDCCCA" w14:textId="77777777" w:rsidR="00F31BF9" w:rsidRPr="00532440" w:rsidRDefault="00F31BF9" w:rsidP="002A5C5B">
      <w:pPr>
        <w:spacing w:before="0" w:after="0"/>
        <w:jc w:val="both"/>
        <w:rPr>
          <w:rFonts w:ascii="Calibri" w:hAnsi="Calibri"/>
          <w:sz w:val="22"/>
          <w:szCs w:val="22"/>
        </w:rPr>
      </w:pPr>
    </w:p>
    <w:p w14:paraId="292ED9B9" w14:textId="7F18CEAD"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lastRenderedPageBreak/>
        <w:t xml:space="preserve">În perioada de implementare a proiectului, raportul de progres se generează prin sistemul informatic MySMIS2021 de către beneficiar și se transmite la intervale de trei luni calendaristice, în termen de 30 de zile de la finalizarea perioadei de raportare, la AM PR SE. Primul Raport de progres trimestrial se va întocmi pentru trimestrul calendaristic următor semnării contractului de finanțare în cadrul PR SE 2021 – 2027. </w:t>
      </w:r>
    </w:p>
    <w:p w14:paraId="70D27922" w14:textId="77777777" w:rsidR="007F0C0B" w:rsidRPr="00532440" w:rsidRDefault="007F0C0B" w:rsidP="002A5C5B">
      <w:pPr>
        <w:spacing w:before="0" w:after="0"/>
        <w:jc w:val="both"/>
        <w:rPr>
          <w:rFonts w:ascii="Calibri" w:hAnsi="Calibri"/>
          <w:sz w:val="22"/>
          <w:szCs w:val="22"/>
        </w:rPr>
      </w:pPr>
    </w:p>
    <w:p w14:paraId="056358EA" w14:textId="1CAE968E"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Raportul de progres conține informații referitoare la stadiul implementării proiectului, modul de desfășurare a activităților prevăzute în cererea de finanțare, modificările Proiectului Tehnic, dacă este cazul, rezultatele obținute, indicatorii de realizare și/sau de rezultat realizați până la momentul raportării, respectarea prevederilor privind ajutorul de stat, respectarea cerințelor cu privire la publicitatea proiectului, modificări apărute în perioada de implementare, principii orizontale, stadiul îndeplinirii indicatorilor de etapă, abateri/întârzieri față de planul de monitorizare și eventualele probleme întâmpinate pe parcursul implementării.</w:t>
      </w:r>
    </w:p>
    <w:p w14:paraId="284AF0D0" w14:textId="77777777" w:rsidR="00F31BF9" w:rsidRPr="00532440" w:rsidRDefault="00F31BF9" w:rsidP="002A5C5B">
      <w:pPr>
        <w:spacing w:before="0" w:after="0"/>
        <w:jc w:val="both"/>
        <w:rPr>
          <w:rFonts w:ascii="Calibri" w:hAnsi="Calibri"/>
          <w:sz w:val="22"/>
          <w:szCs w:val="22"/>
        </w:rPr>
      </w:pPr>
    </w:p>
    <w:p w14:paraId="4F56C028" w14:textId="0D664AA9"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În cazul proiectelor de infrastructură și a proiectelor care presupun execuție de lucrări, raportul de progres are ca surse de informații posibile: jurnalul de șantier, procesele verbale de lucrări ascunse, fazele determinante ale proiectelor, fișele de pontaj, graficele de lucrări, rapoartele de activitate și alte documente similare.</w:t>
      </w:r>
    </w:p>
    <w:p w14:paraId="744741F3" w14:textId="77777777" w:rsidR="00A841B5" w:rsidRDefault="00A841B5" w:rsidP="002A5C5B">
      <w:pPr>
        <w:spacing w:before="0" w:after="0"/>
        <w:jc w:val="both"/>
        <w:rPr>
          <w:rFonts w:ascii="Calibri" w:hAnsi="Calibri"/>
          <w:sz w:val="22"/>
          <w:szCs w:val="22"/>
        </w:rPr>
      </w:pPr>
    </w:p>
    <w:p w14:paraId="4E168C62" w14:textId="6BB40596"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Contractul de finanțare îşi păstrează valabilitatea 5 ani calculată de la data efectuării plăţii finale  în cadrul Proiectului.</w:t>
      </w:r>
    </w:p>
    <w:p w14:paraId="5FACD466" w14:textId="77777777" w:rsidR="007F0C0B" w:rsidRPr="00532440" w:rsidRDefault="007F0C0B" w:rsidP="002A5C5B">
      <w:pPr>
        <w:spacing w:before="0" w:after="0"/>
        <w:jc w:val="both"/>
        <w:rPr>
          <w:rFonts w:ascii="Calibri" w:hAnsi="Calibri"/>
          <w:sz w:val="22"/>
          <w:szCs w:val="22"/>
        </w:rPr>
      </w:pPr>
    </w:p>
    <w:p w14:paraId="76EE5237" w14:textId="6E08847F"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Anual, în perioada post-implementare (ex-post) a proiectului, în termen de 30 de zile de la încheierea anului post-implementare, beneficiarul este obligat să transmită la AM PR SE, prin sistemul informatic MySMIS2021, Rapoarte de durabilitate.</w:t>
      </w:r>
      <w:r w:rsidR="00142F78">
        <w:rPr>
          <w:rFonts w:ascii="Calibri" w:hAnsi="Calibri"/>
          <w:sz w:val="22"/>
          <w:szCs w:val="22"/>
        </w:rPr>
        <w:t xml:space="preserve"> </w:t>
      </w:r>
      <w:r w:rsidRPr="00532440">
        <w:rPr>
          <w:rFonts w:ascii="Calibri" w:hAnsi="Calibri"/>
          <w:sz w:val="22"/>
          <w:szCs w:val="22"/>
        </w:rPr>
        <w:t xml:space="preserve">Raportul de durabilitate va prezenta situația investitei și atingerea indicatorilor de rezultat, menținerea obiectivelor, a indicatorilor direcți, sustenabilitatea tehnică și financiară a proiectului, diseminarea rezultatelor, caracterul durabil al proiectului (conform prevederilor Regulamentului UE nr. 1060/2021), probleme care pot afecta sustenabilitatea precum și respectarea prevederilor privind ajutorul de stat și informații privind proiectele generatoare de venit. </w:t>
      </w:r>
      <w:r w:rsidR="00142F78">
        <w:rPr>
          <w:rFonts w:ascii="Calibri" w:hAnsi="Calibri"/>
          <w:sz w:val="22"/>
          <w:szCs w:val="22"/>
        </w:rPr>
        <w:t xml:space="preserve"> </w:t>
      </w:r>
      <w:r w:rsidRPr="00532440">
        <w:rPr>
          <w:rFonts w:ascii="Calibri" w:hAnsi="Calibri"/>
          <w:sz w:val="22"/>
          <w:szCs w:val="22"/>
        </w:rPr>
        <w:t xml:space="preserve">AM </w:t>
      </w:r>
      <w:r w:rsidR="00A841B5">
        <w:rPr>
          <w:rFonts w:ascii="Calibri" w:hAnsi="Calibri"/>
          <w:sz w:val="22"/>
          <w:szCs w:val="22"/>
        </w:rPr>
        <w:t xml:space="preserve">PR SE </w:t>
      </w:r>
      <w:r w:rsidRPr="00532440">
        <w:rPr>
          <w:rFonts w:ascii="Calibri" w:hAnsi="Calibri"/>
          <w:sz w:val="22"/>
          <w:szCs w:val="22"/>
        </w:rPr>
        <w:t>poate solicita beneficiarilor să transmită rapoarte de progres, ori de câte ori consideră necesar. În cadrul Rapoartelor trimestriale de progres, sau, acolo unde este cazul, în cadrul Rapoartelor de durabilitate,  se prezintă informații cu privire la stadiul îndeplinirii aspectelor specifice care trebuie monitorizate în etapele de implementare și de durabilitate ale fiecărui proiect, aspecte incluse în condițiile contractuale specifice aplicabile Priorităților de investiție și în recomandările rezultate în procesul de evaluare și selecție.</w:t>
      </w:r>
    </w:p>
    <w:p w14:paraId="06A1873E" w14:textId="77777777" w:rsidR="00F31BF9" w:rsidRPr="00532440" w:rsidRDefault="00F31BF9" w:rsidP="002A5C5B">
      <w:pPr>
        <w:spacing w:before="0" w:after="0"/>
        <w:jc w:val="both"/>
        <w:rPr>
          <w:rFonts w:ascii="Calibri" w:hAnsi="Calibri"/>
          <w:sz w:val="22"/>
          <w:szCs w:val="22"/>
        </w:rPr>
      </w:pPr>
      <w:bookmarkStart w:id="277" w:name="_Toc134221787"/>
      <w:bookmarkStart w:id="278" w:name="_Toc134784821"/>
    </w:p>
    <w:p w14:paraId="7CF16133" w14:textId="3F7B0236" w:rsidR="007F0C0B" w:rsidRPr="00532440" w:rsidRDefault="0018221D" w:rsidP="002A5C5B">
      <w:pPr>
        <w:spacing w:before="0" w:after="0"/>
        <w:jc w:val="both"/>
        <w:rPr>
          <w:rFonts w:ascii="Calibri" w:hAnsi="Calibri"/>
          <w:strike/>
          <w:sz w:val="22"/>
          <w:szCs w:val="22"/>
        </w:rPr>
      </w:pPr>
      <w:r w:rsidRPr="00532440">
        <w:rPr>
          <w:rFonts w:ascii="Calibri" w:hAnsi="Calibri"/>
          <w:sz w:val="22"/>
          <w:szCs w:val="22"/>
        </w:rPr>
        <w:t>AM</w:t>
      </w:r>
      <w:r w:rsidR="00A449E1" w:rsidRPr="00532440">
        <w:rPr>
          <w:rFonts w:ascii="Calibri" w:hAnsi="Calibri"/>
          <w:sz w:val="22"/>
          <w:szCs w:val="22"/>
        </w:rPr>
        <w:t xml:space="preserve"> </w:t>
      </w:r>
      <w:r w:rsidR="00A841B5">
        <w:rPr>
          <w:rFonts w:ascii="Calibri" w:hAnsi="Calibri"/>
          <w:sz w:val="22"/>
          <w:szCs w:val="22"/>
        </w:rPr>
        <w:t xml:space="preserve">PR SE </w:t>
      </w:r>
      <w:r w:rsidR="00A449E1" w:rsidRPr="00532440">
        <w:rPr>
          <w:rFonts w:ascii="Calibri" w:hAnsi="Calibri"/>
          <w:sz w:val="22"/>
          <w:szCs w:val="22"/>
        </w:rPr>
        <w:t>poate să aplice măsurile corective prevăzute în contractul de finanţare pentru cheltuielile aferente perioadei de raportare solicitate la rambursare în cazul nerespectării repetate a termenului de depunere a raportului care conduce la apariţia de decalaje între progresul fizic la nivelul ţintelor asumate şi stadiul din rapoartele de progres şi pe care are obligaţia de a le prevedea în contractul</w:t>
      </w:r>
      <w:r w:rsidR="00590051">
        <w:rPr>
          <w:rFonts w:ascii="Calibri" w:hAnsi="Calibri"/>
          <w:sz w:val="22"/>
          <w:szCs w:val="22"/>
        </w:rPr>
        <w:t xml:space="preserve"> </w:t>
      </w:r>
      <w:r w:rsidR="00A449E1" w:rsidRPr="00532440">
        <w:rPr>
          <w:rFonts w:ascii="Calibri" w:hAnsi="Calibri"/>
          <w:sz w:val="22"/>
          <w:szCs w:val="22"/>
        </w:rPr>
        <w:t xml:space="preserve"> de finanţare.</w:t>
      </w:r>
    </w:p>
    <w:p w14:paraId="7AABCC7B" w14:textId="77777777" w:rsidR="00E32093" w:rsidRPr="00532440" w:rsidRDefault="00E32093" w:rsidP="002A5C5B">
      <w:pPr>
        <w:spacing w:before="0" w:after="0"/>
        <w:jc w:val="both"/>
        <w:rPr>
          <w:rFonts w:ascii="Calibri" w:hAnsi="Calibri"/>
          <w:b/>
          <w:sz w:val="22"/>
          <w:szCs w:val="22"/>
        </w:rPr>
      </w:pPr>
    </w:p>
    <w:p w14:paraId="06E17019" w14:textId="0555A7B6" w:rsidR="00432775" w:rsidRPr="00532440" w:rsidRDefault="00432775" w:rsidP="002A5C5B">
      <w:pPr>
        <w:pStyle w:val="Heading2"/>
        <w:rPr>
          <w:sz w:val="22"/>
          <w:szCs w:val="22"/>
        </w:rPr>
      </w:pPr>
      <w:bookmarkStart w:id="279" w:name="_Toc154147023"/>
      <w:r w:rsidRPr="00532440">
        <w:rPr>
          <w:sz w:val="22"/>
          <w:szCs w:val="22"/>
        </w:rPr>
        <w:t>Vizitele de monitorizare</w:t>
      </w:r>
      <w:bookmarkEnd w:id="277"/>
      <w:bookmarkEnd w:id="278"/>
      <w:bookmarkEnd w:id="279"/>
    </w:p>
    <w:p w14:paraId="11962662"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Vizitele de monitorizare la fața locului au ca scop confirmarea progresului fizic al activităților și stadiul realizării indicatorilor, identificarea elementelor sau situațiilor care pot duce la întârzieri, derapaje de la proiectul aprobat sau imposibilitatea continuării proiectului, identificarea elementelor de succes ale proiectului; verificarea respectării prevederilor privind caracterul durabil al operațiunilor conform reglementărilor comunitare;  verificarea respectării clauzelor generale și a celor specifice din contractul </w:t>
      </w:r>
      <w:r w:rsidRPr="00532440">
        <w:rPr>
          <w:rFonts w:ascii="Calibri" w:hAnsi="Calibri"/>
          <w:sz w:val="22"/>
          <w:szCs w:val="22"/>
        </w:rPr>
        <w:lastRenderedPageBreak/>
        <w:t>de finanțare; verificarea justificărilor formulate de beneficiar pentru modificarea contractului de finanțare prin notificare/act adițional (dacă este cazul).</w:t>
      </w:r>
    </w:p>
    <w:p w14:paraId="79F3287F" w14:textId="77777777" w:rsidR="007F0C0B" w:rsidRPr="00532440" w:rsidRDefault="007F0C0B" w:rsidP="002A5C5B">
      <w:pPr>
        <w:spacing w:before="0" w:after="0"/>
        <w:jc w:val="both"/>
        <w:rPr>
          <w:rFonts w:ascii="Calibri" w:hAnsi="Calibri"/>
          <w:sz w:val="22"/>
          <w:szCs w:val="22"/>
        </w:rPr>
      </w:pPr>
    </w:p>
    <w:p w14:paraId="484B3306" w14:textId="6BFA3C96"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Tipuri de vizite la fața locului: </w:t>
      </w:r>
    </w:p>
    <w:p w14:paraId="07F15A94" w14:textId="77777777" w:rsidR="00432775" w:rsidRPr="00532440" w:rsidRDefault="00432775" w:rsidP="002A5C5B">
      <w:pPr>
        <w:spacing w:before="0" w:after="0"/>
        <w:ind w:left="708"/>
        <w:jc w:val="both"/>
        <w:rPr>
          <w:rFonts w:ascii="Calibri" w:hAnsi="Calibri"/>
          <w:sz w:val="22"/>
          <w:szCs w:val="22"/>
        </w:rPr>
      </w:pPr>
      <w:r w:rsidRPr="00532440">
        <w:rPr>
          <w:rFonts w:ascii="Calibri" w:hAnsi="Calibri"/>
          <w:sz w:val="22"/>
          <w:szCs w:val="22"/>
        </w:rPr>
        <w:t>a) Vizite la fața locului pe parcursul implementării;</w:t>
      </w:r>
    </w:p>
    <w:p w14:paraId="512C9ABC" w14:textId="77777777" w:rsidR="00432775" w:rsidRPr="00532440" w:rsidRDefault="00432775" w:rsidP="002A5C5B">
      <w:pPr>
        <w:spacing w:before="0" w:after="0"/>
        <w:ind w:left="708"/>
        <w:jc w:val="both"/>
        <w:rPr>
          <w:rFonts w:ascii="Calibri" w:hAnsi="Calibri"/>
          <w:sz w:val="22"/>
          <w:szCs w:val="22"/>
        </w:rPr>
      </w:pPr>
      <w:r w:rsidRPr="00532440">
        <w:rPr>
          <w:rFonts w:ascii="Calibri" w:hAnsi="Calibri"/>
          <w:sz w:val="22"/>
          <w:szCs w:val="22"/>
        </w:rPr>
        <w:t xml:space="preserve">b) Vizită finală la fața locului; </w:t>
      </w:r>
    </w:p>
    <w:p w14:paraId="3738F643" w14:textId="77777777" w:rsidR="00432775" w:rsidRPr="00532440" w:rsidRDefault="00432775" w:rsidP="002A5C5B">
      <w:pPr>
        <w:spacing w:before="0" w:after="0"/>
        <w:ind w:left="708"/>
        <w:jc w:val="both"/>
        <w:rPr>
          <w:rFonts w:ascii="Calibri" w:hAnsi="Calibri"/>
          <w:sz w:val="22"/>
          <w:szCs w:val="22"/>
        </w:rPr>
      </w:pPr>
      <w:r w:rsidRPr="00532440">
        <w:rPr>
          <w:rFonts w:ascii="Calibri" w:hAnsi="Calibri"/>
          <w:sz w:val="22"/>
          <w:szCs w:val="22"/>
        </w:rPr>
        <w:t>c) Vizite la fața locului ex-post;</w:t>
      </w:r>
    </w:p>
    <w:p w14:paraId="1F4C4B9F" w14:textId="77777777" w:rsidR="00432775" w:rsidRPr="00532440" w:rsidRDefault="00432775" w:rsidP="002A5C5B">
      <w:pPr>
        <w:spacing w:before="0" w:after="0"/>
        <w:ind w:left="708"/>
        <w:jc w:val="both"/>
        <w:rPr>
          <w:rFonts w:ascii="Calibri" w:hAnsi="Calibri"/>
          <w:sz w:val="22"/>
          <w:szCs w:val="22"/>
        </w:rPr>
      </w:pPr>
      <w:r w:rsidRPr="00532440">
        <w:rPr>
          <w:rFonts w:ascii="Calibri" w:hAnsi="Calibri"/>
          <w:sz w:val="22"/>
          <w:szCs w:val="22"/>
        </w:rPr>
        <w:t>d) Vizite la fața locului speciale (ad-hoc).</w:t>
      </w:r>
    </w:p>
    <w:p w14:paraId="4CFDE016" w14:textId="77777777" w:rsidR="00432775" w:rsidRPr="00532440" w:rsidRDefault="00432775" w:rsidP="002A5C5B">
      <w:pPr>
        <w:spacing w:before="0" w:after="0"/>
        <w:jc w:val="both"/>
        <w:rPr>
          <w:rFonts w:ascii="Calibri" w:hAnsi="Calibri"/>
          <w:i/>
          <w:iCs/>
          <w:sz w:val="22"/>
          <w:szCs w:val="22"/>
        </w:rPr>
      </w:pPr>
    </w:p>
    <w:p w14:paraId="3501B6CD" w14:textId="244E9599" w:rsidR="00E62421" w:rsidRPr="00532440" w:rsidRDefault="00E62421" w:rsidP="002A5C5B">
      <w:pPr>
        <w:spacing w:before="0" w:after="0"/>
        <w:jc w:val="both"/>
        <w:rPr>
          <w:rFonts w:ascii="Calibri" w:hAnsi="Calibri"/>
          <w:i/>
          <w:iCs/>
          <w:sz w:val="22"/>
          <w:szCs w:val="22"/>
        </w:rPr>
      </w:pPr>
      <w:r w:rsidRPr="00532440">
        <w:rPr>
          <w:rFonts w:ascii="Calibri" w:hAnsi="Calibri"/>
          <w:i/>
          <w:iCs/>
          <w:sz w:val="22"/>
          <w:szCs w:val="22"/>
        </w:rPr>
        <w:t>Vizite la fața locului pe parcursul implementării</w:t>
      </w:r>
    </w:p>
    <w:p w14:paraId="1DCEA380" w14:textId="77777777" w:rsidR="00E62421" w:rsidRPr="00532440" w:rsidRDefault="00E62421" w:rsidP="002A5C5B">
      <w:pPr>
        <w:spacing w:before="0" w:after="0"/>
        <w:jc w:val="both"/>
        <w:rPr>
          <w:rFonts w:ascii="Calibri" w:hAnsi="Calibri"/>
          <w:sz w:val="22"/>
          <w:szCs w:val="22"/>
        </w:rPr>
      </w:pPr>
      <w:r w:rsidRPr="00532440">
        <w:rPr>
          <w:rFonts w:ascii="Calibri" w:hAnsi="Calibri"/>
          <w:sz w:val="22"/>
          <w:szCs w:val="22"/>
        </w:rPr>
        <w:t xml:space="preserve">Pentru fiecare proiect finanțat din PR SE 2021 - 2027, AM PR SE efectuează vizite la fața locului, de 2 (două) ori pe an, în vederea verificării veridicității informațiilor consemnate de Beneficiar în Raportul de Progres. </w:t>
      </w:r>
    </w:p>
    <w:p w14:paraId="5E19F165" w14:textId="77777777" w:rsidR="00A841B5" w:rsidRDefault="00A841B5" w:rsidP="002A5C5B">
      <w:pPr>
        <w:spacing w:before="0" w:after="0"/>
        <w:jc w:val="both"/>
        <w:rPr>
          <w:rFonts w:ascii="Calibri" w:hAnsi="Calibri"/>
          <w:sz w:val="22"/>
          <w:szCs w:val="22"/>
        </w:rPr>
      </w:pPr>
    </w:p>
    <w:p w14:paraId="4E277233" w14:textId="75CDC341" w:rsidR="00432775" w:rsidRPr="00532440" w:rsidRDefault="00432775" w:rsidP="002A5C5B">
      <w:pPr>
        <w:spacing w:before="0" w:after="0"/>
        <w:jc w:val="both"/>
        <w:rPr>
          <w:rFonts w:ascii="Calibri" w:hAnsi="Calibri"/>
          <w:i/>
          <w:iCs/>
          <w:sz w:val="22"/>
          <w:szCs w:val="22"/>
        </w:rPr>
      </w:pPr>
      <w:r w:rsidRPr="00532440">
        <w:rPr>
          <w:rFonts w:ascii="Calibri" w:hAnsi="Calibri"/>
          <w:i/>
          <w:iCs/>
          <w:sz w:val="22"/>
          <w:szCs w:val="22"/>
        </w:rPr>
        <w:t>Vizită finală la fața locului</w:t>
      </w:r>
    </w:p>
    <w:p w14:paraId="5A54E97D"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Vizita finală la fața locului este realizată în scopul monitorizării și al verificării cererii de rambursare finale prin echipe mixte (monitorizare și verificare plăți).  </w:t>
      </w:r>
    </w:p>
    <w:p w14:paraId="068E4DE2"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Vizita de monitorizare finală are ca scop:</w:t>
      </w:r>
    </w:p>
    <w:p w14:paraId="1C4E990A"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eligibilității cheltuielilor, în conformitate cu prevederile legale privind eligibilitatea;</w:t>
      </w:r>
    </w:p>
    <w:p w14:paraId="0E51E87B"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plății efective de către Beneficiar a sumelor incluse în cererile de rambursare;</w:t>
      </w:r>
    </w:p>
    <w:p w14:paraId="775073F9"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existenței unui sistem de codificare contabilă separată pentru proiect și a înregistrării tuturor elementelor proiectului în contabilitate, inclusiv verificarea corespondenței cu bugetul proiectului;</w:t>
      </w:r>
    </w:p>
    <w:p w14:paraId="647E079F"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păstrării tuturor documentelor originale legate de proiect;</w:t>
      </w:r>
    </w:p>
    <w:p w14:paraId="51F75BD1"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dosarelor de achiziție realizate în cadrul proiectului;</w:t>
      </w:r>
    </w:p>
    <w:p w14:paraId="67E61866" w14:textId="34B00EF2"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bunurilor/serviciilor/lucrărilor dacă au fost livrate/prestate în conformitate cu contractele de achiziții;</w:t>
      </w:r>
    </w:p>
    <w:p w14:paraId="0142E5EA"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utilizării de către beneficiar a conturilor contabile analitice (cu codificarea proiectului);</w:t>
      </w:r>
    </w:p>
    <w:p w14:paraId="7E7AE1D9"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 xml:space="preserve">Verificarea finalizării tuturor activităților proiectului, </w:t>
      </w:r>
    </w:p>
    <w:p w14:paraId="4B37499A"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atingerii țintelor indicatorilor în conformitate cu valorile asumate prin contractul de finanțare (cu modificările ulterioare, dacă este cazul);</w:t>
      </w:r>
    </w:p>
    <w:p w14:paraId="230F836C"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Verificarea atingerii rezultatelor și obiectivelor asumate prin proiect;</w:t>
      </w:r>
    </w:p>
    <w:p w14:paraId="25317DFC" w14:textId="77777777" w:rsidR="00432775" w:rsidRPr="00532440" w:rsidRDefault="00432775" w:rsidP="002A5C5B">
      <w:pPr>
        <w:tabs>
          <w:tab w:val="left" w:pos="284"/>
        </w:tabs>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 xml:space="preserve">Verificarea operaționalizării investiției. </w:t>
      </w:r>
    </w:p>
    <w:p w14:paraId="374E25D3" w14:textId="77777777" w:rsidR="007F0C0B" w:rsidRPr="00532440" w:rsidRDefault="007F0C0B" w:rsidP="002A5C5B">
      <w:pPr>
        <w:spacing w:before="0" w:after="0"/>
        <w:jc w:val="both"/>
        <w:rPr>
          <w:rFonts w:ascii="Calibri" w:hAnsi="Calibri"/>
          <w:i/>
          <w:iCs/>
          <w:sz w:val="22"/>
          <w:szCs w:val="22"/>
        </w:rPr>
      </w:pPr>
    </w:p>
    <w:p w14:paraId="76BAE56A" w14:textId="01C680F7" w:rsidR="00432775" w:rsidRPr="00532440" w:rsidRDefault="00432775" w:rsidP="002A5C5B">
      <w:pPr>
        <w:spacing w:before="0" w:after="0"/>
        <w:jc w:val="both"/>
        <w:rPr>
          <w:rFonts w:ascii="Calibri" w:hAnsi="Calibri"/>
          <w:i/>
          <w:iCs/>
          <w:sz w:val="22"/>
          <w:szCs w:val="22"/>
        </w:rPr>
      </w:pPr>
      <w:r w:rsidRPr="00532440">
        <w:rPr>
          <w:rFonts w:ascii="Calibri" w:hAnsi="Calibri"/>
          <w:i/>
          <w:iCs/>
          <w:sz w:val="22"/>
          <w:szCs w:val="22"/>
        </w:rPr>
        <w:t>Vizite la fața locului ex-post</w:t>
      </w:r>
    </w:p>
    <w:p w14:paraId="7B000E89" w14:textId="565295A6"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AM </w:t>
      </w:r>
      <w:r w:rsidR="00A841B5">
        <w:rPr>
          <w:rFonts w:ascii="Calibri" w:hAnsi="Calibri"/>
          <w:sz w:val="22"/>
          <w:szCs w:val="22"/>
        </w:rPr>
        <w:t xml:space="preserve">PR SE </w:t>
      </w:r>
      <w:r w:rsidRPr="00532440">
        <w:rPr>
          <w:rFonts w:ascii="Calibri" w:hAnsi="Calibri"/>
          <w:sz w:val="22"/>
          <w:szCs w:val="22"/>
        </w:rPr>
        <w:t>efectuează vizite la fa</w:t>
      </w:r>
      <w:r w:rsidR="00E62421" w:rsidRPr="00532440">
        <w:rPr>
          <w:rFonts w:ascii="Calibri" w:hAnsi="Calibri"/>
          <w:sz w:val="22"/>
          <w:szCs w:val="22"/>
        </w:rPr>
        <w:t>ţ</w:t>
      </w:r>
      <w:r w:rsidRPr="00532440">
        <w:rPr>
          <w:rFonts w:ascii="Calibri" w:hAnsi="Calibri"/>
          <w:sz w:val="22"/>
          <w:szCs w:val="22"/>
        </w:rPr>
        <w:t xml:space="preserve">a locului după finalizarea implementării proiectului, respectiv în perioada de durabilitate, 5 ani, după caz, definită, conform prevederilor contractuale, referitoare la durata contractului (calculată de la data informării de către AM </w:t>
      </w:r>
      <w:r w:rsidR="00A841B5">
        <w:rPr>
          <w:rFonts w:ascii="Calibri" w:hAnsi="Calibri"/>
          <w:sz w:val="22"/>
          <w:szCs w:val="22"/>
        </w:rPr>
        <w:t xml:space="preserve">PR SE </w:t>
      </w:r>
      <w:r w:rsidRPr="00532440">
        <w:rPr>
          <w:rFonts w:ascii="Calibri" w:hAnsi="Calibri"/>
          <w:sz w:val="22"/>
          <w:szCs w:val="22"/>
        </w:rPr>
        <w:t xml:space="preserve">în ceea ce privește autorizarea cererii de rambursare finală), pentru a se verifica sustenabilitatea proiectelor. </w:t>
      </w:r>
    </w:p>
    <w:p w14:paraId="20585672" w14:textId="77777777" w:rsidR="00E62421" w:rsidRPr="00532440" w:rsidRDefault="00E62421" w:rsidP="002A5C5B">
      <w:pPr>
        <w:spacing w:before="0" w:after="0"/>
        <w:jc w:val="both"/>
        <w:rPr>
          <w:rFonts w:ascii="Calibri" w:hAnsi="Calibri"/>
          <w:sz w:val="22"/>
          <w:szCs w:val="22"/>
        </w:rPr>
      </w:pPr>
    </w:p>
    <w:p w14:paraId="01469A23" w14:textId="57CFDC0B"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AM </w:t>
      </w:r>
      <w:r w:rsidR="00A841B5">
        <w:rPr>
          <w:rFonts w:ascii="Calibri" w:hAnsi="Calibri"/>
          <w:sz w:val="22"/>
          <w:szCs w:val="22"/>
        </w:rPr>
        <w:t xml:space="preserve">PR SE </w:t>
      </w:r>
      <w:r w:rsidR="00541CB9" w:rsidRPr="00532440">
        <w:rPr>
          <w:rFonts w:ascii="Calibri" w:hAnsi="Calibri"/>
          <w:sz w:val="22"/>
          <w:szCs w:val="22"/>
        </w:rPr>
        <w:t>va</w:t>
      </w:r>
      <w:r w:rsidRPr="00532440">
        <w:rPr>
          <w:rFonts w:ascii="Calibri" w:hAnsi="Calibri"/>
          <w:sz w:val="22"/>
          <w:szCs w:val="22"/>
        </w:rPr>
        <w:t xml:space="preserve"> efectua pentru toate proiectele aflate in durabilitate o vizita pe an ex-post la fața locului până la finalizarea perioadei de durabilitate. Se recomandă ca ultima vizita ex-post să fie efectuată înainte cu cel puțin trei luni de finalizarea perioadei de durabilitate, pentru a putea fi luate măsurile necesare, în funcție de situație, înainte de expirarea perioadei de valabilitate a contractului de finanțare. </w:t>
      </w:r>
    </w:p>
    <w:p w14:paraId="5E4CDDDA" w14:textId="77777777" w:rsidR="00A841B5" w:rsidRPr="00532440" w:rsidRDefault="00A841B5" w:rsidP="002A5C5B">
      <w:pPr>
        <w:spacing w:before="0" w:after="0"/>
        <w:jc w:val="both"/>
        <w:rPr>
          <w:rFonts w:ascii="Calibri" w:hAnsi="Calibri"/>
          <w:i/>
          <w:iCs/>
          <w:sz w:val="22"/>
          <w:szCs w:val="22"/>
        </w:rPr>
      </w:pPr>
    </w:p>
    <w:p w14:paraId="0C93E3D2" w14:textId="4C0DDBEE" w:rsidR="00432775" w:rsidRPr="00532440" w:rsidRDefault="00432775" w:rsidP="002A5C5B">
      <w:pPr>
        <w:spacing w:before="0" w:after="0"/>
        <w:jc w:val="both"/>
        <w:rPr>
          <w:rFonts w:ascii="Calibri" w:hAnsi="Calibri"/>
          <w:i/>
          <w:iCs/>
          <w:sz w:val="22"/>
          <w:szCs w:val="22"/>
        </w:rPr>
      </w:pPr>
      <w:r w:rsidRPr="00532440">
        <w:rPr>
          <w:rFonts w:ascii="Calibri" w:hAnsi="Calibri"/>
          <w:i/>
          <w:iCs/>
          <w:sz w:val="22"/>
          <w:szCs w:val="22"/>
        </w:rPr>
        <w:t>Vizite la fața locului speciale (ad-hoc)</w:t>
      </w:r>
    </w:p>
    <w:p w14:paraId="20979E1F" w14:textId="2C228746"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lastRenderedPageBreak/>
        <w:t xml:space="preserve">Fără a acoperi toate situațiile posibile, AM </w:t>
      </w:r>
      <w:r w:rsidR="00A841B5">
        <w:rPr>
          <w:rFonts w:ascii="Calibri" w:hAnsi="Calibri"/>
          <w:sz w:val="22"/>
          <w:szCs w:val="22"/>
        </w:rPr>
        <w:t xml:space="preserve">PR SE </w:t>
      </w:r>
      <w:r w:rsidRPr="00532440">
        <w:rPr>
          <w:rFonts w:ascii="Calibri" w:hAnsi="Calibri"/>
          <w:sz w:val="22"/>
          <w:szCs w:val="22"/>
        </w:rPr>
        <w:t>efectuează vizite la fața locului, pe parcursul implementării și/sau în perioada ex-post, dacă:</w:t>
      </w:r>
    </w:p>
    <w:p w14:paraId="7399DE64"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 xml:space="preserve">o vizită intermediară realizată prin echipe mixte (monitorizare și verificare plăți);  </w:t>
      </w:r>
    </w:p>
    <w:p w14:paraId="70F5A3B0" w14:textId="144BB1C2" w:rsidR="00432775" w:rsidRPr="00A841B5" w:rsidRDefault="00432775" w:rsidP="002A5C5B">
      <w:pPr>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există o solicitare în acest sens din partea șefului AM</w:t>
      </w:r>
      <w:r w:rsidR="00541CB9" w:rsidRPr="00A841B5">
        <w:rPr>
          <w:rFonts w:ascii="Calibri" w:hAnsi="Calibri"/>
          <w:sz w:val="22"/>
          <w:szCs w:val="22"/>
        </w:rPr>
        <w:t>;</w:t>
      </w:r>
    </w:p>
    <w:p w14:paraId="1A959B30" w14:textId="36EF14C0"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dacă beneficiarul nu a depus raport de progres trimestrial/de durabilitate, în termenul stabilit prin contract sau în cel solicitat de AM;</w:t>
      </w:r>
    </w:p>
    <w:p w14:paraId="786F4AD7"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cu ocazia verificărilor efectuate se constată discrepanțe majore între documentele transmise de Beneficiar (rapoarte de progres, rapoarte de vizită, documentația aferentă propunerilor de acte adiționale, etc);</w:t>
      </w:r>
    </w:p>
    <w:p w14:paraId="6097021B"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se solicită/notifică de către Beneficiar modificarea locației de implementare a proiectului;</w:t>
      </w:r>
    </w:p>
    <w:p w14:paraId="1C38A425" w14:textId="77777777"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w:t>
      </w:r>
      <w:r w:rsidRPr="00532440">
        <w:rPr>
          <w:rFonts w:ascii="Calibri" w:hAnsi="Calibri"/>
          <w:sz w:val="22"/>
          <w:szCs w:val="22"/>
        </w:rPr>
        <w:tab/>
        <w:t>pentru solicitările de acte adiționale ce presupun modificarea parțială a obiectivelor Cererii de Finanțare ca urmare a unor vicii ascunse / cazuri de forță majoră ce afectează  infrastructura vizată. În acest caz, în raportul privind vizita la fața locului vor fi menționate recomandări clare, cuantificabile, raportate la obiectivele și indicatorii proiectului.</w:t>
      </w:r>
    </w:p>
    <w:p w14:paraId="2A0B2DA9" w14:textId="77777777" w:rsidR="00E62421" w:rsidRPr="00532440" w:rsidRDefault="00E62421" w:rsidP="002A5C5B">
      <w:pPr>
        <w:spacing w:before="0" w:after="0"/>
        <w:jc w:val="both"/>
        <w:rPr>
          <w:rFonts w:ascii="Calibri" w:hAnsi="Calibri"/>
          <w:sz w:val="22"/>
          <w:szCs w:val="22"/>
        </w:rPr>
      </w:pPr>
    </w:p>
    <w:p w14:paraId="43FDED38" w14:textId="54A984E0"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 xml:space="preserve">Raportul de vizită se elaborează de </w:t>
      </w:r>
      <w:r w:rsidR="007F0C0B" w:rsidRPr="00532440">
        <w:rPr>
          <w:rFonts w:ascii="Calibri" w:hAnsi="Calibri"/>
          <w:sz w:val="22"/>
          <w:szCs w:val="22"/>
        </w:rPr>
        <w:t>AM</w:t>
      </w:r>
      <w:r w:rsidR="00A841B5">
        <w:rPr>
          <w:rFonts w:ascii="Calibri" w:hAnsi="Calibri"/>
          <w:sz w:val="22"/>
          <w:szCs w:val="22"/>
        </w:rPr>
        <w:t xml:space="preserve"> PR SE</w:t>
      </w:r>
      <w:r w:rsidRPr="00532440">
        <w:rPr>
          <w:rFonts w:ascii="Calibri" w:hAnsi="Calibri"/>
          <w:sz w:val="22"/>
          <w:szCs w:val="22"/>
        </w:rPr>
        <w:t xml:space="preserve">, prin sistemul informatic MySMIS2021, în conformitate cu prevederile procedurilor operaționale și se generează în termen de 10 zile lucrătoare de la data vizitei efectuată la fața locului. Raportul de vizită poate include acțiuni corective și recomandări  adresate beneficiarului, precum și termenele de realizare care sunt obligatorii de respectat pentru beneficiar. </w:t>
      </w:r>
    </w:p>
    <w:p w14:paraId="7F8245A5" w14:textId="502A17A5" w:rsidR="00432775" w:rsidRPr="00532440" w:rsidRDefault="00432775" w:rsidP="002A5C5B">
      <w:pPr>
        <w:spacing w:before="0" w:after="0"/>
        <w:jc w:val="both"/>
        <w:rPr>
          <w:rFonts w:ascii="Calibri" w:hAnsi="Calibri"/>
          <w:sz w:val="22"/>
          <w:szCs w:val="22"/>
        </w:rPr>
      </w:pPr>
      <w:r w:rsidRPr="00532440">
        <w:rPr>
          <w:rFonts w:ascii="Calibri" w:hAnsi="Calibri"/>
          <w:sz w:val="22"/>
          <w:szCs w:val="22"/>
        </w:rPr>
        <w:t>În procesul de monitorizare a proiectelor AM</w:t>
      </w:r>
      <w:r w:rsidR="00A841B5">
        <w:rPr>
          <w:rFonts w:ascii="Calibri" w:hAnsi="Calibri"/>
          <w:sz w:val="22"/>
          <w:szCs w:val="22"/>
        </w:rPr>
        <w:t xml:space="preserve"> PR SE</w:t>
      </w:r>
      <w:r w:rsidRPr="00532440">
        <w:rPr>
          <w:rFonts w:ascii="Calibri" w:hAnsi="Calibri"/>
          <w:sz w:val="22"/>
          <w:szCs w:val="22"/>
        </w:rPr>
        <w:t xml:space="preserve"> va urmări implementarea recomandărilor și acțiunilor corective, pe baza rapoartelor prezentate de beneficiar și/sau a vizitelor la fața locului, după caz.</w:t>
      </w:r>
    </w:p>
    <w:p w14:paraId="43B6D602" w14:textId="77777777" w:rsidR="00432775" w:rsidRPr="00532440" w:rsidRDefault="00432775" w:rsidP="002A5C5B">
      <w:pPr>
        <w:spacing w:before="0" w:after="0"/>
        <w:jc w:val="both"/>
        <w:rPr>
          <w:rFonts w:ascii="Calibri" w:hAnsi="Calibri"/>
          <w:sz w:val="22"/>
          <w:szCs w:val="22"/>
        </w:rPr>
      </w:pPr>
    </w:p>
    <w:p w14:paraId="583CE95C" w14:textId="3A26558F" w:rsidR="00432775" w:rsidRPr="00532440" w:rsidRDefault="00432775" w:rsidP="002A5C5B">
      <w:pPr>
        <w:pStyle w:val="Heading2"/>
        <w:rPr>
          <w:sz w:val="22"/>
          <w:szCs w:val="22"/>
        </w:rPr>
      </w:pPr>
      <w:bookmarkStart w:id="280" w:name="_Toc134221788"/>
      <w:bookmarkStart w:id="281" w:name="_Toc134784822"/>
      <w:bookmarkStart w:id="282" w:name="_Toc154147024"/>
      <w:r w:rsidRPr="00532440">
        <w:rPr>
          <w:sz w:val="22"/>
          <w:szCs w:val="22"/>
        </w:rPr>
        <w:t xml:space="preserve">Mecanismul specific indicatorilor de etapă. Planul de </w:t>
      </w:r>
      <w:r w:rsidR="00986FEB" w:rsidRPr="00532440">
        <w:rPr>
          <w:sz w:val="22"/>
          <w:szCs w:val="22"/>
        </w:rPr>
        <w:t>M</w:t>
      </w:r>
      <w:r w:rsidRPr="00532440">
        <w:rPr>
          <w:sz w:val="22"/>
          <w:szCs w:val="22"/>
        </w:rPr>
        <w:t>onitorizare</w:t>
      </w:r>
      <w:bookmarkEnd w:id="280"/>
      <w:bookmarkEnd w:id="281"/>
      <w:bookmarkEnd w:id="282"/>
    </w:p>
    <w:p w14:paraId="4916E362" w14:textId="32505465" w:rsidR="00A86254" w:rsidRPr="00532440" w:rsidRDefault="00A86254" w:rsidP="002A5C5B">
      <w:pPr>
        <w:spacing w:before="0" w:after="0"/>
        <w:jc w:val="both"/>
        <w:rPr>
          <w:rFonts w:ascii="Calibri" w:hAnsi="Calibri"/>
          <w:iCs/>
          <w:sz w:val="22"/>
          <w:szCs w:val="22"/>
        </w:rPr>
      </w:pPr>
      <w:bookmarkStart w:id="283" w:name="_Hlk182855067"/>
      <w:r w:rsidRPr="00532440">
        <w:rPr>
          <w:rFonts w:ascii="Calibri" w:hAnsi="Calibri"/>
          <w:bCs/>
          <w:sz w:val="22"/>
          <w:szCs w:val="22"/>
        </w:rPr>
        <w:t>În procesul de monitorizare</w:t>
      </w:r>
      <w:r w:rsidRPr="00532440">
        <w:rPr>
          <w:rFonts w:ascii="Calibri" w:hAnsi="Calibri"/>
          <w:iCs/>
          <w:sz w:val="22"/>
          <w:szCs w:val="22"/>
        </w:rPr>
        <w:t xml:space="preserve"> a proiectelor, AM </w:t>
      </w:r>
      <w:r w:rsidR="00A841B5">
        <w:rPr>
          <w:rFonts w:ascii="Calibri" w:hAnsi="Calibri"/>
          <w:iCs/>
          <w:sz w:val="22"/>
          <w:szCs w:val="22"/>
        </w:rPr>
        <w:t xml:space="preserve">PR SE </w:t>
      </w:r>
      <w:r w:rsidRPr="00532440">
        <w:rPr>
          <w:rFonts w:ascii="Calibri" w:hAnsi="Calibri"/>
          <w:iCs/>
          <w:sz w:val="22"/>
          <w:szCs w:val="22"/>
        </w:rPr>
        <w:t xml:space="preserve">va verifica și confirma îndeplinirea indicatorilor de etapă, în conformitate cu prevederile Planului de monitorizare a proiectului elaborat prin luarea în considerare a Anexelor 2 și 2.a la prezentul ghid. </w:t>
      </w:r>
      <w:bookmarkEnd w:id="283"/>
    </w:p>
    <w:p w14:paraId="774F5E7E" w14:textId="77777777" w:rsidR="00E62421" w:rsidRPr="00532440" w:rsidRDefault="00E62421" w:rsidP="002A5C5B">
      <w:pPr>
        <w:spacing w:before="0" w:after="0"/>
        <w:jc w:val="both"/>
        <w:rPr>
          <w:rFonts w:ascii="Calibri" w:hAnsi="Calibri"/>
          <w:iCs/>
          <w:sz w:val="22"/>
          <w:szCs w:val="22"/>
        </w:rPr>
      </w:pPr>
    </w:p>
    <w:p w14:paraId="012C88BA" w14:textId="274AB004"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Planul de monitorizare a proiectului este parte integrantă a contractului de finanțare,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w:t>
      </w:r>
    </w:p>
    <w:p w14:paraId="24860769" w14:textId="3AE90E32"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Planul de monitorizare include, de asemenea, valorile țintelor finale ale indicatorilor de realizare și de rezultat care trebuie atinse ca urmare a implementării proiectului, precum și valorile de bază / de referință ale acestora, dacă există.</w:t>
      </w:r>
    </w:p>
    <w:p w14:paraId="4D5BA12D" w14:textId="77777777" w:rsidR="007B310D" w:rsidRPr="00532440" w:rsidRDefault="007B310D" w:rsidP="002A5C5B">
      <w:pPr>
        <w:spacing w:before="0" w:after="0"/>
        <w:jc w:val="both"/>
        <w:rPr>
          <w:rFonts w:ascii="Calibri" w:hAnsi="Calibri"/>
          <w:iCs/>
          <w:sz w:val="22"/>
          <w:szCs w:val="22"/>
        </w:rPr>
      </w:pPr>
    </w:p>
    <w:p w14:paraId="44D717B2" w14:textId="072D3C3F"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Pe baza informațiilor incluse în cererea de finanțare și, dacă este cazul, a informațiilor suplimentare solicitate beneficiarului, AM </w:t>
      </w:r>
      <w:r w:rsidR="00A841B5">
        <w:rPr>
          <w:rFonts w:ascii="Calibri" w:hAnsi="Calibri"/>
          <w:iCs/>
          <w:sz w:val="22"/>
          <w:szCs w:val="22"/>
        </w:rPr>
        <w:t xml:space="preserve">PR SE </w:t>
      </w:r>
      <w:r w:rsidRPr="00532440">
        <w:rPr>
          <w:rFonts w:ascii="Calibri" w:hAnsi="Calibri"/>
          <w:iCs/>
          <w:sz w:val="22"/>
          <w:szCs w:val="22"/>
        </w:rPr>
        <w:t>verifică și validează indicatorii de etapă care vor prevăzuți în Planul de monitorizare a proiectului.</w:t>
      </w:r>
    </w:p>
    <w:p w14:paraId="0AB4D0C3" w14:textId="025392AD" w:rsidR="00432775" w:rsidRPr="00532440" w:rsidRDefault="007B310D" w:rsidP="002A5C5B">
      <w:pPr>
        <w:spacing w:before="0" w:after="0"/>
        <w:jc w:val="both"/>
        <w:rPr>
          <w:rFonts w:ascii="Calibri" w:hAnsi="Calibri"/>
          <w:iCs/>
          <w:sz w:val="22"/>
          <w:szCs w:val="22"/>
        </w:rPr>
      </w:pPr>
      <w:r w:rsidRPr="00532440">
        <w:rPr>
          <w:rFonts w:ascii="Calibri" w:hAnsi="Calibri"/>
          <w:iCs/>
          <w:sz w:val="22"/>
          <w:szCs w:val="22"/>
        </w:rPr>
        <w:t>AM</w:t>
      </w:r>
      <w:r w:rsidR="00432775" w:rsidRPr="00532440">
        <w:rPr>
          <w:rFonts w:ascii="Calibri" w:hAnsi="Calibri"/>
          <w:iCs/>
          <w:sz w:val="22"/>
          <w:szCs w:val="22"/>
        </w:rPr>
        <w:t xml:space="preserve"> </w:t>
      </w:r>
      <w:r w:rsidR="00A841B5">
        <w:rPr>
          <w:rFonts w:ascii="Calibri" w:hAnsi="Calibri"/>
          <w:iCs/>
          <w:sz w:val="22"/>
          <w:szCs w:val="22"/>
        </w:rPr>
        <w:t xml:space="preserve">PR SE </w:t>
      </w:r>
      <w:r w:rsidR="00432775" w:rsidRPr="00532440">
        <w:rPr>
          <w:rFonts w:ascii="Calibri" w:hAnsi="Calibri"/>
          <w:iCs/>
          <w:sz w:val="22"/>
          <w:szCs w:val="22"/>
        </w:rPr>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444E8818" w14:textId="77777777" w:rsidR="00E62421" w:rsidRPr="00532440" w:rsidRDefault="00E62421" w:rsidP="002A5C5B">
      <w:pPr>
        <w:spacing w:before="0" w:after="0"/>
        <w:jc w:val="both"/>
        <w:rPr>
          <w:rFonts w:ascii="Calibri" w:hAnsi="Calibri"/>
          <w:iCs/>
          <w:sz w:val="22"/>
          <w:szCs w:val="22"/>
        </w:rPr>
      </w:pPr>
    </w:p>
    <w:p w14:paraId="55B97067" w14:textId="380F76D5"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lastRenderedPageBreak/>
        <w:t xml:space="preserve">În termen de 5 zile lucrătoare de la termenul prevăzut pentru un indicator de etapă, beneficiarul încărcă documentele justificative care probează îndeplinirea acestuia, iar autoritatea de management, verifică și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și prin documentele justificative care îl însoțesc, la termenul stabilit pentru depunerea raportului de progres. Pentru confirmarea îndeplinirii indicatorului de etapă, autoritatea de management, poate solicita clarificări sau iniția o vizită de monitorizare, caz în care se suspendă termenul de validare. </w:t>
      </w:r>
    </w:p>
    <w:p w14:paraId="4619F5A9" w14:textId="7777777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Prin sistemul informatic MySMIS2021 se emit atenționări automate către beneficiar și autoritatea de management, cu cel puțin 10 zile calendaristice înaintea termenului pentru raportarea îndeplinirii unui indicator de etapă. </w:t>
      </w:r>
    </w:p>
    <w:p w14:paraId="75494F6B" w14:textId="77777777" w:rsidR="00E62421" w:rsidRPr="00532440" w:rsidRDefault="00E62421" w:rsidP="002A5C5B">
      <w:pPr>
        <w:spacing w:before="0" w:after="0"/>
        <w:jc w:val="both"/>
        <w:rPr>
          <w:rFonts w:ascii="Calibri" w:hAnsi="Calibri"/>
          <w:iCs/>
          <w:sz w:val="22"/>
          <w:szCs w:val="22"/>
        </w:rPr>
      </w:pPr>
    </w:p>
    <w:p w14:paraId="224920F2" w14:textId="28BC782A"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Prin sistemul informatic MySMIS2021 se notifică beneficiarul și autoritatea de management cu privire la respectarea termenului stabilit pentru încărcarea documentelor justificative aferente unui indicator de etapă.</w:t>
      </w:r>
      <w:r w:rsidR="0018221D" w:rsidRPr="00532440">
        <w:rPr>
          <w:rFonts w:ascii="Calibri" w:hAnsi="Calibri"/>
          <w:iCs/>
          <w:sz w:val="22"/>
          <w:szCs w:val="22"/>
        </w:rPr>
        <w:t xml:space="preserve"> </w:t>
      </w:r>
      <w:r w:rsidRPr="00532440">
        <w:rPr>
          <w:rFonts w:ascii="Calibri" w:hAnsi="Calibri"/>
          <w:iCs/>
          <w:sz w:val="22"/>
          <w:szCs w:val="22"/>
        </w:rPr>
        <w:t>În cazul nerespectării termenului prevăzut, prin sistemul informatic MySMIS 2021 se blochează posibilitatea de încărcare a documentelor. Ulterior, beneficiarul poate solicita</w:t>
      </w:r>
      <w:r w:rsidR="00F343A7" w:rsidRPr="00532440">
        <w:rPr>
          <w:rFonts w:ascii="Calibri" w:hAnsi="Calibri"/>
          <w:iCs/>
          <w:sz w:val="22"/>
          <w:szCs w:val="22"/>
        </w:rPr>
        <w:t xml:space="preserve"> AM</w:t>
      </w:r>
      <w:r w:rsidR="00A841B5">
        <w:rPr>
          <w:rFonts w:ascii="Calibri" w:hAnsi="Calibri"/>
          <w:iCs/>
          <w:sz w:val="22"/>
          <w:szCs w:val="22"/>
        </w:rPr>
        <w:t xml:space="preserve"> PR SE</w:t>
      </w:r>
      <w:r w:rsidRPr="00532440">
        <w:rPr>
          <w:rFonts w:ascii="Calibri" w:hAnsi="Calibri"/>
          <w:iCs/>
          <w:sz w:val="22"/>
          <w:szCs w:val="22"/>
        </w:rPr>
        <w:t>, motivat,</w:t>
      </w:r>
      <w:r w:rsidR="00F343A7" w:rsidRPr="00532440">
        <w:rPr>
          <w:rFonts w:ascii="Calibri" w:hAnsi="Calibri"/>
          <w:iCs/>
          <w:sz w:val="22"/>
          <w:szCs w:val="22"/>
        </w:rPr>
        <w:t xml:space="preserve"> </w:t>
      </w:r>
      <w:r w:rsidRPr="00532440">
        <w:rPr>
          <w:rFonts w:ascii="Calibri" w:hAnsi="Calibri"/>
          <w:iCs/>
          <w:sz w:val="22"/>
          <w:szCs w:val="22"/>
        </w:rPr>
        <w:t>deblocarea aplicației pentru încărcarea documentelor justificative care probează realizarea indicatorului de etapă.</w:t>
      </w:r>
    </w:p>
    <w:p w14:paraId="6BC28BFD" w14:textId="77777777" w:rsidR="00E62421" w:rsidRPr="00532440" w:rsidRDefault="00E62421" w:rsidP="002A5C5B">
      <w:pPr>
        <w:spacing w:before="0" w:after="0"/>
        <w:jc w:val="both"/>
        <w:rPr>
          <w:rFonts w:ascii="Calibri" w:hAnsi="Calibri"/>
          <w:iCs/>
          <w:sz w:val="22"/>
          <w:szCs w:val="22"/>
        </w:rPr>
      </w:pPr>
    </w:p>
    <w:p w14:paraId="6A81A03B" w14:textId="6083C646"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În situația îndeplinirii cu întârziere a unui indicator de etapă, beneficiarul poate face dovada îndeplinirii acestuia, ulterior, și prin rapoartele de progres sau cu ocazia vizitelor de monitorizare, iar </w:t>
      </w:r>
      <w:r w:rsidR="007F0C0B" w:rsidRPr="00532440">
        <w:rPr>
          <w:rFonts w:ascii="Calibri" w:hAnsi="Calibri"/>
          <w:iCs/>
          <w:sz w:val="22"/>
          <w:szCs w:val="22"/>
        </w:rPr>
        <w:t>AM</w:t>
      </w:r>
      <w:r w:rsidR="00A841B5">
        <w:rPr>
          <w:rFonts w:ascii="Calibri" w:hAnsi="Calibri"/>
          <w:iCs/>
          <w:sz w:val="22"/>
          <w:szCs w:val="22"/>
        </w:rPr>
        <w:t xml:space="preserve"> PR SE</w:t>
      </w:r>
      <w:r w:rsidRPr="00532440">
        <w:rPr>
          <w:rFonts w:ascii="Calibri" w:hAnsi="Calibri"/>
          <w:iCs/>
          <w:sz w:val="22"/>
          <w:szCs w:val="22"/>
        </w:rPr>
        <w:t>, înregistrează în sistemul informatic MySMIS2021 îndeplinirea cu întârziere a unui indicator de etapă.</w:t>
      </w:r>
    </w:p>
    <w:p w14:paraId="69BA14C6" w14:textId="77777777" w:rsidR="00834D97" w:rsidRPr="00532440" w:rsidRDefault="00834D97" w:rsidP="002A5C5B">
      <w:pPr>
        <w:spacing w:before="0" w:after="0"/>
        <w:jc w:val="both"/>
        <w:rPr>
          <w:rFonts w:ascii="Calibri" w:hAnsi="Calibri"/>
          <w:iCs/>
          <w:sz w:val="22"/>
          <w:szCs w:val="22"/>
        </w:rPr>
      </w:pPr>
    </w:p>
    <w:p w14:paraId="2443329A" w14:textId="065B78EB" w:rsidR="003A67EC" w:rsidRPr="00532440" w:rsidRDefault="003A67EC" w:rsidP="002A5C5B">
      <w:pPr>
        <w:spacing w:before="0" w:after="0"/>
        <w:jc w:val="both"/>
        <w:rPr>
          <w:rFonts w:ascii="Calibri" w:hAnsi="Calibri"/>
          <w:iCs/>
          <w:sz w:val="22"/>
          <w:szCs w:val="22"/>
        </w:rPr>
      </w:pPr>
      <w:bookmarkStart w:id="284" w:name="_Hlk154134002"/>
      <w:r w:rsidRPr="00532440">
        <w:rPr>
          <w:rFonts w:ascii="Calibri" w:hAnsi="Calibri"/>
          <w:sz w:val="22"/>
          <w:szCs w:val="22"/>
        </w:rPr>
        <w:t>În cazul neîndeplinirii unui indicator de etapă, autoritatea de management, sprijină beneficiarul pentru identificarea şi stabilirea de posibile măsuri de remediere şi urmăreşte atingerea indicatorilor de etapă.</w:t>
      </w:r>
    </w:p>
    <w:bookmarkEnd w:id="284"/>
    <w:p w14:paraId="5E6A0D7C" w14:textId="4B166C7D"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În procesul de monitorizare a proiectelor, AM </w:t>
      </w:r>
      <w:r w:rsidR="00A841B5">
        <w:rPr>
          <w:rFonts w:ascii="Calibri" w:hAnsi="Calibri"/>
          <w:iCs/>
          <w:sz w:val="22"/>
          <w:szCs w:val="22"/>
        </w:rPr>
        <w:t xml:space="preserve">PR SE </w:t>
      </w:r>
      <w:r w:rsidRPr="00532440">
        <w:rPr>
          <w:rFonts w:ascii="Calibri" w:hAnsi="Calibri"/>
          <w:iCs/>
          <w:sz w:val="22"/>
          <w:szCs w:val="22"/>
        </w:rPr>
        <w:t>are obligația de a monitoriza și sprijini beneficiarul pentru identificarea și stabilirea de posibile măsuri de remediere și aplică acțiuni și măsuri consolidate de monitorizare, în funcție de riscurile identificate, pentru buna implementare contractului de finanțare, în condițiile prevăzute de legislația în vigoare.</w:t>
      </w:r>
    </w:p>
    <w:p w14:paraId="08B058BB" w14:textId="42033FA1" w:rsidR="007B310D" w:rsidRPr="00532440" w:rsidRDefault="00834D97" w:rsidP="002A5C5B">
      <w:pPr>
        <w:spacing w:before="0" w:after="0"/>
        <w:jc w:val="both"/>
        <w:rPr>
          <w:rFonts w:ascii="Calibri" w:hAnsi="Calibri"/>
          <w:iCs/>
          <w:sz w:val="22"/>
          <w:szCs w:val="22"/>
        </w:rPr>
      </w:pPr>
      <w:r w:rsidRPr="00532440">
        <w:rPr>
          <w:rFonts w:ascii="Calibri" w:hAnsi="Calibri"/>
          <w:iCs/>
          <w:sz w:val="22"/>
          <w:szCs w:val="22"/>
        </w:rPr>
        <w:t>Neîndeplinirea unui indicator de etapă nu are implicaţiile unei nereguli sau unei fraude, aşa cum sunt acestea definite la art. 2 alin. (1) lit. a) şi b) din Ordonanţa de urgenţă a Guvernului nr. 66/2011, aprobată cu modificări şi completări prin Legea nr. 142/2012, cu modificările şi completările ulterioare</w:t>
      </w:r>
    </w:p>
    <w:p w14:paraId="45E82A85" w14:textId="77777777" w:rsidR="00834D97" w:rsidRPr="00532440" w:rsidRDefault="00834D97" w:rsidP="002A5C5B">
      <w:pPr>
        <w:spacing w:before="0" w:after="0"/>
        <w:jc w:val="both"/>
        <w:rPr>
          <w:rFonts w:ascii="Calibri" w:hAnsi="Calibri"/>
          <w:sz w:val="22"/>
          <w:szCs w:val="22"/>
        </w:rPr>
      </w:pPr>
    </w:p>
    <w:p w14:paraId="3A203A80" w14:textId="18034DA5" w:rsidR="00E62421" w:rsidRPr="00532440" w:rsidRDefault="00834D97" w:rsidP="002A5C5B">
      <w:pPr>
        <w:spacing w:before="0" w:after="0"/>
        <w:jc w:val="both"/>
        <w:rPr>
          <w:rFonts w:ascii="Calibri" w:hAnsi="Calibri"/>
          <w:iCs/>
          <w:sz w:val="22"/>
          <w:szCs w:val="22"/>
        </w:rPr>
      </w:pPr>
      <w:r w:rsidRPr="00532440">
        <w:rPr>
          <w:rFonts w:ascii="Calibri" w:hAnsi="Calibri"/>
          <w:sz w:val="22"/>
          <w:szCs w:val="22"/>
        </w:rPr>
        <w:t>Cu excepţia primului indicator de etapă, în cazul neîndeplinirii celorlalţi indicatori de etapă la termenele prevăzute în planul de monitorizare, actualizat prin actele adiţionale aprobate, autoritatea de management, poate aplica, în funcţie de analiza obiectivă şi riscurile identificate, în condiţiile prevăzute în contractul</w:t>
      </w:r>
      <w:r w:rsidR="003000C5">
        <w:rPr>
          <w:rFonts w:ascii="Calibri" w:hAnsi="Calibri"/>
          <w:sz w:val="22"/>
          <w:szCs w:val="22"/>
        </w:rPr>
        <w:t xml:space="preserve"> </w:t>
      </w:r>
      <w:r w:rsidRPr="00532440">
        <w:rPr>
          <w:rFonts w:ascii="Calibri" w:hAnsi="Calibri"/>
          <w:sz w:val="22"/>
          <w:szCs w:val="22"/>
        </w:rPr>
        <w:t xml:space="preserve"> de finanţare, următoarele măsuri:</w:t>
      </w:r>
    </w:p>
    <w:p w14:paraId="4B9D638B" w14:textId="77777777" w:rsidR="00432775" w:rsidRPr="00532440" w:rsidRDefault="00432775" w:rsidP="002A5C5B">
      <w:pPr>
        <w:spacing w:before="0" w:after="0"/>
        <w:ind w:left="284"/>
        <w:jc w:val="both"/>
        <w:rPr>
          <w:rFonts w:ascii="Calibri" w:hAnsi="Calibri"/>
          <w:iCs/>
          <w:sz w:val="22"/>
          <w:szCs w:val="22"/>
        </w:rPr>
      </w:pPr>
      <w:r w:rsidRPr="00532440">
        <w:rPr>
          <w:rFonts w:ascii="Calibri" w:hAnsi="Calibri"/>
          <w:iCs/>
          <w:sz w:val="22"/>
          <w:szCs w:val="22"/>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7000A33C" w14:textId="77777777" w:rsidR="00432775" w:rsidRPr="00532440" w:rsidRDefault="00432775" w:rsidP="002A5C5B">
      <w:pPr>
        <w:spacing w:before="0" w:after="0"/>
        <w:ind w:left="284"/>
        <w:jc w:val="both"/>
        <w:rPr>
          <w:rFonts w:ascii="Calibri" w:hAnsi="Calibri"/>
          <w:iCs/>
          <w:sz w:val="22"/>
          <w:szCs w:val="22"/>
        </w:rPr>
      </w:pPr>
      <w:r w:rsidRPr="00532440">
        <w:rPr>
          <w:rFonts w:ascii="Calibri" w:hAnsi="Calibri"/>
          <w:iCs/>
          <w:sz w:val="22"/>
          <w:szCs w:val="22"/>
        </w:rPr>
        <w:t>b) respingerea, în tot sau în parte, a cererii de plată/cererii de prefinanțare/cererii de rambursare, în condițiile art. 25 alin. (5) din Ordonanța de urgenta a Guvernului nr. 133/2021, dacă nu au fost transmise dovezile privind îndeplinirea indicatorului de etapă în termenul specificat la lit. a);</w:t>
      </w:r>
    </w:p>
    <w:p w14:paraId="63832989" w14:textId="77777777" w:rsidR="00432775" w:rsidRPr="00532440" w:rsidRDefault="00432775" w:rsidP="002A5C5B">
      <w:pPr>
        <w:spacing w:before="0" w:after="0"/>
        <w:ind w:left="284"/>
        <w:jc w:val="both"/>
        <w:rPr>
          <w:rFonts w:ascii="Calibri" w:hAnsi="Calibri"/>
          <w:iCs/>
          <w:sz w:val="22"/>
          <w:szCs w:val="22"/>
        </w:rPr>
      </w:pPr>
      <w:r w:rsidRPr="00532440">
        <w:rPr>
          <w:rFonts w:ascii="Calibri" w:hAnsi="Calibri"/>
          <w:iCs/>
          <w:sz w:val="22"/>
          <w:szCs w:val="22"/>
        </w:rPr>
        <w:lastRenderedPageBreak/>
        <w:t>Sumele respinse în condițiile precizate mai sus, pot fi incluse de beneficiar și resolicitare la plată, în condițiile îndeplinirii indicatorului de etapă, în prima cerere de rambursare depusă după îndeplinirea respectivului indicator de etapă.</w:t>
      </w:r>
    </w:p>
    <w:p w14:paraId="39DD469C" w14:textId="77777777" w:rsidR="00432775" w:rsidRPr="00532440" w:rsidRDefault="00432775" w:rsidP="002A5C5B">
      <w:pPr>
        <w:spacing w:before="0" w:after="0"/>
        <w:ind w:left="284"/>
        <w:jc w:val="both"/>
        <w:rPr>
          <w:rFonts w:ascii="Calibri" w:hAnsi="Calibri"/>
          <w:iCs/>
          <w:sz w:val="22"/>
          <w:szCs w:val="22"/>
        </w:rPr>
      </w:pPr>
      <w:r w:rsidRPr="00532440">
        <w:rPr>
          <w:rFonts w:ascii="Calibri" w:hAnsi="Calibri"/>
          <w:iCs/>
          <w:sz w:val="22"/>
          <w:szCs w:val="22"/>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cererii sau ca procent în limita a 5% din valoarea eligibilă a contractului de finanțare, în situația neîndeplinirii a 3 indicatori de etapă consecutivi din motive imputabile beneficiarului/liderului de parteneriat și/sau partenerilor;</w:t>
      </w:r>
    </w:p>
    <w:p w14:paraId="78EAA057" w14:textId="77777777" w:rsidR="00432775" w:rsidRPr="00532440" w:rsidRDefault="00432775" w:rsidP="002A5C5B">
      <w:pPr>
        <w:spacing w:before="0" w:after="0"/>
        <w:ind w:left="284"/>
        <w:jc w:val="both"/>
        <w:rPr>
          <w:rFonts w:ascii="Calibri" w:hAnsi="Calibri"/>
          <w:iCs/>
          <w:sz w:val="22"/>
          <w:szCs w:val="22"/>
        </w:rPr>
      </w:pPr>
      <w:r w:rsidRPr="00532440">
        <w:rPr>
          <w:rFonts w:ascii="Calibri" w:hAnsi="Calibri"/>
          <w:iCs/>
          <w:sz w:val="22"/>
          <w:szCs w:val="22"/>
        </w:rPr>
        <w:t>d) suspendarea implementării proiectului, până la încetarea cauzelor obiective care afectează derularea activităților și atingerea indicatorilor de etapă;</w:t>
      </w:r>
    </w:p>
    <w:p w14:paraId="5C16295B" w14:textId="103D5937" w:rsidR="00432775" w:rsidRPr="00532440" w:rsidRDefault="00432775" w:rsidP="002A5C5B">
      <w:pPr>
        <w:spacing w:before="0" w:after="0"/>
        <w:ind w:left="284"/>
        <w:jc w:val="both"/>
        <w:rPr>
          <w:rFonts w:ascii="Calibri" w:hAnsi="Calibri"/>
          <w:iCs/>
          <w:sz w:val="22"/>
          <w:szCs w:val="22"/>
        </w:rPr>
      </w:pPr>
      <w:r w:rsidRPr="00532440">
        <w:rPr>
          <w:rFonts w:ascii="Calibri" w:hAnsi="Calibri"/>
          <w:iCs/>
          <w:sz w:val="22"/>
          <w:szCs w:val="22"/>
        </w:rPr>
        <w:t>e) rezilierea contractului de către autoritatea de management în situația neîndeplinirii indicatorilor de etapă prevăzuți</w:t>
      </w:r>
      <w:r w:rsidR="007F0C0B" w:rsidRPr="00532440">
        <w:rPr>
          <w:rFonts w:ascii="Calibri" w:hAnsi="Calibri"/>
          <w:iCs/>
          <w:sz w:val="22"/>
          <w:szCs w:val="22"/>
        </w:rPr>
        <w:t>.</w:t>
      </w:r>
    </w:p>
    <w:p w14:paraId="686E8B68" w14:textId="77777777" w:rsidR="00E62421" w:rsidRPr="00532440" w:rsidRDefault="00E62421" w:rsidP="002A5C5B">
      <w:pPr>
        <w:spacing w:before="0" w:after="0"/>
        <w:jc w:val="both"/>
        <w:rPr>
          <w:rFonts w:ascii="Calibri" w:hAnsi="Calibri"/>
          <w:iCs/>
          <w:sz w:val="22"/>
          <w:szCs w:val="22"/>
        </w:rPr>
      </w:pPr>
    </w:p>
    <w:p w14:paraId="593D7CB9" w14:textId="017108E3"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autoritatea de management, poate proceda la rezilierea contractului de finanțare potrivit prevederilor art. 37 și 38 din Ordonanța de urgență a Guvernului nr. 133/2021 și recuperarea sumelor deja plătite beneficiarului.</w:t>
      </w:r>
    </w:p>
    <w:p w14:paraId="26E697EE" w14:textId="3961702F"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Măsurile pentru neîndeplinirea indicatorilor de etapă se vor aplica gradual.</w:t>
      </w:r>
    </w:p>
    <w:p w14:paraId="6A199669" w14:textId="77777777" w:rsidR="00F343A7" w:rsidRPr="00532440" w:rsidRDefault="00F343A7" w:rsidP="002A5C5B">
      <w:pPr>
        <w:spacing w:before="0" w:after="0"/>
        <w:jc w:val="both"/>
        <w:rPr>
          <w:rFonts w:ascii="Calibri" w:hAnsi="Calibri"/>
          <w:sz w:val="22"/>
          <w:szCs w:val="22"/>
        </w:rPr>
      </w:pPr>
    </w:p>
    <w:p w14:paraId="775F4D50" w14:textId="544D46EE" w:rsidR="00432775" w:rsidRPr="00532440" w:rsidRDefault="00986FEB" w:rsidP="002A5C5B">
      <w:pPr>
        <w:pStyle w:val="Heading1"/>
        <w:spacing w:before="0"/>
        <w:rPr>
          <w:rFonts w:ascii="Calibri" w:hAnsi="Calibri" w:cs="Calibri"/>
          <w:sz w:val="22"/>
          <w:szCs w:val="22"/>
        </w:rPr>
      </w:pPr>
      <w:bookmarkStart w:id="285" w:name="_Toc154147025"/>
      <w:bookmarkStart w:id="286" w:name="_Toc134221789"/>
      <w:bookmarkStart w:id="287" w:name="_Toc134784823"/>
      <w:r w:rsidRPr="00532440">
        <w:rPr>
          <w:rFonts w:ascii="Calibri" w:hAnsi="Calibri" w:cs="Calibri"/>
          <w:sz w:val="22"/>
          <w:szCs w:val="22"/>
        </w:rPr>
        <w:t>Aspecte privind managementul financiar</w:t>
      </w:r>
      <w:bookmarkEnd w:id="285"/>
      <w:r w:rsidRPr="00532440">
        <w:rPr>
          <w:rFonts w:ascii="Calibri" w:hAnsi="Calibri" w:cs="Calibri"/>
          <w:sz w:val="22"/>
          <w:szCs w:val="22"/>
        </w:rPr>
        <w:t xml:space="preserve"> </w:t>
      </w:r>
      <w:bookmarkEnd w:id="286"/>
      <w:bookmarkEnd w:id="287"/>
    </w:p>
    <w:p w14:paraId="1E25FDAF" w14:textId="40A117E5" w:rsidR="00432775" w:rsidRPr="00532440" w:rsidRDefault="00432775" w:rsidP="002A5C5B">
      <w:pPr>
        <w:pStyle w:val="Heading2"/>
        <w:rPr>
          <w:sz w:val="22"/>
          <w:szCs w:val="22"/>
        </w:rPr>
      </w:pPr>
      <w:bookmarkStart w:id="288" w:name="_Hlk131881881"/>
      <w:bookmarkStart w:id="289" w:name="_Toc134221790"/>
      <w:bookmarkStart w:id="290" w:name="_Toc134784824"/>
      <w:bookmarkStart w:id="291" w:name="_Toc154147026"/>
      <w:r w:rsidRPr="00532440">
        <w:rPr>
          <w:sz w:val="22"/>
          <w:szCs w:val="22"/>
        </w:rPr>
        <w:t>Mecanismul cererilor de prefinanțare</w:t>
      </w:r>
      <w:bookmarkEnd w:id="288"/>
      <w:bookmarkEnd w:id="289"/>
      <w:bookmarkEnd w:id="290"/>
      <w:bookmarkEnd w:id="291"/>
    </w:p>
    <w:p w14:paraId="3281F3B9" w14:textId="7F32B53E"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Se poate acorda prefinanţare în tranşe de maximum </w:t>
      </w:r>
      <w:r w:rsidR="005C752B" w:rsidRPr="00532440">
        <w:rPr>
          <w:rFonts w:ascii="Calibri" w:hAnsi="Calibri"/>
          <w:iCs/>
          <w:sz w:val="22"/>
          <w:szCs w:val="22"/>
        </w:rPr>
        <w:t>3</w:t>
      </w:r>
      <w:r w:rsidRPr="00532440">
        <w:rPr>
          <w:rFonts w:ascii="Calibri" w:hAnsi="Calibri"/>
          <w:iCs/>
          <w:sz w:val="22"/>
          <w:szCs w:val="22"/>
        </w:rPr>
        <w:t>0% din valoarea eligibilă a contractului de finanţare, fără depăşirea valorii totale eligibile a acestuia</w:t>
      </w:r>
      <w:r w:rsidR="007F0C0B" w:rsidRPr="00532440">
        <w:rPr>
          <w:rFonts w:ascii="Calibri" w:hAnsi="Calibri"/>
          <w:iCs/>
          <w:sz w:val="22"/>
          <w:szCs w:val="22"/>
        </w:rPr>
        <w:t>.</w:t>
      </w:r>
      <w:r w:rsidRPr="00532440">
        <w:rPr>
          <w:rFonts w:ascii="Calibri" w:hAnsi="Calibri"/>
          <w:iCs/>
          <w:sz w:val="22"/>
          <w:szCs w:val="22"/>
        </w:rPr>
        <w:t xml:space="preserve"> </w:t>
      </w:r>
    </w:p>
    <w:p w14:paraId="626C02C8" w14:textId="7777777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Pentru proiectele implementate în parteneriat, prefinanţarea care poate fi solicitată de unul dintre parteneri este proporţională cu sumele aferente activităţilor acelui partener din valoarea totală eligibilă a contractului de finanţare, respectiv cu ponderea ajutorului de stat/de minimis acordat acelui partener din valoarea totală a ajutorului.</w:t>
      </w:r>
    </w:p>
    <w:p w14:paraId="417383EC" w14:textId="77777777" w:rsidR="007F0C0B" w:rsidRPr="00532440" w:rsidRDefault="007F0C0B" w:rsidP="002A5C5B">
      <w:pPr>
        <w:spacing w:before="0" w:after="0"/>
        <w:jc w:val="both"/>
        <w:rPr>
          <w:rFonts w:ascii="Calibri" w:hAnsi="Calibri"/>
          <w:iCs/>
          <w:sz w:val="22"/>
          <w:szCs w:val="22"/>
        </w:rPr>
      </w:pPr>
    </w:p>
    <w:p w14:paraId="64B3A226" w14:textId="0919E504"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Cu excepţia primei tranşe de prefinanţare acordate, următoarele tranşe de prefinanţare se acordă cu deducerea sumelor nejustificate din tranşa anterior acordată.</w:t>
      </w:r>
    </w:p>
    <w:p w14:paraId="5A60706F" w14:textId="7777777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Beneficiarul/Liderul de parteneriat care a depus cerere de prefinanţare are obligaţia depunerii unei/unor cereri de rambursare care să cuprindă cheltuielile efectuate din tranşa de prefinanţare acordată, în cuantum cumulat de minimum 50% din valoarea acesteia, în termen de maximum 90 de zile calendaristice de la data la care autoritatea de management a virat tranşa de prefinanţare în contul beneficiarului, fără a depăşi durata contractului de finanţare.</w:t>
      </w:r>
    </w:p>
    <w:p w14:paraId="0E0E39FF" w14:textId="77777777" w:rsidR="007F0C0B" w:rsidRPr="00532440" w:rsidRDefault="007F0C0B" w:rsidP="002A5C5B">
      <w:pPr>
        <w:spacing w:before="0" w:after="0"/>
        <w:jc w:val="both"/>
        <w:rPr>
          <w:rFonts w:ascii="Calibri" w:hAnsi="Calibri"/>
          <w:iCs/>
          <w:sz w:val="22"/>
          <w:szCs w:val="22"/>
        </w:rPr>
      </w:pPr>
    </w:p>
    <w:p w14:paraId="40C629FE" w14:textId="0798DACA"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Beneficiarii/Liderii de parteneriat/Partenerii au obligaţia restituirii integrale/parţiale a prefinanţării acordate, în cazul în care aceştia nu justifică prin cereri de rambursare utilizarea prefinantarii. </w:t>
      </w:r>
    </w:p>
    <w:p w14:paraId="0D45BCAF" w14:textId="0A64B8A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Pentru prefinanţarea nerecuperata, </w:t>
      </w:r>
      <w:r w:rsidR="00986FEB" w:rsidRPr="00532440">
        <w:rPr>
          <w:rFonts w:ascii="Calibri" w:hAnsi="Calibri"/>
          <w:iCs/>
          <w:sz w:val="22"/>
          <w:szCs w:val="22"/>
        </w:rPr>
        <w:t xml:space="preserve">AM </w:t>
      </w:r>
      <w:r w:rsidR="00A841B5">
        <w:rPr>
          <w:rFonts w:ascii="Calibri" w:hAnsi="Calibri"/>
          <w:iCs/>
          <w:sz w:val="22"/>
          <w:szCs w:val="22"/>
        </w:rPr>
        <w:t xml:space="preserve">PR SE </w:t>
      </w:r>
      <w:r w:rsidRPr="00532440">
        <w:rPr>
          <w:rFonts w:ascii="Calibri" w:hAnsi="Calibri"/>
          <w:iCs/>
          <w:sz w:val="22"/>
          <w:szCs w:val="22"/>
        </w:rPr>
        <w:t>notifică beneficiar</w:t>
      </w:r>
      <w:r w:rsidR="00986FEB" w:rsidRPr="00532440">
        <w:rPr>
          <w:rFonts w:ascii="Calibri" w:hAnsi="Calibri"/>
          <w:iCs/>
          <w:sz w:val="22"/>
          <w:szCs w:val="22"/>
        </w:rPr>
        <w:t>ul</w:t>
      </w:r>
      <w:r w:rsidRPr="00532440">
        <w:rPr>
          <w:rFonts w:ascii="Calibri" w:hAnsi="Calibri"/>
          <w:iCs/>
          <w:sz w:val="22"/>
          <w:szCs w:val="22"/>
        </w:rPr>
        <w:t>/lider</w:t>
      </w:r>
      <w:r w:rsidR="00986FEB" w:rsidRPr="00532440">
        <w:rPr>
          <w:rFonts w:ascii="Calibri" w:hAnsi="Calibri"/>
          <w:iCs/>
          <w:sz w:val="22"/>
          <w:szCs w:val="22"/>
        </w:rPr>
        <w:t>ul</w:t>
      </w:r>
      <w:r w:rsidRPr="00532440">
        <w:rPr>
          <w:rFonts w:ascii="Calibri" w:hAnsi="Calibri"/>
          <w:iCs/>
          <w:sz w:val="22"/>
          <w:szCs w:val="22"/>
        </w:rPr>
        <w:t xml:space="preserve"> de parteneriat/partenerii cu privire la obligaţia restituirii sumelor. În cazul în care beneficiarii/liderii de parteneriat/partenerii nu restituie autorităţilor de management sumele calculate în termen de 15 zile de la data comunicării notificării, acestea emit decizii de recuperare a prefinanţării pe numele beneficiarilor/liderilor de </w:t>
      </w:r>
      <w:r w:rsidRPr="00532440">
        <w:rPr>
          <w:rFonts w:ascii="Calibri" w:hAnsi="Calibri"/>
          <w:iCs/>
          <w:sz w:val="22"/>
          <w:szCs w:val="22"/>
        </w:rPr>
        <w:lastRenderedPageBreak/>
        <w:t>parteneriat/ partenerilor, după caz, prin care se individualizează sumele de restituit exprimate în moneda naţională. Decizia constituie titlu de creanţă emis în condiţiile legii şi cuprinde elementele care se regăsesc la art. 46 alin. (2) din Legea nr. 207/2015 privind Codul de procedură fiscală, cu modificările şi completările ulterioare. În titlul de creanţă se indică şi contul în care beneficiarul/liderul de parteneriat/partenerul trebuie să efectueze plata.</w:t>
      </w:r>
    </w:p>
    <w:p w14:paraId="47643D05" w14:textId="77777777" w:rsidR="00432775" w:rsidRPr="00532440" w:rsidRDefault="00432775" w:rsidP="002A5C5B">
      <w:pPr>
        <w:spacing w:before="0" w:after="0"/>
        <w:jc w:val="both"/>
        <w:rPr>
          <w:rFonts w:ascii="Calibri" w:hAnsi="Calibri"/>
          <w:sz w:val="22"/>
          <w:szCs w:val="22"/>
        </w:rPr>
      </w:pPr>
    </w:p>
    <w:p w14:paraId="6B85D28A" w14:textId="145BD8BB" w:rsidR="00432775" w:rsidRPr="00532440" w:rsidRDefault="00432775" w:rsidP="002A5C5B">
      <w:pPr>
        <w:pStyle w:val="Heading2"/>
        <w:rPr>
          <w:sz w:val="22"/>
          <w:szCs w:val="22"/>
        </w:rPr>
      </w:pPr>
      <w:bookmarkStart w:id="292" w:name="_Toc134221791"/>
      <w:bookmarkStart w:id="293" w:name="_Toc134784825"/>
      <w:bookmarkStart w:id="294" w:name="_Toc154147027"/>
      <w:r w:rsidRPr="00532440">
        <w:rPr>
          <w:sz w:val="22"/>
          <w:szCs w:val="22"/>
        </w:rPr>
        <w:t>Mecanismul cererilor de plată</w:t>
      </w:r>
      <w:bookmarkEnd w:id="292"/>
      <w:bookmarkEnd w:id="293"/>
      <w:bookmarkEnd w:id="294"/>
    </w:p>
    <w:p w14:paraId="07EADD4A" w14:textId="7777777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Mecanismul decontării cererilor de plată se aplică tuturor categoriilor de beneficiari. </w:t>
      </w:r>
    </w:p>
    <w:p w14:paraId="58381BC0" w14:textId="2B316CC8"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După primirea facturilor pentru livrarea bunurilor/ prestarea serviciilor/ execuția lucrărilor recepționate, acceptate la plată, a facturilor de avans în conformitate cu clauzele prevăzute în contractele economice aferente proiectelor implementate, acceptate la plată, beneficiarul depune Cererea de plată, împreună cu documentele justificative aferente.</w:t>
      </w:r>
    </w:p>
    <w:p w14:paraId="2CD6C445" w14:textId="77777777" w:rsidR="00E62421" w:rsidRPr="00532440" w:rsidRDefault="00E62421" w:rsidP="002A5C5B">
      <w:pPr>
        <w:spacing w:before="0" w:after="0"/>
        <w:jc w:val="both"/>
        <w:rPr>
          <w:rFonts w:ascii="Calibri" w:hAnsi="Calibri"/>
          <w:iCs/>
          <w:sz w:val="22"/>
          <w:szCs w:val="22"/>
        </w:rPr>
      </w:pPr>
    </w:p>
    <w:p w14:paraId="7C98FFDC" w14:textId="50F1806A"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Cererile de plată conțin doar facturi neplătite de beneficiar. </w:t>
      </w:r>
      <w:r w:rsidR="00F343A7" w:rsidRPr="00532440">
        <w:rPr>
          <w:rFonts w:ascii="Calibri" w:hAnsi="Calibri"/>
          <w:iCs/>
          <w:sz w:val="22"/>
          <w:szCs w:val="22"/>
        </w:rPr>
        <w:t xml:space="preserve"> </w:t>
      </w:r>
      <w:r w:rsidRPr="00532440">
        <w:rPr>
          <w:rFonts w:ascii="Calibri" w:hAnsi="Calibri"/>
          <w:iCs/>
          <w:sz w:val="22"/>
          <w:szCs w:val="22"/>
        </w:rPr>
        <w:t>Beneficiarii/Liderii de parteneriat/Partenerii, alţii decât cei prevăzuţi la art. 7 şi 8 din OUG 133/2021, au obligaţia de a achita integral contribuţia proprie aferentă cheltuielilor eligibile incluse în documentele anexate cererii de plată cel mai târziu până la data depunerii cererii de rambursare aferente cererii de plată. La cererile de plată se vor anexa ordinele de plată pentru plata contribuţiei proprii aferente cheltuielilor eligibile incluse în documentele anexate la respectiva cerere, precum și extrasele de cont aferente.</w:t>
      </w:r>
    </w:p>
    <w:p w14:paraId="299E7CF6" w14:textId="77777777" w:rsidR="00E62421" w:rsidRPr="00532440" w:rsidRDefault="00E62421" w:rsidP="002A5C5B">
      <w:pPr>
        <w:spacing w:before="0" w:after="0"/>
        <w:jc w:val="both"/>
        <w:rPr>
          <w:rFonts w:ascii="Calibri" w:hAnsi="Calibri"/>
          <w:iCs/>
          <w:sz w:val="22"/>
          <w:szCs w:val="22"/>
        </w:rPr>
      </w:pPr>
    </w:p>
    <w:p w14:paraId="149C932F" w14:textId="51C65E66"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După efectuarea verificărilor conform procedurilor de lucru, </w:t>
      </w:r>
      <w:r w:rsidR="007F0C0B" w:rsidRPr="00532440">
        <w:rPr>
          <w:rFonts w:ascii="Calibri" w:hAnsi="Calibri"/>
          <w:iCs/>
          <w:sz w:val="22"/>
          <w:szCs w:val="22"/>
        </w:rPr>
        <w:t>AM</w:t>
      </w:r>
      <w:r w:rsidRPr="00532440">
        <w:rPr>
          <w:rFonts w:ascii="Calibri" w:hAnsi="Calibri"/>
          <w:iCs/>
          <w:sz w:val="22"/>
          <w:szCs w:val="22"/>
        </w:rPr>
        <w:t xml:space="preserve"> </w:t>
      </w:r>
      <w:r w:rsidR="00A841B5">
        <w:rPr>
          <w:rFonts w:ascii="Calibri" w:hAnsi="Calibri"/>
          <w:iCs/>
          <w:sz w:val="22"/>
          <w:szCs w:val="22"/>
        </w:rPr>
        <w:t xml:space="preserve">PR SE </w:t>
      </w:r>
      <w:r w:rsidRPr="00532440">
        <w:rPr>
          <w:rFonts w:ascii="Calibri" w:hAnsi="Calibri"/>
          <w:iCs/>
          <w:sz w:val="22"/>
          <w:szCs w:val="22"/>
        </w:rPr>
        <w:t>comunică beneficiarului prin aplicația informatică MySMIS2021 autorizarea de cheltuieli printr-o notificare care cuprinde:</w:t>
      </w:r>
    </w:p>
    <w:p w14:paraId="55C73A14" w14:textId="20B1BA1C" w:rsidR="00432775" w:rsidRPr="00532440" w:rsidRDefault="00432775" w:rsidP="002A5C5B">
      <w:pPr>
        <w:spacing w:before="0" w:after="0"/>
        <w:ind w:left="708"/>
        <w:jc w:val="both"/>
        <w:rPr>
          <w:rFonts w:ascii="Calibri" w:hAnsi="Calibri"/>
          <w:iCs/>
          <w:sz w:val="22"/>
          <w:szCs w:val="22"/>
        </w:rPr>
      </w:pPr>
      <w:r w:rsidRPr="00532440">
        <w:rPr>
          <w:rFonts w:ascii="Calibri" w:hAnsi="Calibri"/>
          <w:iCs/>
          <w:sz w:val="22"/>
          <w:szCs w:val="22"/>
        </w:rPr>
        <w:t xml:space="preserve">a) </w:t>
      </w:r>
      <w:r w:rsidR="00E32093" w:rsidRPr="00532440">
        <w:rPr>
          <w:rFonts w:ascii="Calibri" w:hAnsi="Calibri"/>
          <w:iCs/>
          <w:sz w:val="22"/>
          <w:szCs w:val="22"/>
        </w:rPr>
        <w:t xml:space="preserve"> </w:t>
      </w:r>
      <w:r w:rsidRPr="00532440">
        <w:rPr>
          <w:rFonts w:ascii="Calibri" w:hAnsi="Calibri"/>
          <w:iCs/>
          <w:sz w:val="22"/>
          <w:szCs w:val="22"/>
        </w:rPr>
        <w:t>suma autorizată la plată;</w:t>
      </w:r>
    </w:p>
    <w:p w14:paraId="570C0075" w14:textId="7D9F9D78" w:rsidR="00432775" w:rsidRPr="00532440" w:rsidRDefault="00432775" w:rsidP="002A5C5B">
      <w:pPr>
        <w:spacing w:before="0" w:after="0"/>
        <w:ind w:left="708"/>
        <w:jc w:val="both"/>
        <w:rPr>
          <w:rFonts w:ascii="Calibri" w:hAnsi="Calibri"/>
          <w:iCs/>
          <w:sz w:val="22"/>
          <w:szCs w:val="22"/>
        </w:rPr>
      </w:pPr>
      <w:r w:rsidRPr="00532440">
        <w:rPr>
          <w:rFonts w:ascii="Calibri" w:hAnsi="Calibri"/>
          <w:iCs/>
          <w:sz w:val="22"/>
          <w:szCs w:val="22"/>
        </w:rPr>
        <w:t>b)</w:t>
      </w:r>
      <w:r w:rsidR="00CD2BC3" w:rsidRPr="00532440">
        <w:rPr>
          <w:rFonts w:ascii="Calibri" w:hAnsi="Calibri"/>
          <w:iCs/>
          <w:sz w:val="22"/>
          <w:szCs w:val="22"/>
        </w:rPr>
        <w:t xml:space="preserve"> </w:t>
      </w:r>
      <w:r w:rsidRPr="00532440">
        <w:rPr>
          <w:rFonts w:ascii="Calibri" w:hAnsi="Calibri"/>
          <w:iCs/>
          <w:sz w:val="22"/>
          <w:szCs w:val="22"/>
        </w:rPr>
        <w:t>sume care au făcut obiectul reducerilor procentuale/corecțiilor financiare/deducerilor financiare/reținerilor după caz.</w:t>
      </w:r>
    </w:p>
    <w:p w14:paraId="027A77A0" w14:textId="14102709"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AM </w:t>
      </w:r>
      <w:r w:rsidR="00A841B5">
        <w:rPr>
          <w:rFonts w:ascii="Calibri" w:hAnsi="Calibri"/>
          <w:iCs/>
          <w:sz w:val="22"/>
          <w:szCs w:val="22"/>
        </w:rPr>
        <w:t xml:space="preserve">PR SE </w:t>
      </w:r>
      <w:r w:rsidRPr="00532440">
        <w:rPr>
          <w:rFonts w:ascii="Calibri" w:hAnsi="Calibri"/>
          <w:iCs/>
          <w:sz w:val="22"/>
          <w:szCs w:val="22"/>
        </w:rPr>
        <w:t>virează beneficiarului valoarea cheltuielilor eligibile într-un cont distinct de disponibil deschis pe  numele beneficiarului, la unitățile teritoriale ale Trezoreriei Statului.</w:t>
      </w:r>
    </w:p>
    <w:p w14:paraId="78E1F46D" w14:textId="77777777" w:rsidR="00E62421" w:rsidRPr="00532440" w:rsidRDefault="00E62421" w:rsidP="002A5C5B">
      <w:pPr>
        <w:spacing w:before="0" w:after="0"/>
        <w:jc w:val="both"/>
        <w:rPr>
          <w:rFonts w:ascii="Calibri" w:hAnsi="Calibri"/>
          <w:iCs/>
          <w:sz w:val="22"/>
          <w:szCs w:val="22"/>
        </w:rPr>
      </w:pPr>
    </w:p>
    <w:p w14:paraId="2F4BF6EA" w14:textId="1892A62C"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În termenul legal de la încasarea sumelor de la AM</w:t>
      </w:r>
      <w:r w:rsidR="00A841B5">
        <w:rPr>
          <w:rFonts w:ascii="Calibri" w:hAnsi="Calibri"/>
          <w:iCs/>
          <w:sz w:val="22"/>
          <w:szCs w:val="22"/>
        </w:rPr>
        <w:t xml:space="preserve"> PR SE</w:t>
      </w:r>
      <w:r w:rsidRPr="00532440">
        <w:rPr>
          <w:rFonts w:ascii="Calibri" w:hAnsi="Calibri"/>
          <w:iCs/>
          <w:sz w:val="22"/>
          <w:szCs w:val="22"/>
        </w:rPr>
        <w:t>, Beneficiarul efectuează plata numai pentru facturile înscrise în notificare. Sumele încasate pe baza cererilor de plată nu pot fi utilizate pentru o altă destinație decât cea pentru care au fost acordate.</w:t>
      </w:r>
    </w:p>
    <w:p w14:paraId="104C34EC" w14:textId="0F6AE74C"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În termen de maximum 10 zile lucrătoare de la data încasării sumelor virate de către autoritatea de management beneficiarii au obligaţia de a depune cererea de rambursare aferentă cererii de plată la autoritatea de management, în care sunt incluse sumele din notiifcare decontate prin cererea de plată.În cazul proiectelor implementate în parteneriat, liderul de parteneriat depune o cerere de rambursare centralizată la nivel de proiect, în care sunt incluse sumele din documentele decontate prin cererea de plată, atât liderului, cât şi partenerului/partenerilor.</w:t>
      </w:r>
    </w:p>
    <w:p w14:paraId="5696F7E8" w14:textId="6641DCD6" w:rsidR="00432775" w:rsidRPr="00532440" w:rsidRDefault="00432775" w:rsidP="002A5C5B">
      <w:pPr>
        <w:spacing w:before="0" w:after="0"/>
        <w:jc w:val="both"/>
        <w:rPr>
          <w:rStyle w:val="salnbdy"/>
          <w:rFonts w:ascii="Calibri" w:eastAsia="Times New Roman" w:hAnsi="Calibri"/>
          <w:iCs/>
          <w:color w:val="auto"/>
          <w:sz w:val="22"/>
          <w:szCs w:val="22"/>
        </w:rPr>
      </w:pPr>
      <w:r w:rsidRPr="00532440">
        <w:rPr>
          <w:rStyle w:val="salnbdy"/>
          <w:rFonts w:ascii="Calibri" w:eastAsia="Times New Roman" w:hAnsi="Calibri"/>
          <w:iCs/>
          <w:color w:val="auto"/>
          <w:sz w:val="22"/>
          <w:szCs w:val="22"/>
        </w:rPr>
        <w:t>Beneficiarii/Liderii de parteneriat/Partenerii au obligaţia restituirii integrale sau parţiale a sumelor virate în cazul proiectelor pentru care aceştia nu justifică prin cereri de rambursare utilizarea acestora.</w:t>
      </w:r>
    </w:p>
    <w:p w14:paraId="78B165A1" w14:textId="77777777" w:rsidR="00432775" w:rsidRPr="00532440" w:rsidRDefault="00432775" w:rsidP="002A5C5B">
      <w:pPr>
        <w:spacing w:before="0" w:after="0"/>
        <w:jc w:val="both"/>
        <w:rPr>
          <w:rFonts w:ascii="Calibri" w:eastAsia="Times New Roman" w:hAnsi="Calibri"/>
          <w:iCs/>
          <w:sz w:val="22"/>
          <w:szCs w:val="22"/>
          <w:shd w:val="clear" w:color="auto" w:fill="FFFFFF"/>
        </w:rPr>
      </w:pPr>
    </w:p>
    <w:p w14:paraId="4894D656" w14:textId="773FF752" w:rsidR="00432775" w:rsidRPr="00532440" w:rsidRDefault="00432775" w:rsidP="002A5C5B">
      <w:pPr>
        <w:pStyle w:val="Heading2"/>
        <w:rPr>
          <w:sz w:val="22"/>
          <w:szCs w:val="22"/>
        </w:rPr>
      </w:pPr>
      <w:bookmarkStart w:id="295" w:name="_Toc134221792"/>
      <w:bookmarkStart w:id="296" w:name="_Toc134784826"/>
      <w:bookmarkStart w:id="297" w:name="_Toc154147028"/>
      <w:r w:rsidRPr="00532440">
        <w:rPr>
          <w:sz w:val="22"/>
          <w:szCs w:val="22"/>
        </w:rPr>
        <w:t>Mecanismul cererilor de rambursare</w:t>
      </w:r>
      <w:bookmarkEnd w:id="295"/>
      <w:bookmarkEnd w:id="296"/>
      <w:bookmarkEnd w:id="297"/>
    </w:p>
    <w:p w14:paraId="10EF7D08" w14:textId="7777777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Beneficiarii/Liderii de parteneriat au obligaţia de a depune cereri de rambursare pentru cheltuielile efectuate.</w:t>
      </w:r>
    </w:p>
    <w:p w14:paraId="702D1637" w14:textId="28E715F8" w:rsidR="00E62421" w:rsidRPr="00532440" w:rsidRDefault="00432775" w:rsidP="002A5C5B">
      <w:pPr>
        <w:spacing w:before="0" w:after="0"/>
        <w:jc w:val="both"/>
        <w:rPr>
          <w:rStyle w:val="salnbdy"/>
          <w:rFonts w:ascii="Calibri" w:eastAsia="Times New Roman" w:hAnsi="Calibri"/>
          <w:color w:val="auto"/>
          <w:sz w:val="22"/>
          <w:szCs w:val="22"/>
        </w:rPr>
      </w:pPr>
      <w:r w:rsidRPr="00532440">
        <w:rPr>
          <w:rStyle w:val="salnbdy"/>
          <w:rFonts w:ascii="Calibri" w:eastAsia="Times New Roman" w:hAnsi="Calibri"/>
          <w:color w:val="auto"/>
          <w:sz w:val="22"/>
          <w:szCs w:val="22"/>
        </w:rPr>
        <w:t xml:space="preserve">În termen de maximum 20 de zile lucrătoare de la data depunerii de către beneficiar/liderul de parteneriat la </w:t>
      </w:r>
      <w:r w:rsidR="00A841B5">
        <w:rPr>
          <w:rStyle w:val="salnbdy"/>
          <w:rFonts w:ascii="Calibri" w:eastAsia="Times New Roman" w:hAnsi="Calibri"/>
          <w:color w:val="auto"/>
          <w:sz w:val="22"/>
          <w:szCs w:val="22"/>
        </w:rPr>
        <w:t>AM PR SE</w:t>
      </w:r>
      <w:r w:rsidRPr="00532440">
        <w:rPr>
          <w:rStyle w:val="salnbdy"/>
          <w:rFonts w:ascii="Calibri" w:eastAsia="Times New Roman" w:hAnsi="Calibri"/>
          <w:color w:val="auto"/>
          <w:sz w:val="22"/>
          <w:szCs w:val="22"/>
        </w:rPr>
        <w:t xml:space="preserve">, după caz, a cererii de rambursare întocmite conform contractului, autoritatea de </w:t>
      </w:r>
      <w:r w:rsidRPr="00532440">
        <w:rPr>
          <w:rStyle w:val="salnbdy"/>
          <w:rFonts w:ascii="Calibri" w:eastAsia="Times New Roman" w:hAnsi="Calibri"/>
          <w:color w:val="auto"/>
          <w:sz w:val="22"/>
          <w:szCs w:val="22"/>
        </w:rPr>
        <w:lastRenderedPageBreak/>
        <w:t xml:space="preserve">management autorizează cheltuielile eligibile cuprinse în cererea de rambursare şi efectuează plata sumelor autorizate în termen de 3 zile lucrătoare de la momentul de la care autoritatea de management dispune de resurse în conturile sale. </w:t>
      </w:r>
    </w:p>
    <w:p w14:paraId="4E9C62F0" w14:textId="7AB7971C" w:rsidR="00432775" w:rsidRPr="00532440" w:rsidRDefault="00432775" w:rsidP="002A5C5B">
      <w:pPr>
        <w:spacing w:before="0" w:after="0"/>
        <w:jc w:val="both"/>
        <w:rPr>
          <w:rFonts w:ascii="Calibri" w:eastAsia="Times New Roman" w:hAnsi="Calibri"/>
          <w:sz w:val="22"/>
          <w:szCs w:val="22"/>
          <w:shd w:val="clear" w:color="auto" w:fill="FFFFFF"/>
        </w:rPr>
      </w:pPr>
      <w:r w:rsidRPr="00532440">
        <w:rPr>
          <w:rStyle w:val="salnbdy"/>
          <w:rFonts w:ascii="Calibri" w:eastAsia="Times New Roman" w:hAnsi="Calibri"/>
          <w:color w:val="auto"/>
          <w:sz w:val="22"/>
          <w:szCs w:val="22"/>
        </w:rPr>
        <w:t>După efectuarea plăţii, autoritatea de management notifică beneficiarilor/liderilor de parteneriat/ partenerilor plata aferentă cheltuielilor autorizate din cererea de rambursare.</w:t>
      </w:r>
    </w:p>
    <w:p w14:paraId="608C7285" w14:textId="5D1CB486"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Pentru proiectele implementate în parteneriat, liderul de parteneriat depune cererea de rambursare, iar autoritatea de management virează, după efectuarea verificărilor, valoarea cheltuielilor rambursabile în conturile liderilor de parteneriat/ partenerilor care le-au efectuat, fără a aduce atingere contractului şi prevederilor </w:t>
      </w:r>
      <w:r w:rsidR="007F0C0B" w:rsidRPr="00532440">
        <w:rPr>
          <w:rFonts w:ascii="Calibri" w:hAnsi="Calibri"/>
          <w:iCs/>
          <w:sz w:val="22"/>
          <w:szCs w:val="22"/>
        </w:rPr>
        <w:t>A</w:t>
      </w:r>
      <w:r w:rsidRPr="00532440">
        <w:rPr>
          <w:rFonts w:ascii="Calibri" w:hAnsi="Calibri"/>
          <w:iCs/>
          <w:sz w:val="22"/>
          <w:szCs w:val="22"/>
        </w:rPr>
        <w:t xml:space="preserve">cordului de </w:t>
      </w:r>
      <w:r w:rsidR="007F0C0B" w:rsidRPr="00532440">
        <w:rPr>
          <w:rFonts w:ascii="Calibri" w:hAnsi="Calibri"/>
          <w:iCs/>
          <w:sz w:val="22"/>
          <w:szCs w:val="22"/>
        </w:rPr>
        <w:t>P</w:t>
      </w:r>
      <w:r w:rsidRPr="00532440">
        <w:rPr>
          <w:rFonts w:ascii="Calibri" w:hAnsi="Calibri"/>
          <w:iCs/>
          <w:sz w:val="22"/>
          <w:szCs w:val="22"/>
        </w:rPr>
        <w:t>arteneriat, parte integrantă a acestuia/acesteia.</w:t>
      </w:r>
    </w:p>
    <w:p w14:paraId="07123049" w14:textId="77777777" w:rsidR="00432775" w:rsidRPr="00532440" w:rsidRDefault="00432775" w:rsidP="002A5C5B">
      <w:pPr>
        <w:spacing w:before="0" w:after="0"/>
        <w:jc w:val="both"/>
        <w:rPr>
          <w:rFonts w:ascii="Calibri" w:hAnsi="Calibri"/>
          <w:sz w:val="22"/>
          <w:szCs w:val="22"/>
        </w:rPr>
      </w:pPr>
    </w:p>
    <w:p w14:paraId="5FD31D6F" w14:textId="584DB020" w:rsidR="00432775" w:rsidRPr="00532440" w:rsidRDefault="00432775" w:rsidP="002A5C5B">
      <w:pPr>
        <w:pStyle w:val="Heading2"/>
        <w:rPr>
          <w:sz w:val="22"/>
          <w:szCs w:val="22"/>
          <w:lang w:val="en-US"/>
        </w:rPr>
      </w:pPr>
      <w:bookmarkStart w:id="298" w:name="_Toc134221793"/>
      <w:bookmarkStart w:id="299" w:name="_Toc134784827"/>
      <w:bookmarkStart w:id="300" w:name="_Toc154147029"/>
      <w:r w:rsidRPr="00532440">
        <w:rPr>
          <w:sz w:val="22"/>
          <w:szCs w:val="22"/>
        </w:rPr>
        <w:t>Graficul cererilor de prefinanţare</w:t>
      </w:r>
      <w:r w:rsidRPr="00532440">
        <w:rPr>
          <w:sz w:val="22"/>
          <w:szCs w:val="22"/>
          <w:lang w:val="en-US"/>
        </w:rPr>
        <w:t>/plat</w:t>
      </w:r>
      <w:r w:rsidRPr="00532440">
        <w:rPr>
          <w:sz w:val="22"/>
          <w:szCs w:val="22"/>
        </w:rPr>
        <w:t>ă</w:t>
      </w:r>
      <w:r w:rsidRPr="00532440">
        <w:rPr>
          <w:sz w:val="22"/>
          <w:szCs w:val="22"/>
          <w:lang w:val="en-US"/>
        </w:rPr>
        <w:t>/</w:t>
      </w:r>
      <w:proofErr w:type="spellStart"/>
      <w:r w:rsidRPr="00532440">
        <w:rPr>
          <w:sz w:val="22"/>
          <w:szCs w:val="22"/>
          <w:lang w:val="en-US"/>
        </w:rPr>
        <w:t>rambursare</w:t>
      </w:r>
      <w:bookmarkEnd w:id="298"/>
      <w:bookmarkEnd w:id="299"/>
      <w:bookmarkEnd w:id="300"/>
      <w:proofErr w:type="spellEnd"/>
    </w:p>
    <w:p w14:paraId="411D1F04" w14:textId="77777777"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Beneficiarul are obligaţia de a respecta - Graficul cererilor de rambursare/ plată privind estimarea depunerii cererilor de rambursare/plată, precum și de actualizare a acestuia în funcție de sumele decontate. </w:t>
      </w:r>
    </w:p>
    <w:p w14:paraId="153BA151" w14:textId="20E70D8E"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Modificările intervenite în graficul de depunere a cererilor de prefinanţare/plată/rambursare a cheltuielilor se pot face printr-o notificare, care nu face obiectul aprobării de către </w:t>
      </w:r>
      <w:r w:rsidR="007F0C0B" w:rsidRPr="00532440">
        <w:rPr>
          <w:rFonts w:ascii="Calibri" w:hAnsi="Calibri"/>
          <w:iCs/>
          <w:sz w:val="22"/>
          <w:szCs w:val="22"/>
        </w:rPr>
        <w:t>AM</w:t>
      </w:r>
      <w:r w:rsidR="00A841B5">
        <w:rPr>
          <w:rFonts w:ascii="Calibri" w:hAnsi="Calibri"/>
          <w:iCs/>
          <w:sz w:val="22"/>
          <w:szCs w:val="22"/>
        </w:rPr>
        <w:t xml:space="preserve"> PR SE</w:t>
      </w:r>
      <w:r w:rsidRPr="00532440">
        <w:rPr>
          <w:rFonts w:ascii="Calibri" w:hAnsi="Calibri"/>
          <w:iCs/>
          <w:sz w:val="22"/>
          <w:szCs w:val="22"/>
        </w:rPr>
        <w:t>.</w:t>
      </w:r>
    </w:p>
    <w:p w14:paraId="2BA85121" w14:textId="77777777" w:rsidR="00432775" w:rsidRPr="00532440" w:rsidRDefault="00432775" w:rsidP="002A5C5B">
      <w:pPr>
        <w:spacing w:before="0" w:after="0"/>
        <w:jc w:val="both"/>
        <w:rPr>
          <w:rFonts w:ascii="Calibri" w:hAnsi="Calibri"/>
          <w:iCs/>
          <w:sz w:val="22"/>
          <w:szCs w:val="22"/>
        </w:rPr>
      </w:pPr>
    </w:p>
    <w:p w14:paraId="733D3B5F" w14:textId="0FDABD8F" w:rsidR="00432775" w:rsidRPr="00532440" w:rsidRDefault="00432775" w:rsidP="002A5C5B">
      <w:pPr>
        <w:pStyle w:val="Heading2"/>
        <w:rPr>
          <w:sz w:val="22"/>
          <w:szCs w:val="22"/>
        </w:rPr>
      </w:pPr>
      <w:bookmarkStart w:id="301" w:name="_Toc134221794"/>
      <w:bookmarkStart w:id="302" w:name="_Toc134784828"/>
      <w:bookmarkStart w:id="303" w:name="_Toc154147030"/>
      <w:proofErr w:type="spellStart"/>
      <w:r w:rsidRPr="00532440">
        <w:rPr>
          <w:sz w:val="22"/>
          <w:szCs w:val="22"/>
          <w:lang w:val="en-US"/>
        </w:rPr>
        <w:t>Vizitele</w:t>
      </w:r>
      <w:proofErr w:type="spellEnd"/>
      <w:r w:rsidRPr="00532440">
        <w:rPr>
          <w:sz w:val="22"/>
          <w:szCs w:val="22"/>
          <w:lang w:val="en-US"/>
        </w:rPr>
        <w:t xml:space="preserve"> la fa</w:t>
      </w:r>
      <w:r w:rsidRPr="00532440">
        <w:rPr>
          <w:sz w:val="22"/>
          <w:szCs w:val="22"/>
        </w:rPr>
        <w:t>ţa locului</w:t>
      </w:r>
      <w:bookmarkEnd w:id="301"/>
      <w:bookmarkEnd w:id="302"/>
      <w:bookmarkEnd w:id="303"/>
      <w:r w:rsidRPr="00532440">
        <w:rPr>
          <w:sz w:val="22"/>
          <w:szCs w:val="22"/>
        </w:rPr>
        <w:t xml:space="preserve"> </w:t>
      </w:r>
    </w:p>
    <w:p w14:paraId="0F1BAA4B" w14:textId="0A52DBD8" w:rsidR="00432775" w:rsidRPr="00532440" w:rsidRDefault="00432775" w:rsidP="002A5C5B">
      <w:pPr>
        <w:spacing w:before="0" w:after="0"/>
        <w:jc w:val="both"/>
        <w:rPr>
          <w:rFonts w:ascii="Calibri" w:hAnsi="Calibri"/>
          <w:iCs/>
          <w:sz w:val="22"/>
          <w:szCs w:val="22"/>
        </w:rPr>
      </w:pPr>
      <w:r w:rsidRPr="00532440">
        <w:rPr>
          <w:rFonts w:ascii="Calibri" w:hAnsi="Calibri"/>
          <w:iCs/>
          <w:sz w:val="22"/>
          <w:szCs w:val="22"/>
        </w:rPr>
        <w:t xml:space="preserve">AM </w:t>
      </w:r>
      <w:r w:rsidR="00A841B5">
        <w:rPr>
          <w:rFonts w:ascii="Calibri" w:hAnsi="Calibri"/>
          <w:iCs/>
          <w:sz w:val="22"/>
          <w:szCs w:val="22"/>
        </w:rPr>
        <w:t xml:space="preserve">PR SE </w:t>
      </w:r>
      <w:r w:rsidRPr="00532440">
        <w:rPr>
          <w:rFonts w:ascii="Calibri" w:hAnsi="Calibri"/>
          <w:iCs/>
          <w:sz w:val="22"/>
          <w:szCs w:val="22"/>
        </w:rPr>
        <w:t xml:space="preserve">efectueaza vizite in teren pentru verificarea realitatii cheltuielilor solicitate/autorizate. In acest scop se vor identifica pe teren: </w:t>
      </w:r>
    </w:p>
    <w:p w14:paraId="3360BF9C" w14:textId="77777777"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 xml:space="preserve">documentele justificative originale aferente cheltuielilor eligibile ce au fost incluse spre decontare în cererile de rambursare; </w:t>
      </w:r>
    </w:p>
    <w:p w14:paraId="21A39EA3" w14:textId="77777777"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existența unui sistem de codificare contabilă separată pentru proiect și a înregistrării tuturor elementelor proiectului în contabilitate, inclusiv verificarea corespondenței cu bugetul proiectului;</w:t>
      </w:r>
    </w:p>
    <w:p w14:paraId="1D099A53" w14:textId="589B8D52"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păstr</w:t>
      </w:r>
      <w:r w:rsidR="007F0C0B" w:rsidRPr="00532440">
        <w:rPr>
          <w:rFonts w:ascii="Calibri" w:hAnsi="Calibri"/>
          <w:iCs/>
          <w:sz w:val="22"/>
          <w:szCs w:val="22"/>
        </w:rPr>
        <w:t>a</w:t>
      </w:r>
      <w:r w:rsidRPr="00532440">
        <w:rPr>
          <w:rFonts w:ascii="Calibri" w:hAnsi="Calibri"/>
          <w:iCs/>
          <w:sz w:val="22"/>
          <w:szCs w:val="22"/>
        </w:rPr>
        <w:t>rea tuturor documentelor originale legate de proiect, inclusiv existenţa pe facturile de plată originale a codului proiectului şi a sumelor decontate parţial;</w:t>
      </w:r>
    </w:p>
    <w:p w14:paraId="14722418" w14:textId="77777777"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bunurile/serviciile/lucrările dacă au fost livrate/prestate/executate în conformitate cu contractul de achiziții;</w:t>
      </w:r>
    </w:p>
    <w:p w14:paraId="79DF5A32" w14:textId="77777777"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proiectul nu a mai primit finanţare din alte fonduri nerambursabile – facturile originale au înscrise codul SMIS al proiectului şi „Proiect cofinanţat de Uniunea Europeană prin PR SE 2021 - 2027”;</w:t>
      </w:r>
    </w:p>
    <w:p w14:paraId="08943A30" w14:textId="77777777"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publicitatea proiectului;</w:t>
      </w:r>
    </w:p>
    <w:p w14:paraId="3988E707" w14:textId="77777777" w:rsidR="00432775" w:rsidRPr="00532440" w:rsidRDefault="00432775" w:rsidP="002F716B">
      <w:pPr>
        <w:pStyle w:val="ListParagraph"/>
        <w:numPr>
          <w:ilvl w:val="0"/>
          <w:numId w:val="43"/>
        </w:numPr>
        <w:spacing w:before="0" w:after="0"/>
        <w:jc w:val="both"/>
        <w:rPr>
          <w:rFonts w:ascii="Calibri" w:hAnsi="Calibri"/>
          <w:iCs/>
          <w:sz w:val="22"/>
          <w:szCs w:val="22"/>
        </w:rPr>
      </w:pPr>
      <w:r w:rsidRPr="00532440">
        <w:rPr>
          <w:rFonts w:ascii="Calibri" w:hAnsi="Calibri"/>
          <w:iCs/>
          <w:sz w:val="22"/>
          <w:szCs w:val="22"/>
        </w:rPr>
        <w:t xml:space="preserve">indeplinirea indicatorilor de rezultat si iesire (se vor verifica datele din ultimul raport de progres depus de beneficiar in SMIS); </w:t>
      </w:r>
    </w:p>
    <w:p w14:paraId="5413DC19" w14:textId="5BD8384D" w:rsidR="00432775" w:rsidRPr="00532440" w:rsidRDefault="00432775" w:rsidP="002F716B">
      <w:pPr>
        <w:pStyle w:val="ListParagraph"/>
        <w:numPr>
          <w:ilvl w:val="0"/>
          <w:numId w:val="43"/>
        </w:numPr>
        <w:spacing w:before="0" w:after="0"/>
        <w:jc w:val="both"/>
        <w:rPr>
          <w:rFonts w:ascii="Calibri" w:hAnsi="Calibri"/>
          <w:sz w:val="22"/>
          <w:szCs w:val="22"/>
        </w:rPr>
      </w:pPr>
      <w:r w:rsidRPr="00532440">
        <w:rPr>
          <w:rFonts w:ascii="Calibri" w:hAnsi="Calibri"/>
          <w:iCs/>
          <w:sz w:val="22"/>
          <w:szCs w:val="22"/>
        </w:rPr>
        <w:t>indeplinirea conditiilor favorizante</w:t>
      </w:r>
      <w:r w:rsidR="007F0C0B" w:rsidRPr="00532440">
        <w:rPr>
          <w:rFonts w:ascii="Calibri" w:hAnsi="Calibri"/>
          <w:iCs/>
          <w:sz w:val="22"/>
          <w:szCs w:val="22"/>
        </w:rPr>
        <w:t>.</w:t>
      </w:r>
    </w:p>
    <w:p w14:paraId="10F4BAFE" w14:textId="77777777" w:rsidR="00F343A7" w:rsidRPr="00532440" w:rsidRDefault="00F343A7" w:rsidP="00F343A7">
      <w:pPr>
        <w:pStyle w:val="ListParagraph"/>
        <w:spacing w:before="0" w:after="0"/>
        <w:jc w:val="both"/>
        <w:rPr>
          <w:rFonts w:ascii="Calibri" w:hAnsi="Calibri"/>
          <w:sz w:val="22"/>
          <w:szCs w:val="22"/>
        </w:rPr>
      </w:pPr>
    </w:p>
    <w:p w14:paraId="18EF7BC8" w14:textId="27A07DEC" w:rsidR="00432775" w:rsidRPr="00532440" w:rsidRDefault="00485865" w:rsidP="002A5C5B">
      <w:pPr>
        <w:pStyle w:val="Heading1"/>
        <w:spacing w:before="0"/>
        <w:rPr>
          <w:rFonts w:ascii="Calibri" w:hAnsi="Calibri" w:cs="Calibri"/>
          <w:sz w:val="22"/>
          <w:szCs w:val="22"/>
        </w:rPr>
      </w:pPr>
      <w:bookmarkStart w:id="304" w:name="_Toc154147031"/>
      <w:bookmarkStart w:id="305" w:name="_Toc134221795"/>
      <w:bookmarkStart w:id="306" w:name="_Toc134784829"/>
      <w:r w:rsidRPr="00532440">
        <w:rPr>
          <w:rFonts w:ascii="Calibri" w:hAnsi="Calibri" w:cs="Calibri"/>
          <w:sz w:val="22"/>
          <w:szCs w:val="22"/>
        </w:rPr>
        <w:t>Modificarea Ghidului Solicitantului</w:t>
      </w:r>
      <w:bookmarkEnd w:id="304"/>
      <w:r w:rsidRPr="00532440">
        <w:rPr>
          <w:rFonts w:ascii="Calibri" w:hAnsi="Calibri" w:cs="Calibri"/>
          <w:sz w:val="22"/>
          <w:szCs w:val="22"/>
        </w:rPr>
        <w:t xml:space="preserve"> </w:t>
      </w:r>
      <w:bookmarkEnd w:id="305"/>
      <w:bookmarkEnd w:id="306"/>
      <w:r w:rsidR="00432775" w:rsidRPr="00532440">
        <w:rPr>
          <w:rFonts w:ascii="Calibri" w:hAnsi="Calibri" w:cs="Calibri"/>
          <w:sz w:val="22"/>
          <w:szCs w:val="22"/>
        </w:rPr>
        <w:t xml:space="preserve"> </w:t>
      </w:r>
    </w:p>
    <w:p w14:paraId="366C732F" w14:textId="61AFA4E7" w:rsidR="00432775" w:rsidRPr="00532440" w:rsidRDefault="00432775" w:rsidP="002A5C5B">
      <w:pPr>
        <w:pStyle w:val="Heading2"/>
        <w:rPr>
          <w:sz w:val="22"/>
          <w:szCs w:val="22"/>
        </w:rPr>
      </w:pPr>
      <w:bookmarkStart w:id="307" w:name="_Toc134221796"/>
      <w:bookmarkStart w:id="308" w:name="_Toc134784830"/>
      <w:bookmarkStart w:id="309" w:name="_Toc154147032"/>
      <w:r w:rsidRPr="00532440">
        <w:rPr>
          <w:sz w:val="22"/>
          <w:szCs w:val="22"/>
        </w:rPr>
        <w:t>Aspectele care pot face obiectul modificărilor prevederilor ghidului solicitantului</w:t>
      </w:r>
      <w:bookmarkEnd w:id="307"/>
      <w:bookmarkEnd w:id="308"/>
      <w:bookmarkEnd w:id="309"/>
    </w:p>
    <w:p w14:paraId="798BAF82" w14:textId="77777777" w:rsidR="00432775" w:rsidRPr="00532440" w:rsidRDefault="00432775" w:rsidP="002A5C5B">
      <w:pPr>
        <w:tabs>
          <w:tab w:val="left" w:pos="0"/>
        </w:tabs>
        <w:spacing w:before="0" w:after="0"/>
        <w:jc w:val="both"/>
        <w:rPr>
          <w:rFonts w:ascii="Calibri" w:hAnsi="Calibri"/>
          <w:iCs/>
          <w:sz w:val="22"/>
          <w:szCs w:val="22"/>
        </w:rPr>
      </w:pPr>
      <w:r w:rsidRPr="00532440">
        <w:rPr>
          <w:rFonts w:ascii="Calibri" w:hAnsi="Calibri"/>
          <w:iCs/>
          <w:sz w:val="22"/>
          <w:szCs w:val="22"/>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 ghid.</w:t>
      </w:r>
    </w:p>
    <w:p w14:paraId="437D185A" w14:textId="75C4F0C2" w:rsidR="007F0C0B" w:rsidRPr="00532440" w:rsidRDefault="007F0C0B" w:rsidP="002A5C5B">
      <w:pPr>
        <w:tabs>
          <w:tab w:val="left" w:pos="0"/>
        </w:tabs>
        <w:spacing w:before="0" w:after="0"/>
        <w:jc w:val="both"/>
        <w:rPr>
          <w:rFonts w:ascii="Calibri" w:hAnsi="Calibri"/>
          <w:iCs/>
          <w:sz w:val="22"/>
          <w:szCs w:val="22"/>
        </w:rPr>
      </w:pPr>
      <w:r w:rsidRPr="00532440">
        <w:rPr>
          <w:rFonts w:ascii="Calibri" w:hAnsi="Calibri"/>
          <w:iCs/>
          <w:sz w:val="22"/>
          <w:szCs w:val="22"/>
        </w:rPr>
        <w:t xml:space="preserve">Orice modificare a prevederilor legale în vigoare/aparitia unor noi prevederi legale poate determina AM </w:t>
      </w:r>
      <w:r w:rsidR="00A841B5">
        <w:rPr>
          <w:rFonts w:ascii="Calibri" w:hAnsi="Calibri"/>
          <w:iCs/>
          <w:sz w:val="22"/>
          <w:szCs w:val="22"/>
        </w:rPr>
        <w:t xml:space="preserve">PR SE </w:t>
      </w:r>
      <w:r w:rsidRPr="00532440">
        <w:rPr>
          <w:rFonts w:ascii="Calibri" w:hAnsi="Calibri"/>
          <w:iCs/>
          <w:sz w:val="22"/>
          <w:szCs w:val="22"/>
        </w:rPr>
        <w:t xml:space="preserve">să solicite documente suplimentare și/sau respectarea unor condiții suplimentare față de </w:t>
      </w:r>
      <w:r w:rsidRPr="00532440">
        <w:rPr>
          <w:rFonts w:ascii="Calibri" w:hAnsi="Calibri"/>
          <w:iCs/>
          <w:sz w:val="22"/>
          <w:szCs w:val="22"/>
        </w:rPr>
        <w:lastRenderedPageBreak/>
        <w:t xml:space="preserve">prevederile prezentului document/sa conduca la modificarea/completarea anexelor din ghidul solicitantului. </w:t>
      </w:r>
    </w:p>
    <w:p w14:paraId="65342480" w14:textId="77777777" w:rsidR="00432775" w:rsidRPr="00532440" w:rsidRDefault="00432775" w:rsidP="002A5C5B">
      <w:pPr>
        <w:tabs>
          <w:tab w:val="left" w:pos="0"/>
        </w:tabs>
        <w:spacing w:before="0" w:after="0"/>
        <w:jc w:val="both"/>
        <w:rPr>
          <w:rFonts w:ascii="Calibri" w:hAnsi="Calibri"/>
          <w:iCs/>
          <w:sz w:val="22"/>
          <w:szCs w:val="22"/>
        </w:rPr>
      </w:pPr>
    </w:p>
    <w:p w14:paraId="1C6930B9" w14:textId="2774B246" w:rsidR="00432775" w:rsidRPr="00532440" w:rsidRDefault="00432775" w:rsidP="002A5C5B">
      <w:pPr>
        <w:tabs>
          <w:tab w:val="left" w:pos="0"/>
        </w:tabs>
        <w:spacing w:before="0" w:after="0"/>
        <w:jc w:val="both"/>
        <w:rPr>
          <w:rFonts w:ascii="Calibri" w:hAnsi="Calibri"/>
          <w:iCs/>
          <w:sz w:val="22"/>
          <w:szCs w:val="22"/>
        </w:rPr>
      </w:pPr>
      <w:r w:rsidRPr="00532440">
        <w:rPr>
          <w:rFonts w:ascii="Calibri" w:hAnsi="Calibri"/>
          <w:iCs/>
          <w:sz w:val="22"/>
          <w:szCs w:val="22"/>
        </w:rPr>
        <w:t>Orice modificare a ghidului solicitantului se poate realiza în baza corrigendum-urilor/ instrucțiunilor de modificare/ completare emise de AM</w:t>
      </w:r>
      <w:r w:rsidR="00A841B5">
        <w:rPr>
          <w:rFonts w:ascii="Calibri" w:hAnsi="Calibri"/>
          <w:iCs/>
          <w:sz w:val="22"/>
          <w:szCs w:val="22"/>
        </w:rPr>
        <w:t xml:space="preserve"> PR SE</w:t>
      </w:r>
      <w:r w:rsidRPr="00532440">
        <w:rPr>
          <w:rFonts w:ascii="Calibri" w:hAnsi="Calibri"/>
          <w:iCs/>
          <w:sz w:val="22"/>
          <w:szCs w:val="22"/>
        </w:rPr>
        <w:t>.</w:t>
      </w:r>
    </w:p>
    <w:p w14:paraId="0A7EE41B" w14:textId="24047880" w:rsidR="00432775" w:rsidRPr="00532440" w:rsidRDefault="00432775" w:rsidP="002A5C5B">
      <w:pPr>
        <w:tabs>
          <w:tab w:val="left" w:pos="0"/>
        </w:tabs>
        <w:spacing w:before="0" w:after="0"/>
        <w:jc w:val="both"/>
        <w:rPr>
          <w:rFonts w:ascii="Calibri" w:hAnsi="Calibri"/>
          <w:iCs/>
          <w:sz w:val="22"/>
          <w:szCs w:val="22"/>
        </w:rPr>
      </w:pPr>
      <w:r w:rsidRPr="00532440">
        <w:rPr>
          <w:rFonts w:ascii="Calibri" w:hAnsi="Calibri"/>
          <w:iCs/>
          <w:sz w:val="22"/>
          <w:szCs w:val="22"/>
        </w:rPr>
        <w:t>În funcție de modificările intervenite pe parcursul derulării etapei de evaluare şi selecţie, AM</w:t>
      </w:r>
      <w:r w:rsidR="00A841B5">
        <w:rPr>
          <w:rFonts w:ascii="Calibri" w:hAnsi="Calibri"/>
          <w:iCs/>
          <w:sz w:val="22"/>
          <w:szCs w:val="22"/>
        </w:rPr>
        <w:t xml:space="preserve"> PR SE</w:t>
      </w:r>
      <w:r w:rsidRPr="00532440">
        <w:rPr>
          <w:rFonts w:ascii="Calibri" w:hAnsi="Calibri"/>
          <w:iCs/>
          <w:sz w:val="22"/>
          <w:szCs w:val="22"/>
        </w:rPr>
        <w:t xml:space="preserve"> se va asigura de respectarea principiului privind tratamentul nediscriminatoriu al solicitanților la finanțare, asigurând, totodată, și transparența sistemului de evaluare, selecție și contractare prin publicarea tuturor modificărilor și condițiilor suplimentare intervenite ulterior publicării prezentului ghid.</w:t>
      </w:r>
    </w:p>
    <w:p w14:paraId="41018A71" w14:textId="77777777" w:rsidR="00432775" w:rsidRPr="00532440" w:rsidRDefault="00432775" w:rsidP="002A5C5B">
      <w:pPr>
        <w:tabs>
          <w:tab w:val="left" w:pos="0"/>
        </w:tabs>
        <w:spacing w:before="0" w:after="0"/>
        <w:jc w:val="both"/>
        <w:rPr>
          <w:rFonts w:ascii="Calibri" w:hAnsi="Calibri"/>
          <w:iCs/>
          <w:sz w:val="22"/>
          <w:szCs w:val="22"/>
        </w:rPr>
      </w:pPr>
    </w:p>
    <w:p w14:paraId="7328F873" w14:textId="6A076CFE" w:rsidR="00432775" w:rsidRPr="00532440" w:rsidRDefault="00432775" w:rsidP="002A5C5B">
      <w:pPr>
        <w:pStyle w:val="Heading2"/>
        <w:rPr>
          <w:sz w:val="22"/>
          <w:szCs w:val="22"/>
        </w:rPr>
      </w:pPr>
      <w:bookmarkStart w:id="310" w:name="_Toc134221797"/>
      <w:bookmarkStart w:id="311" w:name="_Toc134784831"/>
      <w:bookmarkStart w:id="312" w:name="_Toc154147033"/>
      <w:r w:rsidRPr="00532440">
        <w:rPr>
          <w:sz w:val="22"/>
          <w:szCs w:val="22"/>
        </w:rPr>
        <w:t>Condiții privind aplicarea modificărilor pentru cererile de finanțare aflate în procesul</w:t>
      </w:r>
      <w:r w:rsidR="00541CB9" w:rsidRPr="00532440">
        <w:rPr>
          <w:sz w:val="22"/>
          <w:szCs w:val="22"/>
        </w:rPr>
        <w:t xml:space="preserve"> </w:t>
      </w:r>
      <w:r w:rsidRPr="00532440">
        <w:rPr>
          <w:sz w:val="22"/>
          <w:szCs w:val="22"/>
        </w:rPr>
        <w:t>de selecție (condiții tranzitorii)</w:t>
      </w:r>
      <w:bookmarkEnd w:id="310"/>
      <w:bookmarkEnd w:id="311"/>
      <w:bookmarkEnd w:id="312"/>
    </w:p>
    <w:p w14:paraId="05D04719" w14:textId="590A20F9" w:rsidR="00432775" w:rsidRPr="00532440" w:rsidRDefault="00432775" w:rsidP="002A5C5B">
      <w:pPr>
        <w:pStyle w:val="Default"/>
        <w:jc w:val="both"/>
        <w:rPr>
          <w:rFonts w:ascii="Calibri" w:hAnsi="Calibri" w:cs="Calibri"/>
          <w:color w:val="auto"/>
          <w:sz w:val="22"/>
          <w:szCs w:val="22"/>
          <w:lang w:eastAsia="en-GB"/>
        </w:rPr>
      </w:pPr>
      <w:bookmarkStart w:id="313" w:name="_Toc99376160"/>
      <w:r w:rsidRPr="00532440">
        <w:rPr>
          <w:rFonts w:ascii="Calibri" w:hAnsi="Calibri" w:cs="Calibri"/>
          <w:color w:val="auto"/>
          <w:sz w:val="22"/>
          <w:szCs w:val="22"/>
        </w:rPr>
        <w:t xml:space="preserve">Pentru aplicare celor menționate la </w:t>
      </w:r>
      <w:r w:rsidR="00485865" w:rsidRPr="00532440">
        <w:rPr>
          <w:rFonts w:ascii="Calibri" w:hAnsi="Calibri" w:cs="Calibri"/>
          <w:color w:val="auto"/>
          <w:sz w:val="22"/>
          <w:szCs w:val="22"/>
        </w:rPr>
        <w:t>S</w:t>
      </w:r>
      <w:r w:rsidRPr="00532440">
        <w:rPr>
          <w:rFonts w:ascii="Calibri" w:hAnsi="Calibri" w:cs="Calibri"/>
          <w:color w:val="auto"/>
          <w:sz w:val="22"/>
          <w:szCs w:val="22"/>
        </w:rPr>
        <w:t xml:space="preserve">ecțiunea 7.1, AM </w:t>
      </w:r>
      <w:r w:rsidR="00A841B5">
        <w:rPr>
          <w:rFonts w:ascii="Calibri" w:hAnsi="Calibri" w:cs="Calibri"/>
          <w:color w:val="auto"/>
          <w:sz w:val="22"/>
          <w:szCs w:val="22"/>
        </w:rPr>
        <w:t xml:space="preserve">PR SE </w:t>
      </w:r>
      <w:r w:rsidRPr="00532440">
        <w:rPr>
          <w:rFonts w:ascii="Calibri" w:hAnsi="Calibri" w:cs="Calibri"/>
          <w:color w:val="auto"/>
          <w:sz w:val="22"/>
          <w:szCs w:val="22"/>
        </w:rPr>
        <w:t xml:space="preserve">poate emite unul sau mai multe corrigenda sau instrucțiuni de modificare/completare a prevederilor prezentului ghid, cu obligația </w:t>
      </w:r>
      <w:r w:rsidRPr="00532440">
        <w:rPr>
          <w:rFonts w:ascii="Calibri" w:hAnsi="Calibri" w:cs="Calibri"/>
          <w:color w:val="auto"/>
          <w:sz w:val="22"/>
          <w:szCs w:val="22"/>
          <w:lang w:eastAsia="en-GB"/>
        </w:rPr>
        <w:t xml:space="preserve">specificării în cadrul acestora a condițiilor tranzitorii pentru proiectele aflate în diferite stadii ale procesului de evaluare, selecție și contractare. </w:t>
      </w:r>
    </w:p>
    <w:p w14:paraId="2C5F86A0" w14:textId="6801B8ED" w:rsidR="00432775" w:rsidRPr="00532440" w:rsidRDefault="00432775" w:rsidP="002A5C5B">
      <w:pPr>
        <w:spacing w:before="0" w:after="0"/>
        <w:jc w:val="both"/>
        <w:rPr>
          <w:rFonts w:ascii="Calibri" w:hAnsi="Calibri"/>
          <w:sz w:val="22"/>
          <w:szCs w:val="22"/>
          <w:lang w:eastAsia="en-GB"/>
        </w:rPr>
      </w:pPr>
      <w:r w:rsidRPr="00532440">
        <w:rPr>
          <w:rFonts w:ascii="Calibri" w:hAnsi="Calibri"/>
          <w:sz w:val="22"/>
          <w:szCs w:val="22"/>
          <w:lang w:eastAsia="en-GB"/>
        </w:rPr>
        <w:t xml:space="preserve">În funcție de modificările intervenite, AM </w:t>
      </w:r>
      <w:r w:rsidR="00A841B5">
        <w:rPr>
          <w:rFonts w:ascii="Calibri" w:hAnsi="Calibri"/>
          <w:sz w:val="22"/>
          <w:szCs w:val="22"/>
          <w:lang w:eastAsia="en-GB"/>
        </w:rPr>
        <w:t xml:space="preserve">PR SE </w:t>
      </w:r>
      <w:r w:rsidRPr="00532440">
        <w:rPr>
          <w:rFonts w:ascii="Calibri" w:hAnsi="Calibri"/>
          <w:sz w:val="22"/>
          <w:szCs w:val="22"/>
          <w:lang w:eastAsia="en-GB"/>
        </w:rPr>
        <w:t>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29DAD19B" w14:textId="77777777" w:rsidR="00F343A7" w:rsidRPr="00532440" w:rsidRDefault="00F343A7" w:rsidP="002A5C5B">
      <w:pPr>
        <w:spacing w:before="0" w:after="0"/>
        <w:jc w:val="both"/>
        <w:rPr>
          <w:rFonts w:ascii="Calibri" w:hAnsi="Calibri"/>
          <w:sz w:val="22"/>
          <w:szCs w:val="22"/>
          <w:lang w:eastAsia="en-GB"/>
        </w:rPr>
      </w:pPr>
    </w:p>
    <w:p w14:paraId="4F79A7A4" w14:textId="274CC418" w:rsidR="00FC121F" w:rsidRPr="00532440" w:rsidRDefault="007F0C0B" w:rsidP="002A5C5B">
      <w:pPr>
        <w:pStyle w:val="Heading1"/>
        <w:spacing w:before="0"/>
        <w:rPr>
          <w:rFonts w:ascii="Calibri" w:hAnsi="Calibri" w:cs="Calibri"/>
          <w:sz w:val="22"/>
          <w:szCs w:val="22"/>
        </w:rPr>
      </w:pPr>
      <w:bookmarkStart w:id="314" w:name="_Toc154147034"/>
      <w:bookmarkEnd w:id="313"/>
      <w:r w:rsidRPr="00532440">
        <w:rPr>
          <w:rFonts w:ascii="Calibri" w:hAnsi="Calibri" w:cs="Calibri"/>
          <w:sz w:val="22"/>
          <w:szCs w:val="22"/>
        </w:rPr>
        <w:t>AN</w:t>
      </w:r>
      <w:r w:rsidR="00FC121F" w:rsidRPr="00532440">
        <w:rPr>
          <w:rFonts w:ascii="Calibri" w:hAnsi="Calibri" w:cs="Calibri"/>
          <w:sz w:val="22"/>
          <w:szCs w:val="22"/>
        </w:rPr>
        <w:t>EXE</w:t>
      </w:r>
      <w:bookmarkEnd w:id="314"/>
      <w:r w:rsidR="00FC121F" w:rsidRPr="00532440">
        <w:rPr>
          <w:rFonts w:ascii="Calibri" w:hAnsi="Calibri" w:cs="Calibri"/>
          <w:sz w:val="22"/>
          <w:szCs w:val="22"/>
        </w:rPr>
        <w:tab/>
      </w:r>
    </w:p>
    <w:p w14:paraId="3D004D97" w14:textId="77777777" w:rsidR="00E96C93"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1</w:t>
      </w:r>
      <w:r w:rsidR="00504852" w:rsidRPr="00532440">
        <w:rPr>
          <w:rFonts w:ascii="Calibri" w:eastAsia="Times New Roman" w:hAnsi="Calibri"/>
          <w:bCs/>
          <w:sz w:val="22"/>
          <w:szCs w:val="22"/>
        </w:rPr>
        <w:tab/>
      </w:r>
      <w:r w:rsidR="00E96C93" w:rsidRPr="00532440">
        <w:rPr>
          <w:rFonts w:ascii="Calibri" w:eastAsia="Times New Roman" w:hAnsi="Calibri"/>
          <w:bCs/>
          <w:sz w:val="22"/>
          <w:szCs w:val="22"/>
        </w:rPr>
        <w:t>Instrucţiuni de completare a formularului cererii de finanţare (model)</w:t>
      </w:r>
    </w:p>
    <w:p w14:paraId="0679D259" w14:textId="39203224" w:rsidR="00A86254" w:rsidRPr="00532440" w:rsidRDefault="00A86254" w:rsidP="002A5C5B">
      <w:pPr>
        <w:tabs>
          <w:tab w:val="center" w:pos="284"/>
        </w:tabs>
        <w:spacing w:before="0" w:after="0"/>
        <w:jc w:val="both"/>
        <w:rPr>
          <w:rFonts w:ascii="Calibri" w:hAnsi="Calibri"/>
          <w:bCs/>
          <w:sz w:val="22"/>
          <w:szCs w:val="22"/>
        </w:rPr>
      </w:pPr>
      <w:bookmarkStart w:id="315" w:name="_Hlk182857511"/>
      <w:r w:rsidRPr="00532440">
        <w:rPr>
          <w:rFonts w:ascii="Calibri" w:hAnsi="Calibri"/>
          <w:bCs/>
          <w:sz w:val="22"/>
          <w:szCs w:val="22"/>
        </w:rPr>
        <w:t xml:space="preserve">Anexa 2 </w:t>
      </w:r>
      <w:bookmarkStart w:id="316" w:name="_Hlk182856710"/>
      <w:bookmarkStart w:id="317" w:name="_Hlk182855108"/>
      <w:r w:rsidRPr="00532440">
        <w:rPr>
          <w:rFonts w:ascii="Calibri" w:hAnsi="Calibri"/>
          <w:bCs/>
          <w:sz w:val="22"/>
          <w:szCs w:val="22"/>
        </w:rPr>
        <w:t xml:space="preserve">         </w:t>
      </w:r>
      <w:r w:rsidR="00A841B5">
        <w:rPr>
          <w:rFonts w:ascii="Calibri" w:hAnsi="Calibri"/>
          <w:bCs/>
          <w:sz w:val="22"/>
          <w:szCs w:val="22"/>
        </w:rPr>
        <w:t xml:space="preserve">   </w:t>
      </w:r>
      <w:r w:rsidRPr="00532440">
        <w:rPr>
          <w:rFonts w:ascii="Calibri" w:hAnsi="Calibri"/>
          <w:bCs/>
          <w:sz w:val="22"/>
          <w:szCs w:val="22"/>
        </w:rPr>
        <w:t xml:space="preserve"> </w:t>
      </w:r>
      <w:r w:rsidRPr="00532440">
        <w:rPr>
          <w:rFonts w:ascii="Calibri" w:hAnsi="Calibri"/>
          <w:sz w:val="22"/>
          <w:szCs w:val="22"/>
        </w:rPr>
        <w:t>Model orientativ privind completarea Planului de monitorizare a proiectului</w:t>
      </w:r>
      <w:bookmarkEnd w:id="316"/>
    </w:p>
    <w:p w14:paraId="0A875EE7" w14:textId="3E4BBA65" w:rsidR="00A86254" w:rsidRPr="00532440" w:rsidRDefault="00A86254" w:rsidP="002A5C5B">
      <w:pPr>
        <w:tabs>
          <w:tab w:val="center" w:pos="284"/>
        </w:tabs>
        <w:spacing w:before="0" w:after="0"/>
        <w:jc w:val="both"/>
        <w:rPr>
          <w:rFonts w:ascii="Calibri" w:hAnsi="Calibri"/>
          <w:bCs/>
          <w:sz w:val="22"/>
          <w:szCs w:val="22"/>
        </w:rPr>
      </w:pPr>
      <w:r w:rsidRPr="00532440">
        <w:rPr>
          <w:rFonts w:ascii="Calibri" w:eastAsia="Times New Roman" w:hAnsi="Calibri"/>
          <w:bCs/>
          <w:sz w:val="22"/>
          <w:szCs w:val="22"/>
        </w:rPr>
        <w:t xml:space="preserve">Anexa 2.a        </w:t>
      </w:r>
      <w:r w:rsidR="00A841B5">
        <w:rPr>
          <w:rFonts w:ascii="Calibri" w:eastAsia="Times New Roman" w:hAnsi="Calibri"/>
          <w:bCs/>
          <w:sz w:val="22"/>
          <w:szCs w:val="22"/>
        </w:rPr>
        <w:t xml:space="preserve">   </w:t>
      </w:r>
      <w:r w:rsidRPr="00532440">
        <w:rPr>
          <w:rFonts w:ascii="Calibri" w:eastAsia="Times New Roman" w:hAnsi="Calibri"/>
          <w:bCs/>
          <w:sz w:val="22"/>
          <w:szCs w:val="22"/>
        </w:rPr>
        <w:t>Orientări metodologice privind indicatorii de etapă</w:t>
      </w:r>
    </w:p>
    <w:bookmarkEnd w:id="315"/>
    <w:bookmarkEnd w:id="317"/>
    <w:p w14:paraId="3F8A287E" w14:textId="455D057D"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3</w:t>
      </w:r>
      <w:r w:rsidRPr="00532440">
        <w:rPr>
          <w:rFonts w:ascii="Calibri" w:eastAsia="Times New Roman" w:hAnsi="Calibri"/>
          <w:bCs/>
          <w:sz w:val="22"/>
          <w:szCs w:val="22"/>
        </w:rPr>
        <w:tab/>
        <w:t xml:space="preserve">Acord de </w:t>
      </w:r>
      <w:r w:rsidR="00485865" w:rsidRPr="00532440">
        <w:rPr>
          <w:rFonts w:ascii="Calibri" w:eastAsia="Times New Roman" w:hAnsi="Calibri"/>
          <w:bCs/>
          <w:sz w:val="22"/>
          <w:szCs w:val="22"/>
        </w:rPr>
        <w:t>P</w:t>
      </w:r>
      <w:r w:rsidRPr="00532440">
        <w:rPr>
          <w:rFonts w:ascii="Calibri" w:eastAsia="Times New Roman" w:hAnsi="Calibri"/>
          <w:bCs/>
          <w:sz w:val="22"/>
          <w:szCs w:val="22"/>
        </w:rPr>
        <w:t>arteneriat</w:t>
      </w:r>
    </w:p>
    <w:p w14:paraId="32404410" w14:textId="77777777"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4</w:t>
      </w:r>
      <w:r w:rsidRPr="00532440">
        <w:rPr>
          <w:rFonts w:ascii="Calibri" w:eastAsia="Times New Roman" w:hAnsi="Calibri"/>
          <w:bCs/>
          <w:sz w:val="22"/>
          <w:szCs w:val="22"/>
        </w:rPr>
        <w:tab/>
        <w:t>Declara</w:t>
      </w:r>
      <w:r w:rsidR="001A4657" w:rsidRPr="00532440">
        <w:rPr>
          <w:rFonts w:ascii="Calibri" w:eastAsia="Times New Roman" w:hAnsi="Calibri"/>
          <w:bCs/>
          <w:sz w:val="22"/>
          <w:szCs w:val="22"/>
        </w:rPr>
        <w:t>ţ</w:t>
      </w:r>
      <w:r w:rsidRPr="00532440">
        <w:rPr>
          <w:rFonts w:ascii="Calibri" w:eastAsia="Times New Roman" w:hAnsi="Calibri"/>
          <w:bCs/>
          <w:sz w:val="22"/>
          <w:szCs w:val="22"/>
        </w:rPr>
        <w:t>ia unic</w:t>
      </w:r>
      <w:r w:rsidR="001A4657" w:rsidRPr="00532440">
        <w:rPr>
          <w:rFonts w:ascii="Calibri" w:eastAsia="Times New Roman" w:hAnsi="Calibri"/>
          <w:bCs/>
          <w:sz w:val="22"/>
          <w:szCs w:val="22"/>
        </w:rPr>
        <w:t>ă</w:t>
      </w:r>
      <w:r w:rsidRPr="00532440">
        <w:rPr>
          <w:rFonts w:ascii="Calibri" w:eastAsia="Times New Roman" w:hAnsi="Calibri"/>
          <w:bCs/>
          <w:sz w:val="22"/>
          <w:szCs w:val="22"/>
        </w:rPr>
        <w:t xml:space="preserve"> </w:t>
      </w:r>
    </w:p>
    <w:p w14:paraId="667FEEEE" w14:textId="6A3BB23D"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5</w:t>
      </w:r>
      <w:r w:rsidRPr="00532440">
        <w:rPr>
          <w:rFonts w:ascii="Calibri" w:eastAsia="Times New Roman" w:hAnsi="Calibri"/>
          <w:bCs/>
          <w:sz w:val="22"/>
          <w:szCs w:val="22"/>
        </w:rPr>
        <w:tab/>
        <w:t>Lista de cheltuieli eligibile</w:t>
      </w:r>
      <w:r w:rsidR="001A4657" w:rsidRPr="00532440">
        <w:rPr>
          <w:rFonts w:ascii="Calibri" w:eastAsia="Times New Roman" w:hAnsi="Calibri"/>
          <w:bCs/>
          <w:sz w:val="22"/>
          <w:szCs w:val="22"/>
        </w:rPr>
        <w:t xml:space="preserve"> </w:t>
      </w:r>
    </w:p>
    <w:p w14:paraId="307216E2" w14:textId="57F44EBB" w:rsidR="00875D1B" w:rsidRPr="00532440" w:rsidRDefault="00875D1B" w:rsidP="002A5C5B">
      <w:pPr>
        <w:pStyle w:val="ListParagraph"/>
        <w:tabs>
          <w:tab w:val="left" w:pos="1418"/>
        </w:tabs>
        <w:spacing w:before="0" w:after="0"/>
        <w:ind w:left="1418" w:hanging="1418"/>
        <w:jc w:val="both"/>
        <w:rPr>
          <w:rFonts w:ascii="Calibri" w:eastAsia="Times New Roman" w:hAnsi="Calibri"/>
          <w:bCs/>
          <w:sz w:val="22"/>
          <w:szCs w:val="22"/>
        </w:rPr>
      </w:pPr>
      <w:r w:rsidRPr="00532440">
        <w:rPr>
          <w:rFonts w:ascii="Calibri" w:eastAsia="Times New Roman" w:hAnsi="Calibri"/>
          <w:bCs/>
          <w:sz w:val="22"/>
          <w:szCs w:val="22"/>
        </w:rPr>
        <w:t xml:space="preserve">Anexa 6     </w:t>
      </w:r>
      <w:r w:rsidR="001764B6" w:rsidRPr="00532440">
        <w:rPr>
          <w:rFonts w:ascii="Calibri" w:eastAsia="Times New Roman" w:hAnsi="Calibri"/>
          <w:bCs/>
          <w:sz w:val="22"/>
          <w:szCs w:val="22"/>
        </w:rPr>
        <w:t xml:space="preserve"> </w:t>
      </w:r>
      <w:r w:rsidR="002D4790" w:rsidRPr="00532440">
        <w:rPr>
          <w:rFonts w:ascii="Calibri" w:eastAsia="Times New Roman" w:hAnsi="Calibri"/>
          <w:bCs/>
          <w:sz w:val="22"/>
          <w:szCs w:val="22"/>
        </w:rPr>
        <w:tab/>
      </w:r>
      <w:r w:rsidRPr="00532440">
        <w:rPr>
          <w:rFonts w:ascii="Calibri" w:eastAsia="Times New Roman" w:hAnsi="Calibri"/>
          <w:bCs/>
          <w:sz w:val="22"/>
          <w:szCs w:val="22"/>
        </w:rPr>
        <w:t>Grila de evaluare tehnică şi financiară clădire/ Grila de evaluare tehnică și</w:t>
      </w:r>
      <w:r w:rsidR="00504852" w:rsidRPr="00532440">
        <w:rPr>
          <w:rFonts w:ascii="Calibri" w:eastAsia="Times New Roman" w:hAnsi="Calibri"/>
          <w:bCs/>
          <w:sz w:val="22"/>
          <w:szCs w:val="22"/>
        </w:rPr>
        <w:t xml:space="preserve"> </w:t>
      </w:r>
      <w:r w:rsidRPr="00532440">
        <w:rPr>
          <w:rFonts w:ascii="Calibri" w:eastAsia="Times New Roman" w:hAnsi="Calibri"/>
          <w:bCs/>
          <w:sz w:val="22"/>
          <w:szCs w:val="22"/>
        </w:rPr>
        <w:t xml:space="preserve"> </w:t>
      </w:r>
      <w:r w:rsidR="00793E69" w:rsidRPr="00532440">
        <w:rPr>
          <w:rFonts w:ascii="Calibri" w:eastAsia="Times New Roman" w:hAnsi="Calibri"/>
          <w:bCs/>
          <w:sz w:val="22"/>
          <w:szCs w:val="22"/>
        </w:rPr>
        <w:t xml:space="preserve"> </w:t>
      </w:r>
      <w:r w:rsidRPr="00532440">
        <w:rPr>
          <w:rFonts w:ascii="Calibri" w:eastAsia="Times New Roman" w:hAnsi="Calibri"/>
          <w:bCs/>
          <w:sz w:val="22"/>
          <w:szCs w:val="22"/>
        </w:rPr>
        <w:t>financiară cerere de finanţare (centralizată)</w:t>
      </w:r>
    </w:p>
    <w:p w14:paraId="527D5372" w14:textId="32F68F07" w:rsidR="00DC687A" w:rsidRPr="00532440" w:rsidRDefault="00DC687A" w:rsidP="002A5C5B">
      <w:pPr>
        <w:pStyle w:val="ListParagraph"/>
        <w:tabs>
          <w:tab w:val="left" w:pos="1418"/>
        </w:tabs>
        <w:spacing w:before="0" w:after="0"/>
        <w:ind w:left="1418" w:hanging="1418"/>
        <w:jc w:val="both"/>
        <w:rPr>
          <w:rFonts w:ascii="Calibri" w:eastAsia="Times New Roman" w:hAnsi="Calibri"/>
          <w:bCs/>
          <w:sz w:val="22"/>
          <w:szCs w:val="22"/>
        </w:rPr>
      </w:pPr>
      <w:r w:rsidRPr="00532440">
        <w:rPr>
          <w:rFonts w:ascii="Calibri" w:eastAsia="Times New Roman" w:hAnsi="Calibri"/>
          <w:bCs/>
          <w:sz w:val="22"/>
          <w:szCs w:val="22"/>
        </w:rPr>
        <w:t xml:space="preserve">Anexa 6.a         </w:t>
      </w:r>
      <w:r w:rsidR="00A841B5">
        <w:rPr>
          <w:rFonts w:ascii="Calibri" w:eastAsia="Times New Roman" w:hAnsi="Calibri"/>
          <w:bCs/>
          <w:sz w:val="22"/>
          <w:szCs w:val="22"/>
        </w:rPr>
        <w:t xml:space="preserve">  </w:t>
      </w:r>
      <w:r w:rsidRPr="00532440">
        <w:rPr>
          <w:rFonts w:ascii="Calibri" w:eastAsia="Times New Roman" w:hAnsi="Calibri"/>
          <w:bCs/>
          <w:sz w:val="22"/>
          <w:szCs w:val="22"/>
        </w:rPr>
        <w:t>Lista de verificare DNSH</w:t>
      </w:r>
    </w:p>
    <w:p w14:paraId="23E4B917" w14:textId="3D8EF9AB" w:rsidR="00875D1B" w:rsidRPr="00532440" w:rsidRDefault="00875D1B" w:rsidP="002A5C5B">
      <w:pPr>
        <w:pStyle w:val="ListParagraph"/>
        <w:tabs>
          <w:tab w:val="left" w:pos="1418"/>
        </w:tabs>
        <w:spacing w:before="0" w:after="0"/>
        <w:ind w:left="1418" w:hanging="1418"/>
        <w:jc w:val="both"/>
        <w:rPr>
          <w:rFonts w:ascii="Calibri" w:eastAsia="Times New Roman" w:hAnsi="Calibri"/>
          <w:bCs/>
          <w:sz w:val="22"/>
          <w:szCs w:val="22"/>
        </w:rPr>
      </w:pPr>
      <w:r w:rsidRPr="00532440">
        <w:rPr>
          <w:rFonts w:ascii="Calibri" w:eastAsia="Times New Roman" w:hAnsi="Calibri"/>
          <w:bCs/>
          <w:sz w:val="22"/>
          <w:szCs w:val="22"/>
        </w:rPr>
        <w:t>Anexa 7</w:t>
      </w:r>
      <w:r w:rsidRPr="00532440">
        <w:rPr>
          <w:rFonts w:ascii="Calibri" w:eastAsia="Times New Roman" w:hAnsi="Calibri"/>
          <w:bCs/>
          <w:sz w:val="22"/>
          <w:szCs w:val="22"/>
        </w:rPr>
        <w:tab/>
        <w:t xml:space="preserve">Grila de analiză a conformității și calității </w:t>
      </w:r>
      <w:r w:rsidR="00293486" w:rsidRPr="00532440">
        <w:rPr>
          <w:rFonts w:ascii="Calibri" w:eastAsia="Times New Roman" w:hAnsi="Calibri"/>
          <w:bCs/>
          <w:sz w:val="22"/>
          <w:szCs w:val="22"/>
        </w:rPr>
        <w:t>Studiului de Fezabilitate</w:t>
      </w:r>
    </w:p>
    <w:p w14:paraId="189D6ACB" w14:textId="2124BA6A" w:rsidR="00875D1B" w:rsidRPr="00532440" w:rsidRDefault="00875D1B" w:rsidP="002A5C5B">
      <w:pPr>
        <w:pStyle w:val="ListParagraph"/>
        <w:tabs>
          <w:tab w:val="left" w:pos="1418"/>
        </w:tabs>
        <w:spacing w:before="0" w:after="0"/>
        <w:ind w:left="1418" w:hanging="1418"/>
        <w:jc w:val="both"/>
        <w:rPr>
          <w:rFonts w:ascii="Calibri" w:eastAsia="Times New Roman" w:hAnsi="Calibri"/>
          <w:bCs/>
          <w:sz w:val="22"/>
          <w:szCs w:val="22"/>
        </w:rPr>
      </w:pPr>
      <w:r w:rsidRPr="00532440">
        <w:rPr>
          <w:rFonts w:ascii="Calibri" w:eastAsia="Times New Roman" w:hAnsi="Calibri"/>
          <w:bCs/>
          <w:sz w:val="22"/>
          <w:szCs w:val="22"/>
        </w:rPr>
        <w:t>Anexa 8</w:t>
      </w:r>
      <w:r w:rsidRPr="00532440">
        <w:rPr>
          <w:rFonts w:ascii="Calibri" w:eastAsia="Times New Roman" w:hAnsi="Calibri"/>
          <w:bCs/>
          <w:sz w:val="22"/>
          <w:szCs w:val="22"/>
        </w:rPr>
        <w:tab/>
        <w:t xml:space="preserve">Grila de verificare a conformităţii </w:t>
      </w:r>
      <w:r w:rsidR="00BE487D" w:rsidRPr="00532440">
        <w:rPr>
          <w:rFonts w:ascii="Calibri" w:eastAsia="Times New Roman" w:hAnsi="Calibri"/>
          <w:bCs/>
          <w:sz w:val="22"/>
          <w:szCs w:val="22"/>
        </w:rPr>
        <w:t>Documentaţiei de Avizare a lucrărilor de intervenţie/SF/SF mixt etc</w:t>
      </w:r>
    </w:p>
    <w:p w14:paraId="6A16B381" w14:textId="111AE7F7"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9</w:t>
      </w:r>
      <w:r w:rsidRPr="00532440">
        <w:rPr>
          <w:rFonts w:ascii="Calibri" w:eastAsia="Times New Roman" w:hAnsi="Calibri"/>
          <w:bCs/>
          <w:sz w:val="22"/>
          <w:szCs w:val="22"/>
        </w:rPr>
        <w:tab/>
      </w:r>
      <w:r w:rsidR="00293486" w:rsidRPr="00532440">
        <w:rPr>
          <w:rFonts w:ascii="Calibri" w:eastAsia="Times New Roman" w:hAnsi="Calibri"/>
          <w:bCs/>
          <w:sz w:val="22"/>
          <w:szCs w:val="22"/>
        </w:rPr>
        <w:t>Grila de verificare a conformitatii Proiectului tehnic</w:t>
      </w:r>
      <w:r w:rsidRPr="00532440">
        <w:rPr>
          <w:rFonts w:ascii="Calibri" w:eastAsia="Times New Roman" w:hAnsi="Calibri"/>
          <w:bCs/>
          <w:sz w:val="22"/>
          <w:szCs w:val="22"/>
        </w:rPr>
        <w:t xml:space="preserve"> </w:t>
      </w:r>
    </w:p>
    <w:p w14:paraId="03F139D4" w14:textId="77777777"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10</w:t>
      </w:r>
      <w:r w:rsidRPr="00532440">
        <w:rPr>
          <w:rFonts w:ascii="Calibri" w:eastAsia="Times New Roman" w:hAnsi="Calibri"/>
          <w:bCs/>
          <w:sz w:val="22"/>
          <w:szCs w:val="22"/>
        </w:rPr>
        <w:tab/>
        <w:t>Contract de finanţare (model orientativ)</w:t>
      </w:r>
    </w:p>
    <w:p w14:paraId="584424F3" w14:textId="42205662" w:rsidR="00875D1B" w:rsidRPr="00532440" w:rsidRDefault="00875D1B" w:rsidP="002A5C5B">
      <w:pPr>
        <w:pStyle w:val="ListParagraph"/>
        <w:tabs>
          <w:tab w:val="left" w:pos="1418"/>
        </w:tabs>
        <w:spacing w:before="0" w:after="0"/>
        <w:ind w:left="1418" w:hanging="1418"/>
        <w:jc w:val="both"/>
        <w:rPr>
          <w:rFonts w:ascii="Calibri" w:eastAsia="Times New Roman" w:hAnsi="Calibri"/>
          <w:bCs/>
          <w:sz w:val="22"/>
          <w:szCs w:val="22"/>
        </w:rPr>
      </w:pPr>
      <w:r w:rsidRPr="00532440">
        <w:rPr>
          <w:rFonts w:ascii="Calibri" w:eastAsia="Times New Roman" w:hAnsi="Calibri"/>
          <w:bCs/>
          <w:sz w:val="22"/>
          <w:szCs w:val="22"/>
        </w:rPr>
        <w:t>Anexa 11</w:t>
      </w:r>
      <w:r w:rsidRPr="00532440">
        <w:rPr>
          <w:rFonts w:ascii="Calibri" w:eastAsia="Times New Roman" w:hAnsi="Calibri"/>
          <w:bCs/>
          <w:sz w:val="22"/>
          <w:szCs w:val="22"/>
        </w:rPr>
        <w:tab/>
        <w:t>Carta drepturilor fundamentale a Uniunii Europene</w:t>
      </w:r>
    </w:p>
    <w:p w14:paraId="494A5B30" w14:textId="71EBFD78" w:rsidR="00875D1B" w:rsidRPr="00532440" w:rsidRDefault="00875D1B" w:rsidP="002A5C5B">
      <w:pPr>
        <w:pStyle w:val="ListParagraph"/>
        <w:tabs>
          <w:tab w:val="left" w:pos="1418"/>
        </w:tabs>
        <w:spacing w:before="0" w:after="0"/>
        <w:ind w:left="1418" w:hanging="1418"/>
        <w:jc w:val="both"/>
        <w:rPr>
          <w:rFonts w:ascii="Calibri" w:eastAsia="Times New Roman" w:hAnsi="Calibri"/>
          <w:bCs/>
          <w:sz w:val="22"/>
          <w:szCs w:val="22"/>
        </w:rPr>
      </w:pPr>
      <w:r w:rsidRPr="00532440">
        <w:rPr>
          <w:rFonts w:ascii="Calibri" w:eastAsia="Times New Roman" w:hAnsi="Calibri"/>
          <w:bCs/>
          <w:sz w:val="22"/>
          <w:szCs w:val="22"/>
        </w:rPr>
        <w:t>Anexa 12</w:t>
      </w:r>
      <w:r w:rsidRPr="00532440">
        <w:rPr>
          <w:rFonts w:ascii="Calibri" w:eastAsia="Times New Roman" w:hAnsi="Calibri"/>
          <w:bCs/>
          <w:sz w:val="22"/>
          <w:szCs w:val="22"/>
        </w:rPr>
        <w:tab/>
        <w:t xml:space="preserve">Metodologia privind abordarea DNSH (principiul “a nu aduce prejudicii semnificative”) si imunizarea la schimbarile climatice in cadrul </w:t>
      </w:r>
      <w:r w:rsidR="00BE2063" w:rsidRPr="00532440">
        <w:rPr>
          <w:rFonts w:ascii="Calibri" w:eastAsia="Times New Roman" w:hAnsi="Calibri"/>
          <w:bCs/>
          <w:sz w:val="22"/>
          <w:szCs w:val="22"/>
        </w:rPr>
        <w:t xml:space="preserve">PR </w:t>
      </w:r>
      <w:r w:rsidR="00B83D9D" w:rsidRPr="00532440">
        <w:rPr>
          <w:rFonts w:ascii="Calibri" w:eastAsia="Times New Roman" w:hAnsi="Calibri"/>
          <w:bCs/>
          <w:sz w:val="22"/>
          <w:szCs w:val="22"/>
        </w:rPr>
        <w:t xml:space="preserve"> Sud-Est </w:t>
      </w:r>
      <w:r w:rsidRPr="00532440">
        <w:rPr>
          <w:rFonts w:ascii="Calibri" w:eastAsia="Times New Roman" w:hAnsi="Calibri"/>
          <w:bCs/>
          <w:sz w:val="22"/>
          <w:szCs w:val="22"/>
        </w:rPr>
        <w:t>2021-2027</w:t>
      </w:r>
    </w:p>
    <w:p w14:paraId="673A7F5A" w14:textId="1D94B0C2" w:rsidR="006611D2"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13</w:t>
      </w:r>
      <w:r w:rsidR="006E3255" w:rsidRPr="00532440">
        <w:rPr>
          <w:rFonts w:ascii="Calibri" w:eastAsia="Times New Roman" w:hAnsi="Calibri"/>
          <w:bCs/>
          <w:sz w:val="22"/>
          <w:szCs w:val="22"/>
        </w:rPr>
        <w:t xml:space="preserve">         </w:t>
      </w:r>
      <w:r w:rsidR="00A841B5">
        <w:rPr>
          <w:rFonts w:ascii="Calibri" w:eastAsia="Times New Roman" w:hAnsi="Calibri"/>
          <w:bCs/>
          <w:sz w:val="22"/>
          <w:szCs w:val="22"/>
        </w:rPr>
        <w:t xml:space="preserve">   </w:t>
      </w:r>
      <w:r w:rsidRPr="00532440">
        <w:rPr>
          <w:rFonts w:ascii="Calibri" w:eastAsia="Times New Roman" w:hAnsi="Calibri"/>
          <w:bCs/>
          <w:sz w:val="22"/>
          <w:szCs w:val="22"/>
        </w:rPr>
        <w:t>Macheta privind analiza și previziunea financiară</w:t>
      </w:r>
    </w:p>
    <w:p w14:paraId="3F6B2281" w14:textId="77777777" w:rsidR="00E96C93" w:rsidRPr="00532440" w:rsidRDefault="00E96C93" w:rsidP="002A5C5B">
      <w:pPr>
        <w:pStyle w:val="ListParagraph"/>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Anexa 14</w:t>
      </w:r>
      <w:r w:rsidRPr="00532440">
        <w:rPr>
          <w:rFonts w:ascii="Calibri" w:eastAsia="Times New Roman" w:hAnsi="Calibri"/>
          <w:bCs/>
          <w:sz w:val="22"/>
          <w:szCs w:val="22"/>
        </w:rPr>
        <w:tab/>
        <w:t>Bugetul proiectului</w:t>
      </w:r>
    </w:p>
    <w:p w14:paraId="0C1789C1" w14:textId="01E8C42E" w:rsidR="00E96C93" w:rsidRPr="00532440" w:rsidRDefault="00E96C93" w:rsidP="002A5C5B">
      <w:pPr>
        <w:spacing w:before="0" w:after="0"/>
        <w:jc w:val="both"/>
        <w:rPr>
          <w:rFonts w:ascii="Calibri" w:eastAsia="Times New Roman" w:hAnsi="Calibri"/>
          <w:bCs/>
          <w:sz w:val="22"/>
          <w:szCs w:val="22"/>
        </w:rPr>
      </w:pPr>
      <w:r w:rsidRPr="00532440">
        <w:rPr>
          <w:rFonts w:ascii="Calibri" w:eastAsia="Times New Roman" w:hAnsi="Calibri"/>
          <w:bCs/>
          <w:sz w:val="22"/>
          <w:szCs w:val="22"/>
        </w:rPr>
        <w:t xml:space="preserve">Anexa 15        </w:t>
      </w:r>
      <w:r w:rsidR="00A841B5">
        <w:rPr>
          <w:rFonts w:ascii="Calibri" w:eastAsia="Times New Roman" w:hAnsi="Calibri"/>
          <w:bCs/>
          <w:sz w:val="22"/>
          <w:szCs w:val="22"/>
        </w:rPr>
        <w:t xml:space="preserve">   </w:t>
      </w:r>
      <w:r w:rsidRPr="00532440">
        <w:rPr>
          <w:rFonts w:ascii="Calibri" w:eastAsia="Times New Roman" w:hAnsi="Calibri"/>
          <w:bCs/>
          <w:sz w:val="22"/>
          <w:szCs w:val="22"/>
        </w:rPr>
        <w:t xml:space="preserve"> Raportul de progres</w:t>
      </w:r>
    </w:p>
    <w:p w14:paraId="7E0C7140" w14:textId="530BAB6E" w:rsidR="00E96C93" w:rsidRPr="00532440" w:rsidRDefault="00E96C93" w:rsidP="002A5C5B">
      <w:pPr>
        <w:spacing w:before="0" w:after="0"/>
        <w:jc w:val="both"/>
        <w:rPr>
          <w:rFonts w:ascii="Calibri" w:eastAsia="Times New Roman" w:hAnsi="Calibri"/>
          <w:bCs/>
          <w:sz w:val="22"/>
          <w:szCs w:val="22"/>
        </w:rPr>
      </w:pPr>
      <w:r w:rsidRPr="00532440">
        <w:rPr>
          <w:rFonts w:ascii="Calibri" w:eastAsia="Times New Roman" w:hAnsi="Calibri"/>
          <w:bCs/>
          <w:sz w:val="22"/>
          <w:szCs w:val="22"/>
        </w:rPr>
        <w:t xml:space="preserve">Anexa 16         </w:t>
      </w:r>
      <w:r w:rsidR="00A841B5">
        <w:rPr>
          <w:rFonts w:ascii="Calibri" w:eastAsia="Times New Roman" w:hAnsi="Calibri"/>
          <w:bCs/>
          <w:sz w:val="22"/>
          <w:szCs w:val="22"/>
        </w:rPr>
        <w:t xml:space="preserve">   </w:t>
      </w:r>
      <w:r w:rsidRPr="00532440">
        <w:rPr>
          <w:rFonts w:ascii="Calibri" w:eastAsia="Times New Roman" w:hAnsi="Calibri"/>
          <w:bCs/>
          <w:sz w:val="22"/>
          <w:szCs w:val="22"/>
        </w:rPr>
        <w:t>Raportul de vizita monitorizare</w:t>
      </w:r>
    </w:p>
    <w:p w14:paraId="3E6190AC" w14:textId="4323E244" w:rsidR="00E96C93" w:rsidRPr="00532440" w:rsidRDefault="00E96C93" w:rsidP="002A5C5B">
      <w:pPr>
        <w:pStyle w:val="ListParagraph"/>
        <w:spacing w:before="0" w:after="0"/>
        <w:ind w:left="0"/>
        <w:jc w:val="both"/>
        <w:rPr>
          <w:rFonts w:ascii="Calibri" w:eastAsia="Times New Roman" w:hAnsi="Calibri"/>
          <w:sz w:val="22"/>
          <w:szCs w:val="22"/>
        </w:rPr>
      </w:pPr>
      <w:r w:rsidRPr="00532440">
        <w:rPr>
          <w:rFonts w:ascii="Calibri" w:eastAsia="Times New Roman" w:hAnsi="Calibri"/>
          <w:sz w:val="22"/>
          <w:szCs w:val="22"/>
        </w:rPr>
        <w:t>Anexa 17</w:t>
      </w:r>
      <w:r w:rsidRPr="00532440">
        <w:rPr>
          <w:rFonts w:ascii="Calibri" w:eastAsia="Times New Roman" w:hAnsi="Calibri"/>
          <w:sz w:val="22"/>
          <w:szCs w:val="22"/>
        </w:rPr>
        <w:tab/>
        <w:t>Lista de verificare a eligibilităţii proiectului şi documentației de contractare</w:t>
      </w:r>
    </w:p>
    <w:p w14:paraId="3FF7EA08" w14:textId="647FC090" w:rsidR="00E96C93" w:rsidRPr="00532440" w:rsidRDefault="00E96C93" w:rsidP="002A5C5B">
      <w:pPr>
        <w:pStyle w:val="ListParagraph"/>
        <w:spacing w:before="0" w:after="0"/>
        <w:ind w:left="0"/>
        <w:jc w:val="both"/>
        <w:rPr>
          <w:rFonts w:ascii="Calibri" w:eastAsia="Times New Roman" w:hAnsi="Calibri"/>
          <w:sz w:val="22"/>
          <w:szCs w:val="22"/>
        </w:rPr>
      </w:pPr>
      <w:r w:rsidRPr="00532440">
        <w:rPr>
          <w:rFonts w:ascii="Calibri" w:eastAsia="Times New Roman" w:hAnsi="Calibri"/>
          <w:sz w:val="22"/>
          <w:szCs w:val="22"/>
        </w:rPr>
        <w:t xml:space="preserve">Anexa 18         </w:t>
      </w:r>
      <w:r w:rsidR="00A841B5">
        <w:rPr>
          <w:rFonts w:ascii="Calibri" w:eastAsia="Times New Roman" w:hAnsi="Calibri"/>
          <w:sz w:val="22"/>
          <w:szCs w:val="22"/>
        </w:rPr>
        <w:t xml:space="preserve">  </w:t>
      </w:r>
      <w:r w:rsidRPr="00532440">
        <w:rPr>
          <w:rFonts w:ascii="Calibri" w:eastAsia="Times New Roman" w:hAnsi="Calibri"/>
          <w:sz w:val="22"/>
          <w:szCs w:val="22"/>
        </w:rPr>
        <w:t xml:space="preserve"> </w:t>
      </w:r>
      <w:r w:rsidR="00C87BFA" w:rsidRPr="00532440">
        <w:rPr>
          <w:rFonts w:ascii="Calibri" w:eastAsia="Times New Roman" w:hAnsi="Calibri"/>
          <w:sz w:val="22"/>
          <w:szCs w:val="22"/>
        </w:rPr>
        <w:t>Lista de verificare a achiziţ</w:t>
      </w:r>
      <w:r w:rsidRPr="00532440">
        <w:rPr>
          <w:rFonts w:ascii="Calibri" w:eastAsia="Times New Roman" w:hAnsi="Calibri"/>
          <w:sz w:val="22"/>
          <w:szCs w:val="22"/>
        </w:rPr>
        <w:t>iilor publice</w:t>
      </w:r>
    </w:p>
    <w:p w14:paraId="24D9FCB1" w14:textId="298D4F10" w:rsidR="00E96C93" w:rsidRPr="00532440" w:rsidRDefault="00E96C93" w:rsidP="002A5C5B">
      <w:pPr>
        <w:pStyle w:val="ListParagraph"/>
        <w:spacing w:before="0" w:after="0"/>
        <w:ind w:left="0"/>
        <w:jc w:val="both"/>
        <w:rPr>
          <w:rFonts w:ascii="Calibri" w:eastAsia="Times New Roman" w:hAnsi="Calibri"/>
          <w:sz w:val="22"/>
          <w:szCs w:val="22"/>
        </w:rPr>
      </w:pPr>
      <w:r w:rsidRPr="00532440">
        <w:rPr>
          <w:rFonts w:ascii="Calibri" w:eastAsia="Times New Roman" w:hAnsi="Calibri"/>
          <w:sz w:val="22"/>
          <w:szCs w:val="22"/>
        </w:rPr>
        <w:lastRenderedPageBreak/>
        <w:t xml:space="preserve">Anexa 19         </w:t>
      </w:r>
      <w:r w:rsidR="00A841B5">
        <w:rPr>
          <w:rFonts w:ascii="Calibri" w:eastAsia="Times New Roman" w:hAnsi="Calibri"/>
          <w:sz w:val="22"/>
          <w:szCs w:val="22"/>
        </w:rPr>
        <w:t xml:space="preserve">  </w:t>
      </w:r>
      <w:r w:rsidRPr="00532440">
        <w:rPr>
          <w:rFonts w:ascii="Calibri" w:eastAsia="Times New Roman" w:hAnsi="Calibri"/>
          <w:sz w:val="22"/>
          <w:szCs w:val="22"/>
        </w:rPr>
        <w:t xml:space="preserve"> Lista de verificare a conflictului de interese </w:t>
      </w:r>
      <w:r w:rsidRPr="00532440">
        <w:rPr>
          <w:rFonts w:ascii="Calibri" w:eastAsia="Times New Roman" w:hAnsi="Calibri"/>
          <w:bCs/>
          <w:sz w:val="22"/>
          <w:szCs w:val="22"/>
        </w:rPr>
        <w:t>la atribuirea contractului de achizitii</w:t>
      </w:r>
    </w:p>
    <w:p w14:paraId="48EB5B9B" w14:textId="6ADA59E4" w:rsidR="00A86254" w:rsidRPr="00532440" w:rsidRDefault="00A86254" w:rsidP="002A5C5B">
      <w:pPr>
        <w:tabs>
          <w:tab w:val="left" w:pos="567"/>
        </w:tabs>
        <w:autoSpaceDE w:val="0"/>
        <w:autoSpaceDN w:val="0"/>
        <w:adjustRightInd w:val="0"/>
        <w:spacing w:before="0" w:after="0"/>
        <w:jc w:val="both"/>
        <w:rPr>
          <w:rFonts w:ascii="Calibri" w:hAnsi="Calibri"/>
          <w:sz w:val="22"/>
          <w:szCs w:val="22"/>
        </w:rPr>
      </w:pPr>
      <w:bookmarkStart w:id="318" w:name="_Hlk182860384"/>
      <w:r w:rsidRPr="00532440">
        <w:rPr>
          <w:rFonts w:ascii="Calibri" w:hAnsi="Calibri"/>
          <w:sz w:val="22"/>
          <w:szCs w:val="22"/>
        </w:rPr>
        <w:t xml:space="preserve">Anexa 20.1     </w:t>
      </w:r>
      <w:r w:rsidR="00A841B5">
        <w:rPr>
          <w:rFonts w:ascii="Calibri" w:hAnsi="Calibri"/>
          <w:sz w:val="22"/>
          <w:szCs w:val="22"/>
        </w:rPr>
        <w:t xml:space="preserve">    </w:t>
      </w:r>
      <w:r w:rsidRPr="00532440">
        <w:rPr>
          <w:rFonts w:ascii="Calibri" w:hAnsi="Calibri"/>
          <w:sz w:val="22"/>
          <w:szCs w:val="22"/>
        </w:rPr>
        <w:t>Declaratia privind eligibilitatea TVA - operatiuni cost total mai mic de 5.000.000 euro.</w:t>
      </w:r>
    </w:p>
    <w:p w14:paraId="08262ADE" w14:textId="788D96AD" w:rsidR="00A86254" w:rsidRPr="00532440" w:rsidRDefault="00A86254" w:rsidP="002A5C5B">
      <w:pPr>
        <w:tabs>
          <w:tab w:val="left" w:pos="567"/>
        </w:tabs>
        <w:autoSpaceDE w:val="0"/>
        <w:autoSpaceDN w:val="0"/>
        <w:adjustRightInd w:val="0"/>
        <w:spacing w:before="0" w:after="0"/>
        <w:jc w:val="both"/>
        <w:rPr>
          <w:rFonts w:ascii="Calibri" w:hAnsi="Calibri"/>
          <w:sz w:val="22"/>
          <w:szCs w:val="22"/>
        </w:rPr>
      </w:pPr>
      <w:r w:rsidRPr="00532440">
        <w:rPr>
          <w:rFonts w:ascii="Calibri" w:hAnsi="Calibri"/>
          <w:sz w:val="22"/>
          <w:szCs w:val="22"/>
        </w:rPr>
        <w:t xml:space="preserve">Anexa 20.2     </w:t>
      </w:r>
      <w:r w:rsidR="00A841B5">
        <w:rPr>
          <w:rFonts w:ascii="Calibri" w:hAnsi="Calibri"/>
          <w:sz w:val="22"/>
          <w:szCs w:val="22"/>
        </w:rPr>
        <w:t xml:space="preserve">   </w:t>
      </w:r>
      <w:r w:rsidRPr="00532440">
        <w:rPr>
          <w:rFonts w:ascii="Calibri" w:hAnsi="Calibri"/>
          <w:sz w:val="22"/>
          <w:szCs w:val="22"/>
        </w:rPr>
        <w:t xml:space="preserve"> Declaratia priv eligibilit TVA_operatiune cost total mai mare de 5.000.000 euro.</w:t>
      </w:r>
    </w:p>
    <w:bookmarkEnd w:id="318"/>
    <w:p w14:paraId="2D247431" w14:textId="4086DD14" w:rsidR="00E96C93" w:rsidRPr="00532440" w:rsidRDefault="00E96C93" w:rsidP="002A5C5B">
      <w:pPr>
        <w:spacing w:before="0" w:after="0"/>
        <w:jc w:val="both"/>
        <w:rPr>
          <w:rFonts w:ascii="Calibri" w:hAnsi="Calibri"/>
          <w:sz w:val="22"/>
          <w:szCs w:val="22"/>
        </w:rPr>
      </w:pPr>
      <w:r w:rsidRPr="00532440">
        <w:rPr>
          <w:rFonts w:ascii="Calibri" w:hAnsi="Calibri"/>
          <w:sz w:val="22"/>
          <w:szCs w:val="22"/>
        </w:rPr>
        <w:t>Anexa 21</w:t>
      </w:r>
      <w:r w:rsidR="00A841B5">
        <w:rPr>
          <w:rFonts w:ascii="Calibri" w:hAnsi="Calibri"/>
          <w:sz w:val="22"/>
          <w:szCs w:val="22"/>
        </w:rPr>
        <w:t xml:space="preserve">            </w:t>
      </w:r>
      <w:r w:rsidRPr="00532440">
        <w:rPr>
          <w:rFonts w:ascii="Calibri" w:hAnsi="Calibri"/>
          <w:sz w:val="22"/>
          <w:szCs w:val="22"/>
        </w:rPr>
        <w:t>Formular de retragere a cererii de finanţare</w:t>
      </w:r>
    </w:p>
    <w:p w14:paraId="16E40B85" w14:textId="429B777D" w:rsidR="00A86254" w:rsidRPr="00532440" w:rsidRDefault="00A86254" w:rsidP="002A5C5B">
      <w:pPr>
        <w:spacing w:before="0" w:after="0"/>
        <w:rPr>
          <w:rFonts w:ascii="Calibri" w:hAnsi="Calibri"/>
          <w:sz w:val="22"/>
          <w:szCs w:val="22"/>
        </w:rPr>
      </w:pPr>
      <w:r w:rsidRPr="00532440">
        <w:rPr>
          <w:rFonts w:ascii="Calibri" w:hAnsi="Calibri"/>
          <w:sz w:val="22"/>
          <w:szCs w:val="22"/>
        </w:rPr>
        <w:t xml:space="preserve">Anexa 22         </w:t>
      </w:r>
      <w:r w:rsidR="00A841B5">
        <w:rPr>
          <w:rFonts w:ascii="Calibri" w:hAnsi="Calibri"/>
          <w:sz w:val="22"/>
          <w:szCs w:val="22"/>
        </w:rPr>
        <w:t xml:space="preserve">   </w:t>
      </w:r>
      <w:r w:rsidRPr="00532440">
        <w:rPr>
          <w:rFonts w:ascii="Calibri" w:hAnsi="Calibri"/>
          <w:sz w:val="22"/>
          <w:szCs w:val="22"/>
        </w:rPr>
        <w:t>Declaratie privind beneficiarul/beneficiarii real/i</w:t>
      </w:r>
    </w:p>
    <w:p w14:paraId="459AA3F0" w14:textId="31A9C82E" w:rsidR="00A86254" w:rsidRPr="00532440" w:rsidRDefault="00A86254" w:rsidP="002A5C5B">
      <w:pPr>
        <w:spacing w:before="0" w:after="0"/>
        <w:jc w:val="both"/>
        <w:rPr>
          <w:rFonts w:ascii="Calibri" w:hAnsi="Calibri"/>
          <w:sz w:val="22"/>
          <w:szCs w:val="22"/>
        </w:rPr>
      </w:pPr>
      <w:r w:rsidRPr="00532440">
        <w:rPr>
          <w:rFonts w:ascii="Calibri" w:hAnsi="Calibri"/>
          <w:sz w:val="22"/>
          <w:szCs w:val="22"/>
        </w:rPr>
        <w:t xml:space="preserve">Anexa 23        </w:t>
      </w:r>
      <w:r w:rsidR="00A841B5">
        <w:rPr>
          <w:rFonts w:ascii="Calibri" w:hAnsi="Calibri"/>
          <w:sz w:val="22"/>
          <w:szCs w:val="22"/>
        </w:rPr>
        <w:t xml:space="preserve">   </w:t>
      </w:r>
      <w:r w:rsidRPr="00532440">
        <w:rPr>
          <w:rFonts w:ascii="Calibri" w:hAnsi="Calibri"/>
          <w:sz w:val="22"/>
          <w:szCs w:val="22"/>
        </w:rPr>
        <w:t xml:space="preserve"> Situație centralizatoare privind beneficiarul/i real/i ai finanțării</w:t>
      </w:r>
    </w:p>
    <w:p w14:paraId="589017FC" w14:textId="55B76129" w:rsidR="00A86254" w:rsidRPr="00532440" w:rsidRDefault="00A86254" w:rsidP="002A5C5B">
      <w:pPr>
        <w:spacing w:before="0" w:after="0"/>
        <w:jc w:val="both"/>
        <w:rPr>
          <w:rFonts w:ascii="Calibri" w:hAnsi="Calibri"/>
          <w:sz w:val="22"/>
          <w:szCs w:val="22"/>
        </w:rPr>
      </w:pPr>
      <w:r w:rsidRPr="00532440">
        <w:rPr>
          <w:rFonts w:ascii="Calibri" w:hAnsi="Calibri"/>
          <w:sz w:val="22"/>
          <w:szCs w:val="22"/>
        </w:rPr>
        <w:t xml:space="preserve">Anexa 23.1      </w:t>
      </w:r>
      <w:r w:rsidR="00A841B5">
        <w:rPr>
          <w:rFonts w:ascii="Calibri" w:hAnsi="Calibri"/>
          <w:sz w:val="22"/>
          <w:szCs w:val="22"/>
        </w:rPr>
        <w:t xml:space="preserve">   </w:t>
      </w:r>
      <w:r w:rsidRPr="00532440">
        <w:rPr>
          <w:rFonts w:ascii="Calibri" w:hAnsi="Calibri"/>
          <w:sz w:val="22"/>
          <w:szCs w:val="22"/>
        </w:rPr>
        <w:t>Declarația privind beneficiarul/beneficiarii real/i – contractant/subcontractant</w:t>
      </w:r>
    </w:p>
    <w:p w14:paraId="71A209C1" w14:textId="771739EF" w:rsidR="00E96C93" w:rsidRPr="00532440" w:rsidRDefault="005C752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 xml:space="preserve">Anexa 24          </w:t>
      </w:r>
      <w:r w:rsidR="00A841B5">
        <w:rPr>
          <w:rFonts w:ascii="Calibri" w:eastAsia="Times New Roman" w:hAnsi="Calibri"/>
          <w:bCs/>
          <w:sz w:val="22"/>
          <w:szCs w:val="22"/>
        </w:rPr>
        <w:t xml:space="preserve">  </w:t>
      </w:r>
      <w:r w:rsidRPr="00532440">
        <w:rPr>
          <w:rFonts w:ascii="Calibri" w:eastAsia="Times New Roman" w:hAnsi="Calibri"/>
          <w:bCs/>
          <w:sz w:val="22"/>
          <w:szCs w:val="22"/>
        </w:rPr>
        <w:t>Instrucțiuni privind completarea grilei ETF</w:t>
      </w:r>
    </w:p>
    <w:p w14:paraId="41EAD7F2" w14:textId="77777777"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ab/>
      </w:r>
    </w:p>
    <w:p w14:paraId="696B3C7F" w14:textId="77777777" w:rsidR="00875D1B" w:rsidRPr="00532440" w:rsidRDefault="00875D1B"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Prezentul Ghid prevede următoarele modele standard sau orientative</w:t>
      </w:r>
      <w:r w:rsidRPr="00532440">
        <w:rPr>
          <w:rFonts w:ascii="Calibri" w:eastAsia="Times New Roman" w:hAnsi="Calibri"/>
          <w:bCs/>
          <w:sz w:val="22"/>
          <w:szCs w:val="22"/>
        </w:rPr>
        <w:tab/>
      </w:r>
    </w:p>
    <w:p w14:paraId="793728CC" w14:textId="77777777" w:rsidR="006611D2" w:rsidRPr="00532440" w:rsidRDefault="006611D2"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Model A</w:t>
      </w:r>
      <w:r w:rsidRPr="00532440">
        <w:rPr>
          <w:rFonts w:ascii="Calibri" w:eastAsia="Times New Roman" w:hAnsi="Calibri"/>
          <w:bCs/>
          <w:sz w:val="22"/>
          <w:szCs w:val="22"/>
        </w:rPr>
        <w:tab/>
        <w:t xml:space="preserve">Matrice de corelare între buget şi deviz </w:t>
      </w:r>
    </w:p>
    <w:p w14:paraId="54250F39" w14:textId="77777777" w:rsidR="006611D2" w:rsidRPr="00532440" w:rsidRDefault="006611D2"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Model B</w:t>
      </w:r>
      <w:r w:rsidRPr="00532440">
        <w:rPr>
          <w:rFonts w:ascii="Calibri" w:eastAsia="Times New Roman" w:hAnsi="Calibri"/>
          <w:bCs/>
          <w:sz w:val="22"/>
          <w:szCs w:val="22"/>
        </w:rPr>
        <w:tab/>
        <w:t>Tabelul centralizator asupra numerelor cadastrale/obiective de investiţii</w:t>
      </w:r>
    </w:p>
    <w:p w14:paraId="2CC5D3F3" w14:textId="77777777" w:rsidR="006611D2" w:rsidRPr="00532440" w:rsidRDefault="006611D2"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Model C</w:t>
      </w:r>
      <w:r w:rsidRPr="00532440">
        <w:rPr>
          <w:rFonts w:ascii="Calibri" w:eastAsia="Times New Roman" w:hAnsi="Calibri"/>
          <w:bCs/>
          <w:sz w:val="22"/>
          <w:szCs w:val="22"/>
        </w:rPr>
        <w:tab/>
        <w:t>Hotărârea/Decizia de aprobare a proiectului și a cheltuielilor legate de proiect</w:t>
      </w:r>
    </w:p>
    <w:p w14:paraId="3C60EDBD" w14:textId="0D2CE377" w:rsidR="006611D2" w:rsidRPr="00532440" w:rsidRDefault="006611D2" w:rsidP="002A5C5B">
      <w:pPr>
        <w:pStyle w:val="ListParagraph"/>
        <w:tabs>
          <w:tab w:val="left" w:pos="1418"/>
        </w:tabs>
        <w:spacing w:before="0" w:after="0"/>
        <w:ind w:left="1410" w:hanging="1410"/>
        <w:jc w:val="both"/>
        <w:rPr>
          <w:rFonts w:ascii="Calibri" w:eastAsia="Times New Roman" w:hAnsi="Calibri"/>
          <w:bCs/>
          <w:sz w:val="22"/>
          <w:szCs w:val="22"/>
        </w:rPr>
      </w:pPr>
      <w:r w:rsidRPr="00532440">
        <w:rPr>
          <w:rFonts w:ascii="Calibri" w:eastAsia="Times New Roman" w:hAnsi="Calibri"/>
          <w:bCs/>
          <w:sz w:val="22"/>
          <w:szCs w:val="22"/>
        </w:rPr>
        <w:t xml:space="preserve">Model D </w:t>
      </w:r>
      <w:r w:rsidRPr="00532440">
        <w:rPr>
          <w:rFonts w:ascii="Calibri" w:eastAsia="Times New Roman" w:hAnsi="Calibri"/>
          <w:bCs/>
          <w:sz w:val="22"/>
          <w:szCs w:val="22"/>
        </w:rPr>
        <w:tab/>
        <w:t>Hotărârea/Decizia(Hotărârile/Deciziile partenerilor) de aprobare a</w:t>
      </w:r>
      <w:r w:rsidR="000B2789" w:rsidRPr="00532440">
        <w:rPr>
          <w:rFonts w:ascii="Calibri" w:eastAsia="Times New Roman" w:hAnsi="Calibri"/>
          <w:bCs/>
          <w:sz w:val="22"/>
          <w:szCs w:val="22"/>
        </w:rPr>
        <w:t xml:space="preserve"> d</w:t>
      </w:r>
      <w:r w:rsidRPr="00532440">
        <w:rPr>
          <w:rFonts w:ascii="Calibri" w:eastAsia="Times New Roman" w:hAnsi="Calibri"/>
          <w:bCs/>
          <w:sz w:val="22"/>
          <w:szCs w:val="22"/>
        </w:rPr>
        <w:t>ocumentaţiei tehnico-economice (faza SF/</w:t>
      </w:r>
      <w:r w:rsidR="0020071C">
        <w:rPr>
          <w:rFonts w:ascii="Calibri" w:eastAsia="Times New Roman" w:hAnsi="Calibri"/>
          <w:bCs/>
          <w:sz w:val="22"/>
          <w:szCs w:val="22"/>
        </w:rPr>
        <w:t>SF mixt</w:t>
      </w:r>
      <w:r w:rsidRPr="00532440">
        <w:rPr>
          <w:rFonts w:ascii="Calibri" w:eastAsia="Times New Roman" w:hAnsi="Calibri"/>
          <w:bCs/>
          <w:sz w:val="22"/>
          <w:szCs w:val="22"/>
        </w:rPr>
        <w:t xml:space="preserve"> sau PT) şi a indicatorilor tehnico-economici</w:t>
      </w:r>
    </w:p>
    <w:p w14:paraId="6D8D4B0B" w14:textId="77777777" w:rsidR="006611D2" w:rsidRPr="00532440" w:rsidRDefault="006611D2"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Model E</w:t>
      </w:r>
      <w:r w:rsidRPr="00532440">
        <w:rPr>
          <w:rFonts w:ascii="Calibri" w:eastAsia="Times New Roman" w:hAnsi="Calibri"/>
          <w:bCs/>
          <w:sz w:val="22"/>
          <w:szCs w:val="22"/>
        </w:rPr>
        <w:tab/>
        <w:t xml:space="preserve">Raport privind stadiul fizic al investiţiei </w:t>
      </w:r>
    </w:p>
    <w:p w14:paraId="6084C79A" w14:textId="77777777" w:rsidR="006611D2" w:rsidRPr="00532440" w:rsidRDefault="006611D2" w:rsidP="002A5C5B">
      <w:pPr>
        <w:pStyle w:val="ListParagraph"/>
        <w:tabs>
          <w:tab w:val="left" w:pos="1418"/>
        </w:tabs>
        <w:spacing w:before="0" w:after="0"/>
        <w:ind w:left="1410" w:hanging="1410"/>
        <w:jc w:val="both"/>
        <w:rPr>
          <w:rFonts w:ascii="Calibri" w:eastAsia="Times New Roman" w:hAnsi="Calibri"/>
          <w:bCs/>
          <w:sz w:val="22"/>
          <w:szCs w:val="22"/>
        </w:rPr>
      </w:pPr>
      <w:r w:rsidRPr="00532440">
        <w:rPr>
          <w:rFonts w:ascii="Calibri" w:eastAsia="Times New Roman" w:hAnsi="Calibri"/>
          <w:bCs/>
          <w:sz w:val="22"/>
          <w:szCs w:val="22"/>
        </w:rPr>
        <w:t xml:space="preserve">Model F </w:t>
      </w:r>
      <w:r w:rsidRPr="00532440">
        <w:rPr>
          <w:rFonts w:ascii="Calibri" w:eastAsia="Times New Roman" w:hAnsi="Calibri"/>
          <w:bCs/>
          <w:sz w:val="22"/>
          <w:szCs w:val="22"/>
        </w:rPr>
        <w:tab/>
        <w:t>Lista de echipamente/lucrări/servicii achiziționate prin intermediul proiectului propus</w:t>
      </w:r>
    </w:p>
    <w:p w14:paraId="60EA3A48" w14:textId="77777777" w:rsidR="006611D2" w:rsidRPr="00532440" w:rsidRDefault="006611D2" w:rsidP="002A5C5B">
      <w:pPr>
        <w:pStyle w:val="ListParagraph"/>
        <w:tabs>
          <w:tab w:val="left" w:pos="1418"/>
        </w:tabs>
        <w:spacing w:before="0" w:after="0"/>
        <w:ind w:left="0"/>
        <w:jc w:val="both"/>
        <w:rPr>
          <w:rFonts w:ascii="Calibri" w:eastAsia="Times New Roman" w:hAnsi="Calibri"/>
          <w:bCs/>
          <w:sz w:val="22"/>
          <w:szCs w:val="22"/>
        </w:rPr>
      </w:pPr>
      <w:r w:rsidRPr="00532440">
        <w:rPr>
          <w:rFonts w:ascii="Calibri" w:eastAsia="Times New Roman" w:hAnsi="Calibri"/>
          <w:bCs/>
          <w:sz w:val="22"/>
          <w:szCs w:val="22"/>
        </w:rPr>
        <w:t xml:space="preserve">Model G </w:t>
      </w:r>
      <w:r w:rsidRPr="00532440">
        <w:rPr>
          <w:rFonts w:ascii="Calibri" w:eastAsia="Times New Roman" w:hAnsi="Calibri"/>
          <w:bCs/>
          <w:sz w:val="22"/>
          <w:szCs w:val="22"/>
        </w:rPr>
        <w:tab/>
        <w:t>Centralizator privind justificarea costurilor</w:t>
      </w:r>
    </w:p>
    <w:p w14:paraId="6991DD57" w14:textId="77777777" w:rsidR="00E96C93" w:rsidRPr="00532440" w:rsidRDefault="00E96C93" w:rsidP="002A5C5B">
      <w:pPr>
        <w:pStyle w:val="ListParagraph"/>
        <w:spacing w:before="0" w:after="0"/>
        <w:ind w:left="0"/>
        <w:jc w:val="both"/>
        <w:rPr>
          <w:rFonts w:ascii="Calibri" w:eastAsia="Times New Roman" w:hAnsi="Calibri"/>
          <w:bCs/>
          <w:sz w:val="22"/>
          <w:szCs w:val="22"/>
        </w:rPr>
      </w:pPr>
      <w:r w:rsidRPr="00532440">
        <w:rPr>
          <w:rFonts w:ascii="Calibri" w:eastAsia="Times New Roman" w:hAnsi="Calibri"/>
          <w:bCs/>
          <w:sz w:val="22"/>
          <w:szCs w:val="22"/>
        </w:rPr>
        <w:t>Model  H</w:t>
      </w:r>
      <w:r w:rsidRPr="00532440">
        <w:rPr>
          <w:rFonts w:ascii="Calibri" w:eastAsia="Times New Roman" w:hAnsi="Calibri"/>
          <w:bCs/>
          <w:sz w:val="22"/>
          <w:szCs w:val="22"/>
        </w:rPr>
        <w:tab/>
        <w:t xml:space="preserve">Certificarea aplicaţiei </w:t>
      </w:r>
    </w:p>
    <w:p w14:paraId="771E899A" w14:textId="6E0E52E5" w:rsidR="00E96C93" w:rsidRPr="00532440" w:rsidRDefault="00E96C93" w:rsidP="002A5C5B">
      <w:pPr>
        <w:pStyle w:val="ListParagraph"/>
        <w:tabs>
          <w:tab w:val="left" w:pos="1418"/>
        </w:tabs>
        <w:spacing w:before="0" w:after="0"/>
        <w:ind w:left="0"/>
        <w:jc w:val="both"/>
        <w:rPr>
          <w:rFonts w:ascii="Calibri" w:eastAsia="Times New Roman" w:hAnsi="Calibri"/>
          <w:bCs/>
          <w:sz w:val="22"/>
          <w:szCs w:val="22"/>
        </w:rPr>
      </w:pPr>
    </w:p>
    <w:sectPr w:rsidR="00E96C93" w:rsidRPr="00532440" w:rsidSect="0080482E">
      <w:headerReference w:type="default" r:id="rId10"/>
      <w:footerReference w:type="default" r:id="rId11"/>
      <w:pgSz w:w="11906" w:h="16838"/>
      <w:pgMar w:top="1417" w:right="1133" w:bottom="1843"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6A1399" w14:textId="77777777" w:rsidR="004E7AB7" w:rsidRDefault="004E7AB7" w:rsidP="002C0695">
      <w:pPr>
        <w:spacing w:after="0"/>
      </w:pPr>
      <w:r>
        <w:separator/>
      </w:r>
    </w:p>
  </w:endnote>
  <w:endnote w:type="continuationSeparator" w:id="0">
    <w:p w14:paraId="1F27C2C0" w14:textId="77777777" w:rsidR="004E7AB7" w:rsidRDefault="004E7AB7" w:rsidP="002C06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8B6A24" w14:textId="77D23927" w:rsidR="007356BE" w:rsidRDefault="007356BE" w:rsidP="00295455">
    <w:pPr>
      <w:pStyle w:val="Footer"/>
      <w:ind w:left="-1418"/>
      <w:jc w:val="right"/>
    </w:pPr>
    <w:r>
      <w:rPr>
        <w:noProof/>
      </w:rPr>
      <w:drawing>
        <wp:inline distT="0" distB="0" distL="0" distR="0" wp14:anchorId="56E78B6C" wp14:editId="0BDC8AA0">
          <wp:extent cx="5760085" cy="38970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085" cy="389704"/>
                  </a:xfrm>
                  <a:prstGeom prst="rect">
                    <a:avLst/>
                  </a:prstGeom>
                  <a:noFill/>
                  <a:ln>
                    <a:noFill/>
                  </a:ln>
                </pic:spPr>
              </pic:pic>
            </a:graphicData>
          </a:graphic>
        </wp:inline>
      </w:drawing>
    </w:r>
  </w:p>
  <w:p w14:paraId="44BDF860" w14:textId="2B7B06C7" w:rsidR="007356BE" w:rsidRPr="00D6313F" w:rsidRDefault="007356BE">
    <w:pPr>
      <w:pStyle w:val="Footer"/>
      <w:jc w:val="right"/>
      <w:rPr>
        <w:rFonts w:asciiTheme="minorHAnsi" w:hAnsiTheme="minorHAnsi" w:cstheme="minorHAnsi"/>
      </w:rPr>
    </w:pPr>
    <w:r w:rsidRPr="00D6313F">
      <w:rPr>
        <w:rFonts w:asciiTheme="minorHAnsi" w:hAnsiTheme="minorHAnsi" w:cstheme="minorHAnsi"/>
      </w:rPr>
      <w:t>Pag.</w:t>
    </w:r>
    <w:r w:rsidRPr="00D6313F">
      <w:rPr>
        <w:rFonts w:asciiTheme="minorHAnsi" w:hAnsiTheme="minorHAnsi" w:cstheme="minorHAnsi"/>
      </w:rPr>
      <w:fldChar w:fldCharType="begin"/>
    </w:r>
    <w:r w:rsidRPr="00D6313F">
      <w:rPr>
        <w:rFonts w:asciiTheme="minorHAnsi" w:hAnsiTheme="minorHAnsi" w:cstheme="minorHAnsi"/>
      </w:rPr>
      <w:instrText xml:space="preserve"> PAGE   \* MERGEFORMAT </w:instrText>
    </w:r>
    <w:r w:rsidRPr="00D6313F">
      <w:rPr>
        <w:rFonts w:asciiTheme="minorHAnsi" w:hAnsiTheme="minorHAnsi" w:cstheme="minorHAnsi"/>
      </w:rPr>
      <w:fldChar w:fldCharType="separate"/>
    </w:r>
    <w:r>
      <w:rPr>
        <w:rFonts w:asciiTheme="minorHAnsi" w:hAnsiTheme="minorHAnsi" w:cstheme="minorHAnsi"/>
        <w:noProof/>
      </w:rPr>
      <w:t>5</w:t>
    </w:r>
    <w:r w:rsidRPr="00D6313F">
      <w:rPr>
        <w:rFonts w:asciiTheme="minorHAnsi" w:hAnsiTheme="minorHAnsi" w:cstheme="minorHAns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B185AA" w14:textId="77777777" w:rsidR="004E7AB7" w:rsidRDefault="004E7AB7" w:rsidP="002C0695">
      <w:pPr>
        <w:spacing w:after="0"/>
      </w:pPr>
      <w:r>
        <w:separator/>
      </w:r>
    </w:p>
  </w:footnote>
  <w:footnote w:type="continuationSeparator" w:id="0">
    <w:p w14:paraId="3B1B8C75" w14:textId="77777777" w:rsidR="004E7AB7" w:rsidRDefault="004E7AB7" w:rsidP="002C0695">
      <w:pPr>
        <w:spacing w:after="0"/>
      </w:pPr>
      <w:r>
        <w:continuationSeparator/>
      </w:r>
    </w:p>
  </w:footnote>
  <w:footnote w:id="1">
    <w:p w14:paraId="78138C3B" w14:textId="4106E5FD" w:rsidR="007356BE" w:rsidRPr="00355B8F" w:rsidRDefault="007356BE" w:rsidP="00886898">
      <w:pPr>
        <w:pStyle w:val="FootnoteText"/>
        <w:jc w:val="both"/>
      </w:pPr>
      <w:r w:rsidRPr="00DD650D">
        <w:rPr>
          <w:rStyle w:val="FootnoteReference"/>
        </w:rPr>
        <w:footnoteRef/>
      </w:r>
      <w:r w:rsidRPr="00DD650D">
        <w:t xml:space="preserve"> </w:t>
      </w:r>
      <w:r w:rsidRPr="00DD650D">
        <w:rPr>
          <w:rFonts w:asciiTheme="minorHAnsi" w:hAnsiTheme="minorHAnsi" w:cstheme="minorHAnsi"/>
          <w:i/>
          <w:iCs/>
        </w:rPr>
        <w:t>în cazul unui proiect mixt de investiții, conform HG 907/2016 privind etapele de elaborare şi conţinutul-cadru al documentaţiilor tehnico-economice aferente obiectivelor/proiectelor de investiţii finanţate din fonduri publice, cu modificările și completările ulterioare.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891BC7" w14:textId="08DD09F0" w:rsidR="007356BE" w:rsidRDefault="007356BE" w:rsidP="00295455">
    <w:pPr>
      <w:pStyle w:val="Header"/>
    </w:pPr>
    <w:r>
      <w:rPr>
        <w:noProof/>
      </w:rPr>
      <w:drawing>
        <wp:inline distT="0" distB="0" distL="0" distR="0" wp14:anchorId="22D2ED7E" wp14:editId="10EDC22F">
          <wp:extent cx="5760085" cy="6464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85" cy="646430"/>
                  </a:xfrm>
                  <a:prstGeom prst="rect">
                    <a:avLst/>
                  </a:prstGeom>
                  <a:noFill/>
                  <a:ln>
                    <a:noFill/>
                  </a:ln>
                </pic:spPr>
              </pic:pic>
            </a:graphicData>
          </a:graphic>
        </wp:inline>
      </w:drawing>
    </w:r>
  </w:p>
  <w:p w14:paraId="62BD19F5" w14:textId="77777777" w:rsidR="007356BE" w:rsidRDefault="007356BE" w:rsidP="00295455">
    <w:pPr>
      <w:pStyle w:val="Header"/>
    </w:pPr>
  </w:p>
  <w:p w14:paraId="0D664F4F" w14:textId="3B78B3CD" w:rsidR="007356BE" w:rsidRDefault="007356BE" w:rsidP="003F5D2B">
    <w:pPr>
      <w:pStyle w:val="Footer"/>
      <w:shd w:val="clear" w:color="auto" w:fill="B4C6E7"/>
      <w:ind w:firstLine="720"/>
      <w:jc w:val="right"/>
    </w:pPr>
    <w:r w:rsidRPr="00215D60">
      <w:rPr>
        <w:b/>
        <w:i/>
        <w:noProof/>
        <w:sz w:val="18"/>
        <w:szCs w:val="18"/>
      </w:rPr>
      <w:t>G</w:t>
    </w:r>
    <w:bookmarkStart w:id="319" w:name="_Hlk98854722"/>
    <w:r w:rsidRPr="00215D60">
      <w:rPr>
        <w:b/>
        <w:i/>
        <w:noProof/>
        <w:sz w:val="18"/>
        <w:szCs w:val="18"/>
      </w:rPr>
      <w:t>hidul solicitantului</w:t>
    </w:r>
    <w:r w:rsidRPr="00215D60">
      <w:rPr>
        <w:b/>
        <w:i/>
        <w:sz w:val="18"/>
        <w:szCs w:val="18"/>
      </w:rPr>
      <w:t xml:space="preserve"> </w:t>
    </w:r>
    <w:bookmarkEnd w:id="319"/>
    <w:r>
      <w:rPr>
        <w:b/>
        <w:i/>
        <w:sz w:val="18"/>
        <w:szCs w:val="18"/>
      </w:rPr>
      <w:t>Apel PRSE/2.2/3/2026</w:t>
    </w:r>
  </w:p>
  <w:p w14:paraId="2405CBC0" w14:textId="77777777" w:rsidR="007356BE" w:rsidRPr="00295455" w:rsidRDefault="007356BE" w:rsidP="002954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67092A"/>
    <w:multiLevelType w:val="hybridMultilevel"/>
    <w:tmpl w:val="45B23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AD68BB"/>
    <w:multiLevelType w:val="hybridMultilevel"/>
    <w:tmpl w:val="3CEEE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B4795C"/>
    <w:multiLevelType w:val="hybridMultilevel"/>
    <w:tmpl w:val="460CC3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CB617D"/>
    <w:multiLevelType w:val="hybridMultilevel"/>
    <w:tmpl w:val="A3FC82B4"/>
    <w:lvl w:ilvl="0" w:tplc="8B162BE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0B6943"/>
    <w:multiLevelType w:val="hybridMultilevel"/>
    <w:tmpl w:val="92BCD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4C3154"/>
    <w:multiLevelType w:val="multilevel"/>
    <w:tmpl w:val="33BE7F8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i w:val="0"/>
        <w:i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0BF56CB9"/>
    <w:multiLevelType w:val="multilevel"/>
    <w:tmpl w:val="9432EB4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i w:val="0"/>
      </w:rPr>
    </w:lvl>
    <w:lvl w:ilvl="2">
      <w:start w:val="5"/>
      <w:numFmt w:val="decimal"/>
      <w:isLgl/>
      <w:lvlText w:val="%1.%2.%3."/>
      <w:lvlJc w:val="left"/>
      <w:pPr>
        <w:ind w:left="1080" w:hanging="720"/>
      </w:pPr>
      <w:rPr>
        <w:rFonts w:hint="default"/>
        <w:i w:val="0"/>
      </w:rPr>
    </w:lvl>
    <w:lvl w:ilvl="3">
      <w:start w:val="1"/>
      <w:numFmt w:val="decimal"/>
      <w:isLgl/>
      <w:lvlText w:val="%1.%2.%3.%4."/>
      <w:lvlJc w:val="left"/>
      <w:pPr>
        <w:ind w:left="1440" w:hanging="108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800" w:hanging="144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2160" w:hanging="1800"/>
      </w:pPr>
      <w:rPr>
        <w:rFonts w:hint="default"/>
        <w:i w:val="0"/>
      </w:rPr>
    </w:lvl>
    <w:lvl w:ilvl="8">
      <w:start w:val="1"/>
      <w:numFmt w:val="decimal"/>
      <w:isLgl/>
      <w:lvlText w:val="%1.%2.%3.%4.%5.%6.%7.%8.%9."/>
      <w:lvlJc w:val="left"/>
      <w:pPr>
        <w:ind w:left="2160" w:hanging="1800"/>
      </w:pPr>
      <w:rPr>
        <w:rFonts w:hint="default"/>
        <w:i w:val="0"/>
      </w:rPr>
    </w:lvl>
  </w:abstractNum>
  <w:abstractNum w:abstractNumId="7" w15:restartNumberingAfterBreak="0">
    <w:nsid w:val="111F7C15"/>
    <w:multiLevelType w:val="hybridMultilevel"/>
    <w:tmpl w:val="A0F0857C"/>
    <w:lvl w:ilvl="0" w:tplc="FFCCC746">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59268B"/>
    <w:multiLevelType w:val="hybridMultilevel"/>
    <w:tmpl w:val="B4BC3F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0C3ABE"/>
    <w:multiLevelType w:val="hybridMultilevel"/>
    <w:tmpl w:val="8D208F70"/>
    <w:lvl w:ilvl="0" w:tplc="ACFE0AEA">
      <w:start w:val="8"/>
      <w:numFmt w:val="bullet"/>
      <w:lvlText w:val="-"/>
      <w:lvlJc w:val="left"/>
      <w:rPr>
        <w:rFonts w:ascii="Trebuchet MS" w:eastAsia="Calibri"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D347DC3"/>
    <w:multiLevelType w:val="hybridMultilevel"/>
    <w:tmpl w:val="087834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DD249A0"/>
    <w:multiLevelType w:val="hybridMultilevel"/>
    <w:tmpl w:val="35267BB8"/>
    <w:lvl w:ilvl="0" w:tplc="04090001">
      <w:start w:val="1"/>
      <w:numFmt w:val="bullet"/>
      <w:lvlText w:val=""/>
      <w:lvlJc w:val="left"/>
      <w:pPr>
        <w:ind w:left="720" w:hanging="360"/>
      </w:pPr>
      <w:rPr>
        <w:rFonts w:ascii="Symbol" w:hAnsi="Symbol" w:hint="default"/>
      </w:rPr>
    </w:lvl>
    <w:lvl w:ilvl="1" w:tplc="A9F24D4E">
      <w:numFmt w:val="bullet"/>
      <w:lvlText w:val="•"/>
      <w:lvlJc w:val="left"/>
      <w:pPr>
        <w:ind w:left="1785" w:hanging="705"/>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53577"/>
    <w:multiLevelType w:val="hybridMultilevel"/>
    <w:tmpl w:val="C024A728"/>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9425F2"/>
    <w:multiLevelType w:val="hybridMultilevel"/>
    <w:tmpl w:val="DB60948A"/>
    <w:lvl w:ilvl="0" w:tplc="B0FC24AA">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4" w15:restartNumberingAfterBreak="0">
    <w:nsid w:val="205507C4"/>
    <w:multiLevelType w:val="hybridMultilevel"/>
    <w:tmpl w:val="200E4120"/>
    <w:lvl w:ilvl="0" w:tplc="FBB01C92">
      <w:start w:val="1"/>
      <w:numFmt w:val="bullet"/>
      <w:lvlText w:val=""/>
      <w:lvlJc w:val="left"/>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15:restartNumberingAfterBreak="0">
    <w:nsid w:val="21381747"/>
    <w:multiLevelType w:val="hybridMultilevel"/>
    <w:tmpl w:val="D3063AF4"/>
    <w:lvl w:ilvl="0" w:tplc="E01A093E">
      <w:start w:val="18"/>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445145E"/>
    <w:multiLevelType w:val="hybridMultilevel"/>
    <w:tmpl w:val="F7285AA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AF0EA0"/>
    <w:multiLevelType w:val="hybridMultilevel"/>
    <w:tmpl w:val="649AC512"/>
    <w:lvl w:ilvl="0" w:tplc="FFC48E88">
      <w:start w:val="1"/>
      <w:numFmt w:val="decimal"/>
      <w:lvlText w:val="%1."/>
      <w:lvlJc w:val="left"/>
      <w:rPr>
        <w:rFonts w:hint="default"/>
        <w:color w:val="auto"/>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2A5117AA"/>
    <w:multiLevelType w:val="hybridMultilevel"/>
    <w:tmpl w:val="14602724"/>
    <w:lvl w:ilvl="0" w:tplc="B4E4255E">
      <w:numFmt w:val="bullet"/>
      <w:lvlText w:val="-"/>
      <w:lvlJc w:val="left"/>
      <w:rPr>
        <w:rFonts w:ascii="Times New Roman" w:eastAsia="Calibr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B5D4CB4"/>
    <w:multiLevelType w:val="hybridMultilevel"/>
    <w:tmpl w:val="A6B2652C"/>
    <w:lvl w:ilvl="0" w:tplc="AFDABDE4">
      <w:numFmt w:val="bullet"/>
      <w:lvlText w:val="-"/>
      <w:lvlJc w:val="left"/>
      <w:pPr>
        <w:ind w:left="663" w:hanging="360"/>
      </w:pPr>
      <w:rPr>
        <w:rFonts w:ascii="Times New Roman" w:eastAsia="Times New Roman" w:hAnsi="Times New Roman" w:cs="Times New Roman" w:hint="default"/>
      </w:rPr>
    </w:lvl>
    <w:lvl w:ilvl="1" w:tplc="04180003" w:tentative="1">
      <w:start w:val="1"/>
      <w:numFmt w:val="bullet"/>
      <w:lvlText w:val="o"/>
      <w:lvlJc w:val="left"/>
      <w:pPr>
        <w:ind w:left="1383" w:hanging="360"/>
      </w:pPr>
      <w:rPr>
        <w:rFonts w:ascii="Courier New" w:hAnsi="Courier New" w:cs="Courier New" w:hint="default"/>
      </w:rPr>
    </w:lvl>
    <w:lvl w:ilvl="2" w:tplc="04180005" w:tentative="1">
      <w:start w:val="1"/>
      <w:numFmt w:val="bullet"/>
      <w:lvlText w:val=""/>
      <w:lvlJc w:val="left"/>
      <w:pPr>
        <w:ind w:left="2103" w:hanging="360"/>
      </w:pPr>
      <w:rPr>
        <w:rFonts w:ascii="Wingdings" w:hAnsi="Wingdings" w:hint="default"/>
      </w:rPr>
    </w:lvl>
    <w:lvl w:ilvl="3" w:tplc="04180001" w:tentative="1">
      <w:start w:val="1"/>
      <w:numFmt w:val="bullet"/>
      <w:lvlText w:val=""/>
      <w:lvlJc w:val="left"/>
      <w:pPr>
        <w:ind w:left="2823" w:hanging="360"/>
      </w:pPr>
      <w:rPr>
        <w:rFonts w:ascii="Symbol" w:hAnsi="Symbol" w:hint="default"/>
      </w:rPr>
    </w:lvl>
    <w:lvl w:ilvl="4" w:tplc="04180003" w:tentative="1">
      <w:start w:val="1"/>
      <w:numFmt w:val="bullet"/>
      <w:lvlText w:val="o"/>
      <w:lvlJc w:val="left"/>
      <w:pPr>
        <w:ind w:left="3543" w:hanging="360"/>
      </w:pPr>
      <w:rPr>
        <w:rFonts w:ascii="Courier New" w:hAnsi="Courier New" w:cs="Courier New" w:hint="default"/>
      </w:rPr>
    </w:lvl>
    <w:lvl w:ilvl="5" w:tplc="04180005" w:tentative="1">
      <w:start w:val="1"/>
      <w:numFmt w:val="bullet"/>
      <w:lvlText w:val=""/>
      <w:lvlJc w:val="left"/>
      <w:pPr>
        <w:ind w:left="4263" w:hanging="360"/>
      </w:pPr>
      <w:rPr>
        <w:rFonts w:ascii="Wingdings" w:hAnsi="Wingdings" w:hint="default"/>
      </w:rPr>
    </w:lvl>
    <w:lvl w:ilvl="6" w:tplc="04180001" w:tentative="1">
      <w:start w:val="1"/>
      <w:numFmt w:val="bullet"/>
      <w:lvlText w:val=""/>
      <w:lvlJc w:val="left"/>
      <w:pPr>
        <w:ind w:left="4983" w:hanging="360"/>
      </w:pPr>
      <w:rPr>
        <w:rFonts w:ascii="Symbol" w:hAnsi="Symbol" w:hint="default"/>
      </w:rPr>
    </w:lvl>
    <w:lvl w:ilvl="7" w:tplc="04180003" w:tentative="1">
      <w:start w:val="1"/>
      <w:numFmt w:val="bullet"/>
      <w:lvlText w:val="o"/>
      <w:lvlJc w:val="left"/>
      <w:pPr>
        <w:ind w:left="5703" w:hanging="360"/>
      </w:pPr>
      <w:rPr>
        <w:rFonts w:ascii="Courier New" w:hAnsi="Courier New" w:cs="Courier New" w:hint="default"/>
      </w:rPr>
    </w:lvl>
    <w:lvl w:ilvl="8" w:tplc="04180005" w:tentative="1">
      <w:start w:val="1"/>
      <w:numFmt w:val="bullet"/>
      <w:lvlText w:val=""/>
      <w:lvlJc w:val="left"/>
      <w:pPr>
        <w:ind w:left="6423" w:hanging="360"/>
      </w:pPr>
      <w:rPr>
        <w:rFonts w:ascii="Wingdings" w:hAnsi="Wingdings" w:hint="default"/>
      </w:rPr>
    </w:lvl>
  </w:abstractNum>
  <w:abstractNum w:abstractNumId="20" w15:restartNumberingAfterBreak="0">
    <w:nsid w:val="309C1CB0"/>
    <w:multiLevelType w:val="multilevel"/>
    <w:tmpl w:val="EC645804"/>
    <w:lvl w:ilvl="0">
      <w:start w:val="1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1566037"/>
    <w:multiLevelType w:val="hybridMultilevel"/>
    <w:tmpl w:val="72F0FD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069310A"/>
    <w:multiLevelType w:val="hybridMultilevel"/>
    <w:tmpl w:val="E2624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24B05BE"/>
    <w:multiLevelType w:val="hybridMultilevel"/>
    <w:tmpl w:val="F13C472A"/>
    <w:lvl w:ilvl="0" w:tplc="FBB01C9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7E7E97"/>
    <w:multiLevelType w:val="hybridMultilevel"/>
    <w:tmpl w:val="63A89086"/>
    <w:lvl w:ilvl="0" w:tplc="6A141066">
      <w:start w:val="5"/>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D138D5"/>
    <w:multiLevelType w:val="hybridMultilevel"/>
    <w:tmpl w:val="23608BD0"/>
    <w:lvl w:ilvl="0" w:tplc="8B162BEC">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7" w15:restartNumberingAfterBreak="0">
    <w:nsid w:val="4A6B1FB0"/>
    <w:multiLevelType w:val="hybridMultilevel"/>
    <w:tmpl w:val="AA90D16E"/>
    <w:lvl w:ilvl="0" w:tplc="FBB01C92">
      <w:start w:val="1"/>
      <w:numFmt w:val="bullet"/>
      <w:lvlText w:val=""/>
      <w:lvlJc w:val="left"/>
      <w:pPr>
        <w:ind w:left="1421" w:hanging="360"/>
      </w:pPr>
      <w:rPr>
        <w:rFonts w:ascii="Symbol" w:hAnsi="Symbol" w:hint="default"/>
      </w:rPr>
    </w:lvl>
    <w:lvl w:ilvl="1" w:tplc="04180003" w:tentative="1">
      <w:start w:val="1"/>
      <w:numFmt w:val="bullet"/>
      <w:lvlText w:val="o"/>
      <w:lvlJc w:val="left"/>
      <w:pPr>
        <w:ind w:left="2141" w:hanging="360"/>
      </w:pPr>
      <w:rPr>
        <w:rFonts w:ascii="Courier New" w:hAnsi="Courier New" w:cs="Courier New" w:hint="default"/>
      </w:rPr>
    </w:lvl>
    <w:lvl w:ilvl="2" w:tplc="04180005" w:tentative="1">
      <w:start w:val="1"/>
      <w:numFmt w:val="bullet"/>
      <w:lvlText w:val=""/>
      <w:lvlJc w:val="left"/>
      <w:pPr>
        <w:ind w:left="2861" w:hanging="360"/>
      </w:pPr>
      <w:rPr>
        <w:rFonts w:ascii="Wingdings" w:hAnsi="Wingdings" w:hint="default"/>
      </w:rPr>
    </w:lvl>
    <w:lvl w:ilvl="3" w:tplc="04180001" w:tentative="1">
      <w:start w:val="1"/>
      <w:numFmt w:val="bullet"/>
      <w:lvlText w:val=""/>
      <w:lvlJc w:val="left"/>
      <w:pPr>
        <w:ind w:left="3581" w:hanging="360"/>
      </w:pPr>
      <w:rPr>
        <w:rFonts w:ascii="Symbol" w:hAnsi="Symbol" w:hint="default"/>
      </w:rPr>
    </w:lvl>
    <w:lvl w:ilvl="4" w:tplc="04180003" w:tentative="1">
      <w:start w:val="1"/>
      <w:numFmt w:val="bullet"/>
      <w:lvlText w:val="o"/>
      <w:lvlJc w:val="left"/>
      <w:pPr>
        <w:ind w:left="4301" w:hanging="360"/>
      </w:pPr>
      <w:rPr>
        <w:rFonts w:ascii="Courier New" w:hAnsi="Courier New" w:cs="Courier New" w:hint="default"/>
      </w:rPr>
    </w:lvl>
    <w:lvl w:ilvl="5" w:tplc="04180005" w:tentative="1">
      <w:start w:val="1"/>
      <w:numFmt w:val="bullet"/>
      <w:lvlText w:val=""/>
      <w:lvlJc w:val="left"/>
      <w:pPr>
        <w:ind w:left="5021" w:hanging="360"/>
      </w:pPr>
      <w:rPr>
        <w:rFonts w:ascii="Wingdings" w:hAnsi="Wingdings" w:hint="default"/>
      </w:rPr>
    </w:lvl>
    <w:lvl w:ilvl="6" w:tplc="04180001" w:tentative="1">
      <w:start w:val="1"/>
      <w:numFmt w:val="bullet"/>
      <w:lvlText w:val=""/>
      <w:lvlJc w:val="left"/>
      <w:pPr>
        <w:ind w:left="5741" w:hanging="360"/>
      </w:pPr>
      <w:rPr>
        <w:rFonts w:ascii="Symbol" w:hAnsi="Symbol" w:hint="default"/>
      </w:rPr>
    </w:lvl>
    <w:lvl w:ilvl="7" w:tplc="04180003" w:tentative="1">
      <w:start w:val="1"/>
      <w:numFmt w:val="bullet"/>
      <w:lvlText w:val="o"/>
      <w:lvlJc w:val="left"/>
      <w:pPr>
        <w:ind w:left="6461" w:hanging="360"/>
      </w:pPr>
      <w:rPr>
        <w:rFonts w:ascii="Courier New" w:hAnsi="Courier New" w:cs="Courier New" w:hint="default"/>
      </w:rPr>
    </w:lvl>
    <w:lvl w:ilvl="8" w:tplc="04180005" w:tentative="1">
      <w:start w:val="1"/>
      <w:numFmt w:val="bullet"/>
      <w:lvlText w:val=""/>
      <w:lvlJc w:val="left"/>
      <w:pPr>
        <w:ind w:left="7181" w:hanging="360"/>
      </w:pPr>
      <w:rPr>
        <w:rFonts w:ascii="Wingdings" w:hAnsi="Wingdings" w:hint="default"/>
      </w:rPr>
    </w:lvl>
  </w:abstractNum>
  <w:abstractNum w:abstractNumId="28" w15:restartNumberingAfterBreak="0">
    <w:nsid w:val="4AAC7790"/>
    <w:multiLevelType w:val="hybridMultilevel"/>
    <w:tmpl w:val="578C0686"/>
    <w:lvl w:ilvl="0" w:tplc="ACFE0AEA">
      <w:start w:val="8"/>
      <w:numFmt w:val="bullet"/>
      <w:lvlText w:val="-"/>
      <w:lvlJc w:val="left"/>
      <w:rPr>
        <w:rFonts w:ascii="Trebuchet MS" w:eastAsia="Calibri" w:hAnsi="Trebuchet MS"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5300775C"/>
    <w:multiLevelType w:val="hybridMultilevel"/>
    <w:tmpl w:val="B336BB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CC0ADB"/>
    <w:multiLevelType w:val="hybridMultilevel"/>
    <w:tmpl w:val="6A2A3C8C"/>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363CE2"/>
    <w:multiLevelType w:val="hybridMultilevel"/>
    <w:tmpl w:val="8A5A0BDA"/>
    <w:lvl w:ilvl="0" w:tplc="E57AFE9C">
      <w:start w:val="1"/>
      <w:numFmt w:val="decimal"/>
      <w:lvlText w:val="%1."/>
      <w:lvlJc w:val="left"/>
      <w:rPr>
        <w:rFonts w:hint="default"/>
        <w:b/>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5B67FA2"/>
    <w:multiLevelType w:val="hybridMultilevel"/>
    <w:tmpl w:val="D26613AA"/>
    <w:lvl w:ilvl="0" w:tplc="B1E4129C">
      <w:start w:val="1"/>
      <w:numFmt w:val="bullet"/>
      <w:lvlText w:val="−"/>
      <w:lvlJc w:val="left"/>
      <w:pPr>
        <w:ind w:left="360" w:hanging="360"/>
      </w:pPr>
      <w:rPr>
        <w:rFonts w:ascii="Calibri" w:hAnsi="Calibri" w:hint="default"/>
        <w:color w:val="auto"/>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591300C6"/>
    <w:multiLevelType w:val="hybridMultilevel"/>
    <w:tmpl w:val="DAA2251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B272106"/>
    <w:multiLevelType w:val="hybridMultilevel"/>
    <w:tmpl w:val="36A00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4B9523F"/>
    <w:multiLevelType w:val="hybridMultilevel"/>
    <w:tmpl w:val="F890753E"/>
    <w:lvl w:ilvl="0" w:tplc="8B162BE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4D62853"/>
    <w:multiLevelType w:val="hybridMultilevel"/>
    <w:tmpl w:val="84CAB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4F149FA"/>
    <w:multiLevelType w:val="hybridMultilevel"/>
    <w:tmpl w:val="84B6B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8EC6723"/>
    <w:multiLevelType w:val="hybridMultilevel"/>
    <w:tmpl w:val="F056CDEA"/>
    <w:lvl w:ilvl="0" w:tplc="FBB01C9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9A22D85"/>
    <w:multiLevelType w:val="hybridMultilevel"/>
    <w:tmpl w:val="395E13BC"/>
    <w:lvl w:ilvl="0" w:tplc="EE6EA83A">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DA0D95"/>
    <w:multiLevelType w:val="hybridMultilevel"/>
    <w:tmpl w:val="8FB0FDC4"/>
    <w:lvl w:ilvl="0" w:tplc="FBB01C9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C484F0A"/>
    <w:multiLevelType w:val="hybridMultilevel"/>
    <w:tmpl w:val="DA8CC01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31F3F1D"/>
    <w:multiLevelType w:val="hybridMultilevel"/>
    <w:tmpl w:val="12CEA74C"/>
    <w:lvl w:ilvl="0" w:tplc="FBB01C92">
      <w:start w:val="1"/>
      <w:numFmt w:val="bullet"/>
      <w:lvlText w:val=""/>
      <w:lvlJc w:val="left"/>
      <w:pPr>
        <w:ind w:left="720" w:hanging="360"/>
      </w:pPr>
      <w:rPr>
        <w:rFonts w:ascii="Symbol" w:hAnsi="Symbol" w:hint="default"/>
      </w:rPr>
    </w:lvl>
    <w:lvl w:ilvl="1" w:tplc="0409000D">
      <w:start w:val="1"/>
      <w:numFmt w:val="bullet"/>
      <w:lvlText w:val=""/>
      <w:lvlJc w:val="left"/>
      <w:pPr>
        <w:ind w:left="36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4216825"/>
    <w:multiLevelType w:val="hybridMultilevel"/>
    <w:tmpl w:val="7F9AB3E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76D659A"/>
    <w:multiLevelType w:val="hybridMultilevel"/>
    <w:tmpl w:val="4886D2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9C84D1F"/>
    <w:multiLevelType w:val="hybridMultilevel"/>
    <w:tmpl w:val="8BDC03EE"/>
    <w:lvl w:ilvl="0" w:tplc="BB16E04E">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A3638FC"/>
    <w:multiLevelType w:val="hybridMultilevel"/>
    <w:tmpl w:val="AA807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4"/>
  </w:num>
  <w:num w:numId="3">
    <w:abstractNumId w:val="9"/>
  </w:num>
  <w:num w:numId="4">
    <w:abstractNumId w:val="32"/>
  </w:num>
  <w:num w:numId="5">
    <w:abstractNumId w:val="18"/>
  </w:num>
  <w:num w:numId="6">
    <w:abstractNumId w:val="8"/>
  </w:num>
  <w:num w:numId="7">
    <w:abstractNumId w:val="31"/>
  </w:num>
  <w:num w:numId="8">
    <w:abstractNumId w:val="22"/>
  </w:num>
  <w:num w:numId="9">
    <w:abstractNumId w:val="37"/>
  </w:num>
  <w:num w:numId="10">
    <w:abstractNumId w:val="36"/>
  </w:num>
  <w:num w:numId="11">
    <w:abstractNumId w:val="1"/>
  </w:num>
  <w:num w:numId="12">
    <w:abstractNumId w:val="10"/>
  </w:num>
  <w:num w:numId="13">
    <w:abstractNumId w:val="21"/>
  </w:num>
  <w:num w:numId="14">
    <w:abstractNumId w:val="3"/>
  </w:num>
  <w:num w:numId="15">
    <w:abstractNumId w:val="30"/>
  </w:num>
  <w:num w:numId="16">
    <w:abstractNumId w:val="35"/>
  </w:num>
  <w:num w:numId="17">
    <w:abstractNumId w:val="4"/>
  </w:num>
  <w:num w:numId="18">
    <w:abstractNumId w:val="26"/>
  </w:num>
  <w:num w:numId="19">
    <w:abstractNumId w:val="44"/>
  </w:num>
  <w:num w:numId="20">
    <w:abstractNumId w:val="19"/>
  </w:num>
  <w:num w:numId="21">
    <w:abstractNumId w:val="5"/>
  </w:num>
  <w:num w:numId="22">
    <w:abstractNumId w:val="28"/>
  </w:num>
  <w:num w:numId="23">
    <w:abstractNumId w:val="43"/>
  </w:num>
  <w:num w:numId="24">
    <w:abstractNumId w:val="2"/>
  </w:num>
  <w:num w:numId="25">
    <w:abstractNumId w:val="13"/>
  </w:num>
  <w:num w:numId="26">
    <w:abstractNumId w:val="20"/>
  </w:num>
  <w:num w:numId="27">
    <w:abstractNumId w:val="11"/>
  </w:num>
  <w:num w:numId="28">
    <w:abstractNumId w:val="46"/>
  </w:num>
  <w:num w:numId="29">
    <w:abstractNumId w:val="16"/>
  </w:num>
  <w:num w:numId="30">
    <w:abstractNumId w:val="25"/>
  </w:num>
  <w:num w:numId="31">
    <w:abstractNumId w:val="6"/>
  </w:num>
  <w:num w:numId="32">
    <w:abstractNumId w:val="29"/>
  </w:num>
  <w:num w:numId="33">
    <w:abstractNumId w:val="34"/>
  </w:num>
  <w:num w:numId="34">
    <w:abstractNumId w:val="7"/>
  </w:num>
  <w:num w:numId="35">
    <w:abstractNumId w:val="12"/>
  </w:num>
  <w:num w:numId="36">
    <w:abstractNumId w:val="18"/>
  </w:num>
  <w:num w:numId="37">
    <w:abstractNumId w:val="42"/>
  </w:num>
  <w:num w:numId="38">
    <w:abstractNumId w:val="38"/>
  </w:num>
  <w:num w:numId="39">
    <w:abstractNumId w:val="41"/>
  </w:num>
  <w:num w:numId="40">
    <w:abstractNumId w:val="15"/>
  </w:num>
  <w:num w:numId="41">
    <w:abstractNumId w:val="45"/>
  </w:num>
  <w:num w:numId="42">
    <w:abstractNumId w:val="33"/>
  </w:num>
  <w:num w:numId="43">
    <w:abstractNumId w:val="23"/>
  </w:num>
  <w:num w:numId="44">
    <w:abstractNumId w:val="0"/>
  </w:num>
  <w:num w:numId="45">
    <w:abstractNumId w:val="39"/>
  </w:num>
  <w:num w:numId="46">
    <w:abstractNumId w:val="40"/>
  </w:num>
  <w:num w:numId="47">
    <w:abstractNumId w:val="14"/>
  </w:num>
  <w:num w:numId="48">
    <w:abstractNumId w:val="2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hideSpelling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2D37"/>
    <w:rsid w:val="0000097A"/>
    <w:rsid w:val="00001584"/>
    <w:rsid w:val="00003FA1"/>
    <w:rsid w:val="000059A4"/>
    <w:rsid w:val="000064E0"/>
    <w:rsid w:val="00007127"/>
    <w:rsid w:val="0000785F"/>
    <w:rsid w:val="00010381"/>
    <w:rsid w:val="0001160B"/>
    <w:rsid w:val="00012AAD"/>
    <w:rsid w:val="00013950"/>
    <w:rsid w:val="0001399E"/>
    <w:rsid w:val="000140DE"/>
    <w:rsid w:val="000143D4"/>
    <w:rsid w:val="000151FA"/>
    <w:rsid w:val="00015496"/>
    <w:rsid w:val="00015F8E"/>
    <w:rsid w:val="000177C6"/>
    <w:rsid w:val="00020CAB"/>
    <w:rsid w:val="00022BD0"/>
    <w:rsid w:val="00022E68"/>
    <w:rsid w:val="000236A3"/>
    <w:rsid w:val="000242F6"/>
    <w:rsid w:val="000247C0"/>
    <w:rsid w:val="00026039"/>
    <w:rsid w:val="000266B0"/>
    <w:rsid w:val="00027A2D"/>
    <w:rsid w:val="00030626"/>
    <w:rsid w:val="000309D1"/>
    <w:rsid w:val="00034CCD"/>
    <w:rsid w:val="00035202"/>
    <w:rsid w:val="00037587"/>
    <w:rsid w:val="000413EC"/>
    <w:rsid w:val="000431BE"/>
    <w:rsid w:val="000453CA"/>
    <w:rsid w:val="00045A2B"/>
    <w:rsid w:val="0005044B"/>
    <w:rsid w:val="0005109F"/>
    <w:rsid w:val="00051D06"/>
    <w:rsid w:val="00052A50"/>
    <w:rsid w:val="00052FC5"/>
    <w:rsid w:val="00053C7E"/>
    <w:rsid w:val="000540C4"/>
    <w:rsid w:val="000553D6"/>
    <w:rsid w:val="00055A03"/>
    <w:rsid w:val="000609DE"/>
    <w:rsid w:val="00061EBB"/>
    <w:rsid w:val="00064769"/>
    <w:rsid w:val="0006545A"/>
    <w:rsid w:val="00065625"/>
    <w:rsid w:val="00065778"/>
    <w:rsid w:val="00070FCB"/>
    <w:rsid w:val="000728F2"/>
    <w:rsid w:val="000729CA"/>
    <w:rsid w:val="00075C2A"/>
    <w:rsid w:val="00080FCD"/>
    <w:rsid w:val="000813E1"/>
    <w:rsid w:val="000813FD"/>
    <w:rsid w:val="000827F7"/>
    <w:rsid w:val="00083437"/>
    <w:rsid w:val="00085490"/>
    <w:rsid w:val="00086931"/>
    <w:rsid w:val="00086FAD"/>
    <w:rsid w:val="000926BA"/>
    <w:rsid w:val="00092B82"/>
    <w:rsid w:val="0009424F"/>
    <w:rsid w:val="00094E15"/>
    <w:rsid w:val="0009510D"/>
    <w:rsid w:val="00096558"/>
    <w:rsid w:val="00096579"/>
    <w:rsid w:val="00096DE7"/>
    <w:rsid w:val="00096EDA"/>
    <w:rsid w:val="00097D32"/>
    <w:rsid w:val="000A0016"/>
    <w:rsid w:val="000A0431"/>
    <w:rsid w:val="000A0A87"/>
    <w:rsid w:val="000A0E1B"/>
    <w:rsid w:val="000A4516"/>
    <w:rsid w:val="000A4B04"/>
    <w:rsid w:val="000A4C83"/>
    <w:rsid w:val="000A4E58"/>
    <w:rsid w:val="000B0AB1"/>
    <w:rsid w:val="000B1673"/>
    <w:rsid w:val="000B1AE5"/>
    <w:rsid w:val="000B1EA7"/>
    <w:rsid w:val="000B2789"/>
    <w:rsid w:val="000B2B04"/>
    <w:rsid w:val="000B3158"/>
    <w:rsid w:val="000B3356"/>
    <w:rsid w:val="000B571B"/>
    <w:rsid w:val="000B5812"/>
    <w:rsid w:val="000B6C23"/>
    <w:rsid w:val="000B7A98"/>
    <w:rsid w:val="000B7B61"/>
    <w:rsid w:val="000C06A4"/>
    <w:rsid w:val="000C0B5E"/>
    <w:rsid w:val="000C20CC"/>
    <w:rsid w:val="000C28FC"/>
    <w:rsid w:val="000C5085"/>
    <w:rsid w:val="000C6895"/>
    <w:rsid w:val="000C6F9F"/>
    <w:rsid w:val="000D095E"/>
    <w:rsid w:val="000D16AA"/>
    <w:rsid w:val="000D281E"/>
    <w:rsid w:val="000D2924"/>
    <w:rsid w:val="000D60A8"/>
    <w:rsid w:val="000D6848"/>
    <w:rsid w:val="000D6C35"/>
    <w:rsid w:val="000D71CA"/>
    <w:rsid w:val="000E0955"/>
    <w:rsid w:val="000E1272"/>
    <w:rsid w:val="000E2154"/>
    <w:rsid w:val="000E412A"/>
    <w:rsid w:val="000E4301"/>
    <w:rsid w:val="000E4B19"/>
    <w:rsid w:val="000F074F"/>
    <w:rsid w:val="000F1AF0"/>
    <w:rsid w:val="000F1DE6"/>
    <w:rsid w:val="000F2167"/>
    <w:rsid w:val="000F274F"/>
    <w:rsid w:val="000F2962"/>
    <w:rsid w:val="000F2A98"/>
    <w:rsid w:val="000F2DD0"/>
    <w:rsid w:val="000F321F"/>
    <w:rsid w:val="000F373A"/>
    <w:rsid w:val="000F4D56"/>
    <w:rsid w:val="000F5B55"/>
    <w:rsid w:val="000F5EAC"/>
    <w:rsid w:val="000F6912"/>
    <w:rsid w:val="00101CFC"/>
    <w:rsid w:val="00102302"/>
    <w:rsid w:val="001024DE"/>
    <w:rsid w:val="001026AB"/>
    <w:rsid w:val="00103645"/>
    <w:rsid w:val="00106101"/>
    <w:rsid w:val="00107574"/>
    <w:rsid w:val="00110216"/>
    <w:rsid w:val="00110E17"/>
    <w:rsid w:val="00111057"/>
    <w:rsid w:val="00111BD5"/>
    <w:rsid w:val="00112956"/>
    <w:rsid w:val="00112A55"/>
    <w:rsid w:val="0011365B"/>
    <w:rsid w:val="00114323"/>
    <w:rsid w:val="00115EC9"/>
    <w:rsid w:val="00116071"/>
    <w:rsid w:val="0011607E"/>
    <w:rsid w:val="00116281"/>
    <w:rsid w:val="00116752"/>
    <w:rsid w:val="00120B69"/>
    <w:rsid w:val="001212EB"/>
    <w:rsid w:val="00123234"/>
    <w:rsid w:val="00123E7E"/>
    <w:rsid w:val="001254B8"/>
    <w:rsid w:val="00131400"/>
    <w:rsid w:val="001335A0"/>
    <w:rsid w:val="0013519C"/>
    <w:rsid w:val="00135593"/>
    <w:rsid w:val="0013646D"/>
    <w:rsid w:val="00136B32"/>
    <w:rsid w:val="001401FE"/>
    <w:rsid w:val="00141F03"/>
    <w:rsid w:val="0014207E"/>
    <w:rsid w:val="001421E8"/>
    <w:rsid w:val="00142F78"/>
    <w:rsid w:val="00143840"/>
    <w:rsid w:val="0014480D"/>
    <w:rsid w:val="00145286"/>
    <w:rsid w:val="00145F39"/>
    <w:rsid w:val="00147530"/>
    <w:rsid w:val="0014757E"/>
    <w:rsid w:val="00150FA4"/>
    <w:rsid w:val="00151860"/>
    <w:rsid w:val="00151C1B"/>
    <w:rsid w:val="00151ECD"/>
    <w:rsid w:val="0015222A"/>
    <w:rsid w:val="00152DD7"/>
    <w:rsid w:val="0015385A"/>
    <w:rsid w:val="00153CE7"/>
    <w:rsid w:val="001544A4"/>
    <w:rsid w:val="00160136"/>
    <w:rsid w:val="00160F86"/>
    <w:rsid w:val="00161AE8"/>
    <w:rsid w:val="0016274A"/>
    <w:rsid w:val="00163919"/>
    <w:rsid w:val="0016480F"/>
    <w:rsid w:val="001651E0"/>
    <w:rsid w:val="00170AB7"/>
    <w:rsid w:val="00171CB2"/>
    <w:rsid w:val="00174D77"/>
    <w:rsid w:val="00175329"/>
    <w:rsid w:val="00175688"/>
    <w:rsid w:val="001764B6"/>
    <w:rsid w:val="001765DE"/>
    <w:rsid w:val="00176DAA"/>
    <w:rsid w:val="00176E02"/>
    <w:rsid w:val="00177AC1"/>
    <w:rsid w:val="00180CD6"/>
    <w:rsid w:val="0018221D"/>
    <w:rsid w:val="00184785"/>
    <w:rsid w:val="001874DA"/>
    <w:rsid w:val="0018756A"/>
    <w:rsid w:val="0019244C"/>
    <w:rsid w:val="00192949"/>
    <w:rsid w:val="00192C5C"/>
    <w:rsid w:val="00194148"/>
    <w:rsid w:val="0019414C"/>
    <w:rsid w:val="00194981"/>
    <w:rsid w:val="00194C82"/>
    <w:rsid w:val="00194D4A"/>
    <w:rsid w:val="0019595B"/>
    <w:rsid w:val="00197E39"/>
    <w:rsid w:val="001A13B9"/>
    <w:rsid w:val="001A1BED"/>
    <w:rsid w:val="001A2030"/>
    <w:rsid w:val="001A21FF"/>
    <w:rsid w:val="001A37D0"/>
    <w:rsid w:val="001A4174"/>
    <w:rsid w:val="001A4657"/>
    <w:rsid w:val="001A58F8"/>
    <w:rsid w:val="001A68C5"/>
    <w:rsid w:val="001A6D6F"/>
    <w:rsid w:val="001B0CD5"/>
    <w:rsid w:val="001B0D6D"/>
    <w:rsid w:val="001B12C6"/>
    <w:rsid w:val="001B27E1"/>
    <w:rsid w:val="001B3856"/>
    <w:rsid w:val="001B3CF2"/>
    <w:rsid w:val="001B5A7A"/>
    <w:rsid w:val="001B6EE4"/>
    <w:rsid w:val="001B7198"/>
    <w:rsid w:val="001B7917"/>
    <w:rsid w:val="001C0F36"/>
    <w:rsid w:val="001C2295"/>
    <w:rsid w:val="001C2729"/>
    <w:rsid w:val="001C3437"/>
    <w:rsid w:val="001C3E56"/>
    <w:rsid w:val="001C432E"/>
    <w:rsid w:val="001C4E6D"/>
    <w:rsid w:val="001C5315"/>
    <w:rsid w:val="001C6F1E"/>
    <w:rsid w:val="001C774E"/>
    <w:rsid w:val="001C7B0F"/>
    <w:rsid w:val="001D193D"/>
    <w:rsid w:val="001D1CF7"/>
    <w:rsid w:val="001D2A5B"/>
    <w:rsid w:val="001D33DB"/>
    <w:rsid w:val="001D3EA9"/>
    <w:rsid w:val="001D5317"/>
    <w:rsid w:val="001D562C"/>
    <w:rsid w:val="001D5753"/>
    <w:rsid w:val="001E02AA"/>
    <w:rsid w:val="001E11E2"/>
    <w:rsid w:val="001E2141"/>
    <w:rsid w:val="001E3196"/>
    <w:rsid w:val="001E3B2F"/>
    <w:rsid w:val="001E4DD0"/>
    <w:rsid w:val="001E50DB"/>
    <w:rsid w:val="001E5B06"/>
    <w:rsid w:val="001F17E5"/>
    <w:rsid w:val="001F27E0"/>
    <w:rsid w:val="001F2FE2"/>
    <w:rsid w:val="001F3BCB"/>
    <w:rsid w:val="001F5AAA"/>
    <w:rsid w:val="001F5B2E"/>
    <w:rsid w:val="001F705A"/>
    <w:rsid w:val="001F70F4"/>
    <w:rsid w:val="0020017C"/>
    <w:rsid w:val="00200419"/>
    <w:rsid w:val="0020041E"/>
    <w:rsid w:val="0020071C"/>
    <w:rsid w:val="002018CA"/>
    <w:rsid w:val="002030CC"/>
    <w:rsid w:val="00203445"/>
    <w:rsid w:val="0020453D"/>
    <w:rsid w:val="002055E5"/>
    <w:rsid w:val="0020637A"/>
    <w:rsid w:val="00206B51"/>
    <w:rsid w:val="002124E2"/>
    <w:rsid w:val="00213D03"/>
    <w:rsid w:val="00214959"/>
    <w:rsid w:val="00215742"/>
    <w:rsid w:val="002161B6"/>
    <w:rsid w:val="0021673D"/>
    <w:rsid w:val="0021695C"/>
    <w:rsid w:val="00221166"/>
    <w:rsid w:val="00221BFC"/>
    <w:rsid w:val="00221CA8"/>
    <w:rsid w:val="00222C99"/>
    <w:rsid w:val="00223EAA"/>
    <w:rsid w:val="0022569F"/>
    <w:rsid w:val="00226C75"/>
    <w:rsid w:val="00227FEB"/>
    <w:rsid w:val="00231DB0"/>
    <w:rsid w:val="0023324C"/>
    <w:rsid w:val="00233A8F"/>
    <w:rsid w:val="00233B3D"/>
    <w:rsid w:val="0023510C"/>
    <w:rsid w:val="00235245"/>
    <w:rsid w:val="0023588D"/>
    <w:rsid w:val="002368FE"/>
    <w:rsid w:val="00237DF3"/>
    <w:rsid w:val="00240BDB"/>
    <w:rsid w:val="0024124F"/>
    <w:rsid w:val="00241CC5"/>
    <w:rsid w:val="00242A7C"/>
    <w:rsid w:val="0024488B"/>
    <w:rsid w:val="00244B6A"/>
    <w:rsid w:val="00245FC5"/>
    <w:rsid w:val="00247172"/>
    <w:rsid w:val="00253282"/>
    <w:rsid w:val="00254390"/>
    <w:rsid w:val="00256143"/>
    <w:rsid w:val="00256A5B"/>
    <w:rsid w:val="00256C14"/>
    <w:rsid w:val="00256E93"/>
    <w:rsid w:val="002618D6"/>
    <w:rsid w:val="002630FA"/>
    <w:rsid w:val="00264262"/>
    <w:rsid w:val="00264D7A"/>
    <w:rsid w:val="002650E7"/>
    <w:rsid w:val="002659A7"/>
    <w:rsid w:val="00265A08"/>
    <w:rsid w:val="00266EF2"/>
    <w:rsid w:val="00270BD9"/>
    <w:rsid w:val="00270C84"/>
    <w:rsid w:val="002716FE"/>
    <w:rsid w:val="00272E52"/>
    <w:rsid w:val="00273355"/>
    <w:rsid w:val="002733A8"/>
    <w:rsid w:val="00275413"/>
    <w:rsid w:val="00276731"/>
    <w:rsid w:val="002768E6"/>
    <w:rsid w:val="00281BC5"/>
    <w:rsid w:val="0028221D"/>
    <w:rsid w:val="0028275B"/>
    <w:rsid w:val="00282BF2"/>
    <w:rsid w:val="00284502"/>
    <w:rsid w:val="00286303"/>
    <w:rsid w:val="0028733B"/>
    <w:rsid w:val="002917AC"/>
    <w:rsid w:val="00292864"/>
    <w:rsid w:val="002930FB"/>
    <w:rsid w:val="00293486"/>
    <w:rsid w:val="00294069"/>
    <w:rsid w:val="00294F3B"/>
    <w:rsid w:val="00295455"/>
    <w:rsid w:val="00295D3E"/>
    <w:rsid w:val="002A05FA"/>
    <w:rsid w:val="002A0668"/>
    <w:rsid w:val="002A0A9A"/>
    <w:rsid w:val="002A0FB5"/>
    <w:rsid w:val="002A2549"/>
    <w:rsid w:val="002A2E29"/>
    <w:rsid w:val="002A3CB6"/>
    <w:rsid w:val="002A4626"/>
    <w:rsid w:val="002A598C"/>
    <w:rsid w:val="002A5C5B"/>
    <w:rsid w:val="002A5FAF"/>
    <w:rsid w:val="002B0965"/>
    <w:rsid w:val="002B1137"/>
    <w:rsid w:val="002B1712"/>
    <w:rsid w:val="002B1B03"/>
    <w:rsid w:val="002B3625"/>
    <w:rsid w:val="002B3AE6"/>
    <w:rsid w:val="002B4114"/>
    <w:rsid w:val="002B4E29"/>
    <w:rsid w:val="002B5C04"/>
    <w:rsid w:val="002B6A68"/>
    <w:rsid w:val="002B6B06"/>
    <w:rsid w:val="002C025C"/>
    <w:rsid w:val="002C0695"/>
    <w:rsid w:val="002C0B73"/>
    <w:rsid w:val="002C0EE1"/>
    <w:rsid w:val="002C1705"/>
    <w:rsid w:val="002C183B"/>
    <w:rsid w:val="002C1A3D"/>
    <w:rsid w:val="002C2888"/>
    <w:rsid w:val="002C3004"/>
    <w:rsid w:val="002C467A"/>
    <w:rsid w:val="002C534E"/>
    <w:rsid w:val="002C5591"/>
    <w:rsid w:val="002C5D4B"/>
    <w:rsid w:val="002C75D0"/>
    <w:rsid w:val="002C788F"/>
    <w:rsid w:val="002D0C7D"/>
    <w:rsid w:val="002D17C0"/>
    <w:rsid w:val="002D4790"/>
    <w:rsid w:val="002D5955"/>
    <w:rsid w:val="002D6340"/>
    <w:rsid w:val="002D752A"/>
    <w:rsid w:val="002E0FB1"/>
    <w:rsid w:val="002E1386"/>
    <w:rsid w:val="002E204E"/>
    <w:rsid w:val="002E39D0"/>
    <w:rsid w:val="002E4717"/>
    <w:rsid w:val="002E4D88"/>
    <w:rsid w:val="002E4D9C"/>
    <w:rsid w:val="002E6521"/>
    <w:rsid w:val="002E6616"/>
    <w:rsid w:val="002E6691"/>
    <w:rsid w:val="002E6F96"/>
    <w:rsid w:val="002E75E2"/>
    <w:rsid w:val="002E7E29"/>
    <w:rsid w:val="002F04B1"/>
    <w:rsid w:val="002F077B"/>
    <w:rsid w:val="002F12F7"/>
    <w:rsid w:val="002F2309"/>
    <w:rsid w:val="002F3C3F"/>
    <w:rsid w:val="002F3F91"/>
    <w:rsid w:val="002F4E90"/>
    <w:rsid w:val="002F4FDE"/>
    <w:rsid w:val="002F582B"/>
    <w:rsid w:val="002F67A7"/>
    <w:rsid w:val="002F7051"/>
    <w:rsid w:val="002F716B"/>
    <w:rsid w:val="002F7BA6"/>
    <w:rsid w:val="003000C5"/>
    <w:rsid w:val="003019D4"/>
    <w:rsid w:val="00301D1C"/>
    <w:rsid w:val="00304258"/>
    <w:rsid w:val="003044BA"/>
    <w:rsid w:val="00304FB0"/>
    <w:rsid w:val="00305B07"/>
    <w:rsid w:val="00305D89"/>
    <w:rsid w:val="00306CBE"/>
    <w:rsid w:val="00306E0C"/>
    <w:rsid w:val="00307EC7"/>
    <w:rsid w:val="003102C5"/>
    <w:rsid w:val="00310DFA"/>
    <w:rsid w:val="00311A0E"/>
    <w:rsid w:val="00314448"/>
    <w:rsid w:val="003147D5"/>
    <w:rsid w:val="00315C5B"/>
    <w:rsid w:val="00320ECD"/>
    <w:rsid w:val="00321448"/>
    <w:rsid w:val="003215A6"/>
    <w:rsid w:val="00323189"/>
    <w:rsid w:val="00323F42"/>
    <w:rsid w:val="0032402A"/>
    <w:rsid w:val="00324BD7"/>
    <w:rsid w:val="00326AF2"/>
    <w:rsid w:val="00326B98"/>
    <w:rsid w:val="00326DB4"/>
    <w:rsid w:val="00332081"/>
    <w:rsid w:val="003321D9"/>
    <w:rsid w:val="00332D50"/>
    <w:rsid w:val="00332D92"/>
    <w:rsid w:val="00333016"/>
    <w:rsid w:val="00333725"/>
    <w:rsid w:val="003352EF"/>
    <w:rsid w:val="00336EB7"/>
    <w:rsid w:val="00336EDE"/>
    <w:rsid w:val="0033737F"/>
    <w:rsid w:val="0034000B"/>
    <w:rsid w:val="00341BB4"/>
    <w:rsid w:val="00341E46"/>
    <w:rsid w:val="00342652"/>
    <w:rsid w:val="00342C64"/>
    <w:rsid w:val="003435B9"/>
    <w:rsid w:val="003447F8"/>
    <w:rsid w:val="00344E61"/>
    <w:rsid w:val="00344F25"/>
    <w:rsid w:val="0034601A"/>
    <w:rsid w:val="00350585"/>
    <w:rsid w:val="0035101D"/>
    <w:rsid w:val="00351030"/>
    <w:rsid w:val="00351276"/>
    <w:rsid w:val="003516D5"/>
    <w:rsid w:val="0035174F"/>
    <w:rsid w:val="00352328"/>
    <w:rsid w:val="003526DB"/>
    <w:rsid w:val="003536B9"/>
    <w:rsid w:val="00353FCF"/>
    <w:rsid w:val="00354B96"/>
    <w:rsid w:val="00354D0E"/>
    <w:rsid w:val="0035602D"/>
    <w:rsid w:val="003561F2"/>
    <w:rsid w:val="0035647D"/>
    <w:rsid w:val="003575ED"/>
    <w:rsid w:val="003616A6"/>
    <w:rsid w:val="00361867"/>
    <w:rsid w:val="00361F6E"/>
    <w:rsid w:val="00362D1F"/>
    <w:rsid w:val="00363AAB"/>
    <w:rsid w:val="00363AAF"/>
    <w:rsid w:val="0037056E"/>
    <w:rsid w:val="00370A15"/>
    <w:rsid w:val="003718D3"/>
    <w:rsid w:val="00371FAF"/>
    <w:rsid w:val="00372995"/>
    <w:rsid w:val="00372BED"/>
    <w:rsid w:val="003730CB"/>
    <w:rsid w:val="00373A4B"/>
    <w:rsid w:val="00373EBE"/>
    <w:rsid w:val="00374F28"/>
    <w:rsid w:val="00375A94"/>
    <w:rsid w:val="00375FAC"/>
    <w:rsid w:val="0037658B"/>
    <w:rsid w:val="003774A9"/>
    <w:rsid w:val="00377EE8"/>
    <w:rsid w:val="0038033A"/>
    <w:rsid w:val="00380C6C"/>
    <w:rsid w:val="00382449"/>
    <w:rsid w:val="00382A35"/>
    <w:rsid w:val="00382F53"/>
    <w:rsid w:val="0038446E"/>
    <w:rsid w:val="003852ED"/>
    <w:rsid w:val="00385E8D"/>
    <w:rsid w:val="00390D29"/>
    <w:rsid w:val="003910CC"/>
    <w:rsid w:val="0039246F"/>
    <w:rsid w:val="00392E5C"/>
    <w:rsid w:val="00394627"/>
    <w:rsid w:val="003954C8"/>
    <w:rsid w:val="00395A26"/>
    <w:rsid w:val="00397283"/>
    <w:rsid w:val="003A1BFF"/>
    <w:rsid w:val="003A2ED4"/>
    <w:rsid w:val="003A47E0"/>
    <w:rsid w:val="003A62A8"/>
    <w:rsid w:val="003A67EC"/>
    <w:rsid w:val="003A7BBF"/>
    <w:rsid w:val="003B114F"/>
    <w:rsid w:val="003B2002"/>
    <w:rsid w:val="003B3154"/>
    <w:rsid w:val="003B4B71"/>
    <w:rsid w:val="003B4E2D"/>
    <w:rsid w:val="003B5294"/>
    <w:rsid w:val="003B58F9"/>
    <w:rsid w:val="003B592E"/>
    <w:rsid w:val="003B673A"/>
    <w:rsid w:val="003B7097"/>
    <w:rsid w:val="003B7715"/>
    <w:rsid w:val="003B7752"/>
    <w:rsid w:val="003B7D1E"/>
    <w:rsid w:val="003C0247"/>
    <w:rsid w:val="003C1392"/>
    <w:rsid w:val="003C1655"/>
    <w:rsid w:val="003C39E6"/>
    <w:rsid w:val="003C4AED"/>
    <w:rsid w:val="003C521B"/>
    <w:rsid w:val="003C5C69"/>
    <w:rsid w:val="003D019A"/>
    <w:rsid w:val="003D1B8E"/>
    <w:rsid w:val="003D2C81"/>
    <w:rsid w:val="003D36CE"/>
    <w:rsid w:val="003D39A3"/>
    <w:rsid w:val="003D3EC2"/>
    <w:rsid w:val="003D5BDF"/>
    <w:rsid w:val="003D6142"/>
    <w:rsid w:val="003D64EF"/>
    <w:rsid w:val="003D6C7B"/>
    <w:rsid w:val="003D6ED1"/>
    <w:rsid w:val="003D6F05"/>
    <w:rsid w:val="003E0BFA"/>
    <w:rsid w:val="003E17AA"/>
    <w:rsid w:val="003E23E9"/>
    <w:rsid w:val="003E337A"/>
    <w:rsid w:val="003E3D61"/>
    <w:rsid w:val="003E5B20"/>
    <w:rsid w:val="003E62B5"/>
    <w:rsid w:val="003E7265"/>
    <w:rsid w:val="003F29BC"/>
    <w:rsid w:val="003F3C07"/>
    <w:rsid w:val="003F4909"/>
    <w:rsid w:val="003F50E4"/>
    <w:rsid w:val="003F5D2B"/>
    <w:rsid w:val="003F681A"/>
    <w:rsid w:val="003F68B7"/>
    <w:rsid w:val="004018DB"/>
    <w:rsid w:val="004020FC"/>
    <w:rsid w:val="00404F68"/>
    <w:rsid w:val="00405B3C"/>
    <w:rsid w:val="00406670"/>
    <w:rsid w:val="00407F5C"/>
    <w:rsid w:val="00410AEE"/>
    <w:rsid w:val="00411193"/>
    <w:rsid w:val="00411502"/>
    <w:rsid w:val="004118FE"/>
    <w:rsid w:val="004127F6"/>
    <w:rsid w:val="00417F3B"/>
    <w:rsid w:val="004201E1"/>
    <w:rsid w:val="004227E1"/>
    <w:rsid w:val="004229DA"/>
    <w:rsid w:val="004237D3"/>
    <w:rsid w:val="00424D7B"/>
    <w:rsid w:val="00425C84"/>
    <w:rsid w:val="00426524"/>
    <w:rsid w:val="0042682F"/>
    <w:rsid w:val="00426F3B"/>
    <w:rsid w:val="00427BE5"/>
    <w:rsid w:val="004326B6"/>
    <w:rsid w:val="00432775"/>
    <w:rsid w:val="004334AB"/>
    <w:rsid w:val="004345E8"/>
    <w:rsid w:val="004349B1"/>
    <w:rsid w:val="00436824"/>
    <w:rsid w:val="004369EF"/>
    <w:rsid w:val="0043756A"/>
    <w:rsid w:val="004406DE"/>
    <w:rsid w:val="00441CB3"/>
    <w:rsid w:val="00441FCB"/>
    <w:rsid w:val="004460B5"/>
    <w:rsid w:val="00450276"/>
    <w:rsid w:val="0045151B"/>
    <w:rsid w:val="00452295"/>
    <w:rsid w:val="004538C5"/>
    <w:rsid w:val="00453AD9"/>
    <w:rsid w:val="00453F29"/>
    <w:rsid w:val="004544DD"/>
    <w:rsid w:val="004549FC"/>
    <w:rsid w:val="00455908"/>
    <w:rsid w:val="00455D55"/>
    <w:rsid w:val="004560BC"/>
    <w:rsid w:val="00457448"/>
    <w:rsid w:val="00457AD7"/>
    <w:rsid w:val="00457E9A"/>
    <w:rsid w:val="004605A2"/>
    <w:rsid w:val="004609EC"/>
    <w:rsid w:val="00461685"/>
    <w:rsid w:val="00462428"/>
    <w:rsid w:val="00466FBF"/>
    <w:rsid w:val="00467F96"/>
    <w:rsid w:val="004720C5"/>
    <w:rsid w:val="00472D7B"/>
    <w:rsid w:val="00472DE6"/>
    <w:rsid w:val="00473D29"/>
    <w:rsid w:val="0047554A"/>
    <w:rsid w:val="00476EEC"/>
    <w:rsid w:val="00477BAA"/>
    <w:rsid w:val="0048049B"/>
    <w:rsid w:val="00482920"/>
    <w:rsid w:val="0048374B"/>
    <w:rsid w:val="0048446C"/>
    <w:rsid w:val="004848B1"/>
    <w:rsid w:val="004849BC"/>
    <w:rsid w:val="00485865"/>
    <w:rsid w:val="0048602F"/>
    <w:rsid w:val="00486C98"/>
    <w:rsid w:val="00487161"/>
    <w:rsid w:val="0049009B"/>
    <w:rsid w:val="00490A09"/>
    <w:rsid w:val="00490CE1"/>
    <w:rsid w:val="00492CC9"/>
    <w:rsid w:val="00493027"/>
    <w:rsid w:val="00493B49"/>
    <w:rsid w:val="00493BDC"/>
    <w:rsid w:val="00494EAC"/>
    <w:rsid w:val="00495E9D"/>
    <w:rsid w:val="004A15C5"/>
    <w:rsid w:val="004A1C5A"/>
    <w:rsid w:val="004A2C75"/>
    <w:rsid w:val="004A3672"/>
    <w:rsid w:val="004A43A4"/>
    <w:rsid w:val="004A491F"/>
    <w:rsid w:val="004A4B7C"/>
    <w:rsid w:val="004A4FC8"/>
    <w:rsid w:val="004A5F1E"/>
    <w:rsid w:val="004A6615"/>
    <w:rsid w:val="004A727F"/>
    <w:rsid w:val="004B07CF"/>
    <w:rsid w:val="004B1B5F"/>
    <w:rsid w:val="004B31EB"/>
    <w:rsid w:val="004B3972"/>
    <w:rsid w:val="004B42F0"/>
    <w:rsid w:val="004B4CA3"/>
    <w:rsid w:val="004B662C"/>
    <w:rsid w:val="004B7797"/>
    <w:rsid w:val="004C12EB"/>
    <w:rsid w:val="004C204C"/>
    <w:rsid w:val="004C3171"/>
    <w:rsid w:val="004C31D0"/>
    <w:rsid w:val="004C3681"/>
    <w:rsid w:val="004C4E2E"/>
    <w:rsid w:val="004C4EF1"/>
    <w:rsid w:val="004C5789"/>
    <w:rsid w:val="004C57D7"/>
    <w:rsid w:val="004C7B1C"/>
    <w:rsid w:val="004D01AD"/>
    <w:rsid w:val="004D0DCE"/>
    <w:rsid w:val="004D41A6"/>
    <w:rsid w:val="004D5CA9"/>
    <w:rsid w:val="004D7A21"/>
    <w:rsid w:val="004E1526"/>
    <w:rsid w:val="004E1B80"/>
    <w:rsid w:val="004E462B"/>
    <w:rsid w:val="004E5C00"/>
    <w:rsid w:val="004E6A7B"/>
    <w:rsid w:val="004E6B6E"/>
    <w:rsid w:val="004E7858"/>
    <w:rsid w:val="004E7AB7"/>
    <w:rsid w:val="004E7BA1"/>
    <w:rsid w:val="004F15F3"/>
    <w:rsid w:val="004F1EF1"/>
    <w:rsid w:val="004F2088"/>
    <w:rsid w:val="004F2DF2"/>
    <w:rsid w:val="004F3D82"/>
    <w:rsid w:val="004F5D16"/>
    <w:rsid w:val="004F5E29"/>
    <w:rsid w:val="0050073A"/>
    <w:rsid w:val="00502704"/>
    <w:rsid w:val="00502E7B"/>
    <w:rsid w:val="005039F9"/>
    <w:rsid w:val="005042AF"/>
    <w:rsid w:val="00504852"/>
    <w:rsid w:val="00504E92"/>
    <w:rsid w:val="005057CA"/>
    <w:rsid w:val="00505813"/>
    <w:rsid w:val="005058C6"/>
    <w:rsid w:val="00506DA6"/>
    <w:rsid w:val="00507565"/>
    <w:rsid w:val="00510625"/>
    <w:rsid w:val="00510D85"/>
    <w:rsid w:val="00510DF5"/>
    <w:rsid w:val="00510FF3"/>
    <w:rsid w:val="00512597"/>
    <w:rsid w:val="00512CF5"/>
    <w:rsid w:val="00513051"/>
    <w:rsid w:val="00513DBF"/>
    <w:rsid w:val="00514B07"/>
    <w:rsid w:val="00515028"/>
    <w:rsid w:val="00515295"/>
    <w:rsid w:val="0051583D"/>
    <w:rsid w:val="00515A28"/>
    <w:rsid w:val="005167CE"/>
    <w:rsid w:val="0051688B"/>
    <w:rsid w:val="005169D7"/>
    <w:rsid w:val="00522191"/>
    <w:rsid w:val="005237D1"/>
    <w:rsid w:val="00523CFF"/>
    <w:rsid w:val="0052665E"/>
    <w:rsid w:val="00530606"/>
    <w:rsid w:val="005311EF"/>
    <w:rsid w:val="00532440"/>
    <w:rsid w:val="00533097"/>
    <w:rsid w:val="005334A1"/>
    <w:rsid w:val="005336CB"/>
    <w:rsid w:val="005339C0"/>
    <w:rsid w:val="0053410F"/>
    <w:rsid w:val="00534339"/>
    <w:rsid w:val="005345A2"/>
    <w:rsid w:val="00534616"/>
    <w:rsid w:val="00534E1E"/>
    <w:rsid w:val="00535A67"/>
    <w:rsid w:val="00536D5D"/>
    <w:rsid w:val="00536E9E"/>
    <w:rsid w:val="00537E16"/>
    <w:rsid w:val="00540C6C"/>
    <w:rsid w:val="00541CB9"/>
    <w:rsid w:val="005424FD"/>
    <w:rsid w:val="0054340C"/>
    <w:rsid w:val="0054341C"/>
    <w:rsid w:val="00545D66"/>
    <w:rsid w:val="00547C13"/>
    <w:rsid w:val="00547E81"/>
    <w:rsid w:val="00550FCE"/>
    <w:rsid w:val="00553E9E"/>
    <w:rsid w:val="00555292"/>
    <w:rsid w:val="00555FBF"/>
    <w:rsid w:val="00556830"/>
    <w:rsid w:val="00557D26"/>
    <w:rsid w:val="005601E6"/>
    <w:rsid w:val="00561E32"/>
    <w:rsid w:val="00561F06"/>
    <w:rsid w:val="005630C0"/>
    <w:rsid w:val="005638BB"/>
    <w:rsid w:val="00564536"/>
    <w:rsid w:val="005655B5"/>
    <w:rsid w:val="00566763"/>
    <w:rsid w:val="005673CA"/>
    <w:rsid w:val="00567F0D"/>
    <w:rsid w:val="00570EDF"/>
    <w:rsid w:val="00571886"/>
    <w:rsid w:val="00571B6D"/>
    <w:rsid w:val="00571E3F"/>
    <w:rsid w:val="005724F6"/>
    <w:rsid w:val="00573740"/>
    <w:rsid w:val="005752D7"/>
    <w:rsid w:val="005765A1"/>
    <w:rsid w:val="00576A09"/>
    <w:rsid w:val="00580946"/>
    <w:rsid w:val="0058488E"/>
    <w:rsid w:val="00590051"/>
    <w:rsid w:val="00590936"/>
    <w:rsid w:val="00590D66"/>
    <w:rsid w:val="00593FB4"/>
    <w:rsid w:val="0059491B"/>
    <w:rsid w:val="0059529E"/>
    <w:rsid w:val="00596668"/>
    <w:rsid w:val="005973B1"/>
    <w:rsid w:val="005974E5"/>
    <w:rsid w:val="00597B9F"/>
    <w:rsid w:val="005A02A4"/>
    <w:rsid w:val="005A10E5"/>
    <w:rsid w:val="005A2494"/>
    <w:rsid w:val="005A4709"/>
    <w:rsid w:val="005A61BE"/>
    <w:rsid w:val="005B0360"/>
    <w:rsid w:val="005B075A"/>
    <w:rsid w:val="005B0B09"/>
    <w:rsid w:val="005B2B64"/>
    <w:rsid w:val="005B364E"/>
    <w:rsid w:val="005B5264"/>
    <w:rsid w:val="005B52AE"/>
    <w:rsid w:val="005B5751"/>
    <w:rsid w:val="005B6629"/>
    <w:rsid w:val="005B7F57"/>
    <w:rsid w:val="005C07A9"/>
    <w:rsid w:val="005C08FD"/>
    <w:rsid w:val="005C26CB"/>
    <w:rsid w:val="005C2DBF"/>
    <w:rsid w:val="005C391E"/>
    <w:rsid w:val="005C713F"/>
    <w:rsid w:val="005C752B"/>
    <w:rsid w:val="005C7B10"/>
    <w:rsid w:val="005D136E"/>
    <w:rsid w:val="005D1442"/>
    <w:rsid w:val="005D269E"/>
    <w:rsid w:val="005D4A29"/>
    <w:rsid w:val="005D4F09"/>
    <w:rsid w:val="005D5B11"/>
    <w:rsid w:val="005D6183"/>
    <w:rsid w:val="005D6914"/>
    <w:rsid w:val="005D6DF2"/>
    <w:rsid w:val="005D782A"/>
    <w:rsid w:val="005E0A6E"/>
    <w:rsid w:val="005E265E"/>
    <w:rsid w:val="005E6E64"/>
    <w:rsid w:val="005E718B"/>
    <w:rsid w:val="005F1896"/>
    <w:rsid w:val="005F3505"/>
    <w:rsid w:val="005F3832"/>
    <w:rsid w:val="005F398F"/>
    <w:rsid w:val="005F4AD7"/>
    <w:rsid w:val="005F5549"/>
    <w:rsid w:val="005F57C4"/>
    <w:rsid w:val="005F5D98"/>
    <w:rsid w:val="005F6313"/>
    <w:rsid w:val="005F6B7A"/>
    <w:rsid w:val="005F71E2"/>
    <w:rsid w:val="005F7209"/>
    <w:rsid w:val="0060022D"/>
    <w:rsid w:val="00600BB2"/>
    <w:rsid w:val="00601160"/>
    <w:rsid w:val="00605E65"/>
    <w:rsid w:val="00606565"/>
    <w:rsid w:val="00606D15"/>
    <w:rsid w:val="00607880"/>
    <w:rsid w:val="0061058A"/>
    <w:rsid w:val="0061212B"/>
    <w:rsid w:val="006133ED"/>
    <w:rsid w:val="0061360F"/>
    <w:rsid w:val="00614C11"/>
    <w:rsid w:val="00616BD8"/>
    <w:rsid w:val="00622091"/>
    <w:rsid w:val="00622D8D"/>
    <w:rsid w:val="0062311A"/>
    <w:rsid w:val="006235A7"/>
    <w:rsid w:val="00623704"/>
    <w:rsid w:val="00623EE6"/>
    <w:rsid w:val="0062418A"/>
    <w:rsid w:val="0062449E"/>
    <w:rsid w:val="00624757"/>
    <w:rsid w:val="0062773C"/>
    <w:rsid w:val="00627821"/>
    <w:rsid w:val="00627EE1"/>
    <w:rsid w:val="0063030E"/>
    <w:rsid w:val="00630599"/>
    <w:rsid w:val="00631466"/>
    <w:rsid w:val="006314BE"/>
    <w:rsid w:val="00631E8C"/>
    <w:rsid w:val="006335A0"/>
    <w:rsid w:val="00633CD3"/>
    <w:rsid w:val="0063475C"/>
    <w:rsid w:val="0063624C"/>
    <w:rsid w:val="006366E0"/>
    <w:rsid w:val="00637A85"/>
    <w:rsid w:val="00642009"/>
    <w:rsid w:val="00642CC2"/>
    <w:rsid w:val="0064559A"/>
    <w:rsid w:val="006469AE"/>
    <w:rsid w:val="006478EC"/>
    <w:rsid w:val="00650CAE"/>
    <w:rsid w:val="00650EDD"/>
    <w:rsid w:val="0065131D"/>
    <w:rsid w:val="00651827"/>
    <w:rsid w:val="00652C91"/>
    <w:rsid w:val="00653DCF"/>
    <w:rsid w:val="006558C5"/>
    <w:rsid w:val="006559F0"/>
    <w:rsid w:val="00655C99"/>
    <w:rsid w:val="006572FF"/>
    <w:rsid w:val="006611D2"/>
    <w:rsid w:val="00661C3C"/>
    <w:rsid w:val="00662746"/>
    <w:rsid w:val="00664B84"/>
    <w:rsid w:val="00665182"/>
    <w:rsid w:val="00665569"/>
    <w:rsid w:val="006659F8"/>
    <w:rsid w:val="00665C35"/>
    <w:rsid w:val="00666BAF"/>
    <w:rsid w:val="00666C57"/>
    <w:rsid w:val="00666CC4"/>
    <w:rsid w:val="00666F12"/>
    <w:rsid w:val="0067014F"/>
    <w:rsid w:val="0067177B"/>
    <w:rsid w:val="00673127"/>
    <w:rsid w:val="00673A67"/>
    <w:rsid w:val="00674FCA"/>
    <w:rsid w:val="0067622D"/>
    <w:rsid w:val="00676E71"/>
    <w:rsid w:val="006772C1"/>
    <w:rsid w:val="00680555"/>
    <w:rsid w:val="00682A19"/>
    <w:rsid w:val="00683C39"/>
    <w:rsid w:val="00683F1F"/>
    <w:rsid w:val="00684031"/>
    <w:rsid w:val="0068415A"/>
    <w:rsid w:val="0068458E"/>
    <w:rsid w:val="006860F3"/>
    <w:rsid w:val="0068799D"/>
    <w:rsid w:val="00687E6B"/>
    <w:rsid w:val="0069122E"/>
    <w:rsid w:val="00691DF2"/>
    <w:rsid w:val="00692F62"/>
    <w:rsid w:val="00693102"/>
    <w:rsid w:val="00694192"/>
    <w:rsid w:val="00694E9B"/>
    <w:rsid w:val="00697932"/>
    <w:rsid w:val="006A11C4"/>
    <w:rsid w:val="006A154A"/>
    <w:rsid w:val="006A175B"/>
    <w:rsid w:val="006A1C0B"/>
    <w:rsid w:val="006A32C0"/>
    <w:rsid w:val="006A333E"/>
    <w:rsid w:val="006A46A7"/>
    <w:rsid w:val="006A4B5B"/>
    <w:rsid w:val="006A5B06"/>
    <w:rsid w:val="006A633C"/>
    <w:rsid w:val="006A7AD2"/>
    <w:rsid w:val="006B1693"/>
    <w:rsid w:val="006B2C35"/>
    <w:rsid w:val="006B2EFC"/>
    <w:rsid w:val="006B31A2"/>
    <w:rsid w:val="006B4DBE"/>
    <w:rsid w:val="006B5308"/>
    <w:rsid w:val="006B6D46"/>
    <w:rsid w:val="006B7B9B"/>
    <w:rsid w:val="006B7FA3"/>
    <w:rsid w:val="006B7FD1"/>
    <w:rsid w:val="006C1ABD"/>
    <w:rsid w:val="006C366A"/>
    <w:rsid w:val="006C37E9"/>
    <w:rsid w:val="006C463F"/>
    <w:rsid w:val="006C49BC"/>
    <w:rsid w:val="006C4EFE"/>
    <w:rsid w:val="006C5863"/>
    <w:rsid w:val="006C6520"/>
    <w:rsid w:val="006C6C92"/>
    <w:rsid w:val="006C7DEA"/>
    <w:rsid w:val="006D0446"/>
    <w:rsid w:val="006D2BE3"/>
    <w:rsid w:val="006D3BDA"/>
    <w:rsid w:val="006D4B48"/>
    <w:rsid w:val="006D515F"/>
    <w:rsid w:val="006D51A8"/>
    <w:rsid w:val="006D788B"/>
    <w:rsid w:val="006D7D43"/>
    <w:rsid w:val="006E0B1D"/>
    <w:rsid w:val="006E2D8E"/>
    <w:rsid w:val="006E3255"/>
    <w:rsid w:val="006E3BDA"/>
    <w:rsid w:val="006E49B9"/>
    <w:rsid w:val="006E4AF4"/>
    <w:rsid w:val="006E646D"/>
    <w:rsid w:val="006F2243"/>
    <w:rsid w:val="006F2B25"/>
    <w:rsid w:val="006F3E9C"/>
    <w:rsid w:val="006F4449"/>
    <w:rsid w:val="006F4602"/>
    <w:rsid w:val="006F57B4"/>
    <w:rsid w:val="006F5B4D"/>
    <w:rsid w:val="006F6DE3"/>
    <w:rsid w:val="006F6E86"/>
    <w:rsid w:val="006F70AF"/>
    <w:rsid w:val="0070045C"/>
    <w:rsid w:val="0070350B"/>
    <w:rsid w:val="0070462C"/>
    <w:rsid w:val="00704660"/>
    <w:rsid w:val="00706BED"/>
    <w:rsid w:val="00707585"/>
    <w:rsid w:val="007075C8"/>
    <w:rsid w:val="0071096A"/>
    <w:rsid w:val="007109E4"/>
    <w:rsid w:val="0071155F"/>
    <w:rsid w:val="00712658"/>
    <w:rsid w:val="00712FCB"/>
    <w:rsid w:val="00713BFE"/>
    <w:rsid w:val="0071463F"/>
    <w:rsid w:val="00714DAE"/>
    <w:rsid w:val="0071537B"/>
    <w:rsid w:val="00715399"/>
    <w:rsid w:val="00715B61"/>
    <w:rsid w:val="00717F09"/>
    <w:rsid w:val="00722935"/>
    <w:rsid w:val="0072394F"/>
    <w:rsid w:val="00723E8E"/>
    <w:rsid w:val="00724208"/>
    <w:rsid w:val="00726483"/>
    <w:rsid w:val="007272D7"/>
    <w:rsid w:val="007301FA"/>
    <w:rsid w:val="00730995"/>
    <w:rsid w:val="00730AEC"/>
    <w:rsid w:val="00730C96"/>
    <w:rsid w:val="00731699"/>
    <w:rsid w:val="007316FF"/>
    <w:rsid w:val="00732438"/>
    <w:rsid w:val="00734B8E"/>
    <w:rsid w:val="007352AD"/>
    <w:rsid w:val="007352B4"/>
    <w:rsid w:val="007356BE"/>
    <w:rsid w:val="00736F8B"/>
    <w:rsid w:val="007375A6"/>
    <w:rsid w:val="007377FE"/>
    <w:rsid w:val="007379AB"/>
    <w:rsid w:val="00737ADC"/>
    <w:rsid w:val="00742157"/>
    <w:rsid w:val="007422F1"/>
    <w:rsid w:val="00743393"/>
    <w:rsid w:val="007438B4"/>
    <w:rsid w:val="00743C4C"/>
    <w:rsid w:val="007452A2"/>
    <w:rsid w:val="00745BC5"/>
    <w:rsid w:val="00746107"/>
    <w:rsid w:val="007475CB"/>
    <w:rsid w:val="00750830"/>
    <w:rsid w:val="007509F2"/>
    <w:rsid w:val="00750A8A"/>
    <w:rsid w:val="007512AB"/>
    <w:rsid w:val="00751353"/>
    <w:rsid w:val="00751ED7"/>
    <w:rsid w:val="00753FD5"/>
    <w:rsid w:val="007555A7"/>
    <w:rsid w:val="0075731A"/>
    <w:rsid w:val="00760CD6"/>
    <w:rsid w:val="00762FB7"/>
    <w:rsid w:val="00764914"/>
    <w:rsid w:val="00764D01"/>
    <w:rsid w:val="007656E5"/>
    <w:rsid w:val="00765928"/>
    <w:rsid w:val="00765EFE"/>
    <w:rsid w:val="00766A11"/>
    <w:rsid w:val="00772F38"/>
    <w:rsid w:val="00773350"/>
    <w:rsid w:val="00773C35"/>
    <w:rsid w:val="00773D17"/>
    <w:rsid w:val="007740E0"/>
    <w:rsid w:val="0077465E"/>
    <w:rsid w:val="00775275"/>
    <w:rsid w:val="00776983"/>
    <w:rsid w:val="00777F5F"/>
    <w:rsid w:val="00780CF0"/>
    <w:rsid w:val="00780E2E"/>
    <w:rsid w:val="007815AE"/>
    <w:rsid w:val="00781DF4"/>
    <w:rsid w:val="0078229B"/>
    <w:rsid w:val="00784D11"/>
    <w:rsid w:val="00786405"/>
    <w:rsid w:val="00786B95"/>
    <w:rsid w:val="00787B78"/>
    <w:rsid w:val="00787CAB"/>
    <w:rsid w:val="00790154"/>
    <w:rsid w:val="00790542"/>
    <w:rsid w:val="00791497"/>
    <w:rsid w:val="007929A4"/>
    <w:rsid w:val="007932B0"/>
    <w:rsid w:val="00793E69"/>
    <w:rsid w:val="0079436F"/>
    <w:rsid w:val="00794999"/>
    <w:rsid w:val="00794BFF"/>
    <w:rsid w:val="007954CC"/>
    <w:rsid w:val="0079644D"/>
    <w:rsid w:val="00796677"/>
    <w:rsid w:val="00796CF9"/>
    <w:rsid w:val="00797D49"/>
    <w:rsid w:val="007A295E"/>
    <w:rsid w:val="007A3BF6"/>
    <w:rsid w:val="007A4089"/>
    <w:rsid w:val="007A41A3"/>
    <w:rsid w:val="007A445F"/>
    <w:rsid w:val="007B056C"/>
    <w:rsid w:val="007B06AA"/>
    <w:rsid w:val="007B1412"/>
    <w:rsid w:val="007B17F6"/>
    <w:rsid w:val="007B212F"/>
    <w:rsid w:val="007B289A"/>
    <w:rsid w:val="007B310D"/>
    <w:rsid w:val="007B3A67"/>
    <w:rsid w:val="007B48B1"/>
    <w:rsid w:val="007B4BD1"/>
    <w:rsid w:val="007B5696"/>
    <w:rsid w:val="007B5982"/>
    <w:rsid w:val="007B6474"/>
    <w:rsid w:val="007B6500"/>
    <w:rsid w:val="007B6EB0"/>
    <w:rsid w:val="007C06B9"/>
    <w:rsid w:val="007C0949"/>
    <w:rsid w:val="007C0C66"/>
    <w:rsid w:val="007C209B"/>
    <w:rsid w:val="007C2A9C"/>
    <w:rsid w:val="007C53F5"/>
    <w:rsid w:val="007C59BC"/>
    <w:rsid w:val="007C5EB8"/>
    <w:rsid w:val="007C6FFF"/>
    <w:rsid w:val="007C73C7"/>
    <w:rsid w:val="007C754E"/>
    <w:rsid w:val="007D0AE5"/>
    <w:rsid w:val="007D1F33"/>
    <w:rsid w:val="007D325A"/>
    <w:rsid w:val="007D3644"/>
    <w:rsid w:val="007D3ACE"/>
    <w:rsid w:val="007D3B97"/>
    <w:rsid w:val="007D3FF5"/>
    <w:rsid w:val="007D49DF"/>
    <w:rsid w:val="007D4A01"/>
    <w:rsid w:val="007D4AFD"/>
    <w:rsid w:val="007D4B25"/>
    <w:rsid w:val="007D4F4F"/>
    <w:rsid w:val="007D5199"/>
    <w:rsid w:val="007D62A7"/>
    <w:rsid w:val="007D76DA"/>
    <w:rsid w:val="007E1CD1"/>
    <w:rsid w:val="007E2752"/>
    <w:rsid w:val="007E4C53"/>
    <w:rsid w:val="007E4D48"/>
    <w:rsid w:val="007E5A06"/>
    <w:rsid w:val="007E60D1"/>
    <w:rsid w:val="007E749C"/>
    <w:rsid w:val="007F0C0B"/>
    <w:rsid w:val="007F22CC"/>
    <w:rsid w:val="007F3502"/>
    <w:rsid w:val="007F3F96"/>
    <w:rsid w:val="007F4A29"/>
    <w:rsid w:val="007F7911"/>
    <w:rsid w:val="00800771"/>
    <w:rsid w:val="008018F0"/>
    <w:rsid w:val="00802291"/>
    <w:rsid w:val="00802594"/>
    <w:rsid w:val="00802E2E"/>
    <w:rsid w:val="00803DEB"/>
    <w:rsid w:val="0080482E"/>
    <w:rsid w:val="00805526"/>
    <w:rsid w:val="00805F97"/>
    <w:rsid w:val="00806667"/>
    <w:rsid w:val="00806AB7"/>
    <w:rsid w:val="008119F9"/>
    <w:rsid w:val="00812119"/>
    <w:rsid w:val="00813FAD"/>
    <w:rsid w:val="00815837"/>
    <w:rsid w:val="00816E77"/>
    <w:rsid w:val="00817E70"/>
    <w:rsid w:val="00817F11"/>
    <w:rsid w:val="0082032B"/>
    <w:rsid w:val="008204B0"/>
    <w:rsid w:val="008215BD"/>
    <w:rsid w:val="0082170C"/>
    <w:rsid w:val="00821BD4"/>
    <w:rsid w:val="0082258D"/>
    <w:rsid w:val="00822746"/>
    <w:rsid w:val="00824B26"/>
    <w:rsid w:val="00826536"/>
    <w:rsid w:val="00827C48"/>
    <w:rsid w:val="00827F86"/>
    <w:rsid w:val="0083046C"/>
    <w:rsid w:val="008317B2"/>
    <w:rsid w:val="00831DC1"/>
    <w:rsid w:val="00831EB4"/>
    <w:rsid w:val="00833EC8"/>
    <w:rsid w:val="00834168"/>
    <w:rsid w:val="00834920"/>
    <w:rsid w:val="00834A37"/>
    <w:rsid w:val="00834D97"/>
    <w:rsid w:val="00834ED8"/>
    <w:rsid w:val="00835DA6"/>
    <w:rsid w:val="00835E26"/>
    <w:rsid w:val="00837C8C"/>
    <w:rsid w:val="008428EE"/>
    <w:rsid w:val="00844E31"/>
    <w:rsid w:val="0084586E"/>
    <w:rsid w:val="008459B3"/>
    <w:rsid w:val="00845E56"/>
    <w:rsid w:val="00846880"/>
    <w:rsid w:val="00850DCE"/>
    <w:rsid w:val="008513A9"/>
    <w:rsid w:val="008519CD"/>
    <w:rsid w:val="00851E7F"/>
    <w:rsid w:val="00851F5B"/>
    <w:rsid w:val="00854722"/>
    <w:rsid w:val="00854A71"/>
    <w:rsid w:val="00854F1D"/>
    <w:rsid w:val="00856C94"/>
    <w:rsid w:val="008601EB"/>
    <w:rsid w:val="008624EF"/>
    <w:rsid w:val="00862B9F"/>
    <w:rsid w:val="00863CBF"/>
    <w:rsid w:val="00865499"/>
    <w:rsid w:val="0086618B"/>
    <w:rsid w:val="0087013B"/>
    <w:rsid w:val="008730DF"/>
    <w:rsid w:val="008733F5"/>
    <w:rsid w:val="00873527"/>
    <w:rsid w:val="008736EB"/>
    <w:rsid w:val="00873928"/>
    <w:rsid w:val="00873DC7"/>
    <w:rsid w:val="0087443E"/>
    <w:rsid w:val="00875221"/>
    <w:rsid w:val="00875D1B"/>
    <w:rsid w:val="00875F5E"/>
    <w:rsid w:val="00876F2A"/>
    <w:rsid w:val="008801C0"/>
    <w:rsid w:val="00880633"/>
    <w:rsid w:val="00882C47"/>
    <w:rsid w:val="008838BC"/>
    <w:rsid w:val="00883D59"/>
    <w:rsid w:val="00883E43"/>
    <w:rsid w:val="0088416D"/>
    <w:rsid w:val="008858AF"/>
    <w:rsid w:val="00885DE8"/>
    <w:rsid w:val="00885F82"/>
    <w:rsid w:val="0088615B"/>
    <w:rsid w:val="0088641D"/>
    <w:rsid w:val="00886898"/>
    <w:rsid w:val="008902A0"/>
    <w:rsid w:val="0089081E"/>
    <w:rsid w:val="00891F6F"/>
    <w:rsid w:val="008921DB"/>
    <w:rsid w:val="008923F9"/>
    <w:rsid w:val="00892C51"/>
    <w:rsid w:val="0089419C"/>
    <w:rsid w:val="008943E7"/>
    <w:rsid w:val="00894AD0"/>
    <w:rsid w:val="008964E4"/>
    <w:rsid w:val="008976F6"/>
    <w:rsid w:val="008A3362"/>
    <w:rsid w:val="008A3D2F"/>
    <w:rsid w:val="008A56CA"/>
    <w:rsid w:val="008A6443"/>
    <w:rsid w:val="008A6AD0"/>
    <w:rsid w:val="008B0F64"/>
    <w:rsid w:val="008B4394"/>
    <w:rsid w:val="008B55DA"/>
    <w:rsid w:val="008B55DB"/>
    <w:rsid w:val="008B5BAD"/>
    <w:rsid w:val="008B5C28"/>
    <w:rsid w:val="008B71C0"/>
    <w:rsid w:val="008C0440"/>
    <w:rsid w:val="008C0C7F"/>
    <w:rsid w:val="008C1026"/>
    <w:rsid w:val="008C13AB"/>
    <w:rsid w:val="008C2027"/>
    <w:rsid w:val="008C267D"/>
    <w:rsid w:val="008C3792"/>
    <w:rsid w:val="008C3958"/>
    <w:rsid w:val="008C4F81"/>
    <w:rsid w:val="008C6B1A"/>
    <w:rsid w:val="008C7EAC"/>
    <w:rsid w:val="008D0275"/>
    <w:rsid w:val="008D1488"/>
    <w:rsid w:val="008D19BC"/>
    <w:rsid w:val="008D2D68"/>
    <w:rsid w:val="008D375B"/>
    <w:rsid w:val="008D3818"/>
    <w:rsid w:val="008D6758"/>
    <w:rsid w:val="008E01B0"/>
    <w:rsid w:val="008E02B0"/>
    <w:rsid w:val="008E0A49"/>
    <w:rsid w:val="008E2CDC"/>
    <w:rsid w:val="008E2EDC"/>
    <w:rsid w:val="008E4CF9"/>
    <w:rsid w:val="008E5194"/>
    <w:rsid w:val="008E53BD"/>
    <w:rsid w:val="008E68AA"/>
    <w:rsid w:val="008E7312"/>
    <w:rsid w:val="008E7E6B"/>
    <w:rsid w:val="008F2158"/>
    <w:rsid w:val="008F380B"/>
    <w:rsid w:val="008F6827"/>
    <w:rsid w:val="00901238"/>
    <w:rsid w:val="0090215A"/>
    <w:rsid w:val="009021D4"/>
    <w:rsid w:val="0090269C"/>
    <w:rsid w:val="0090438D"/>
    <w:rsid w:val="009063FF"/>
    <w:rsid w:val="0091087A"/>
    <w:rsid w:val="009116C3"/>
    <w:rsid w:val="009136E1"/>
    <w:rsid w:val="009146E2"/>
    <w:rsid w:val="00914BB0"/>
    <w:rsid w:val="009164C2"/>
    <w:rsid w:val="009165A8"/>
    <w:rsid w:val="00916B71"/>
    <w:rsid w:val="00917570"/>
    <w:rsid w:val="00917DA5"/>
    <w:rsid w:val="00917DAD"/>
    <w:rsid w:val="00920F86"/>
    <w:rsid w:val="00923E24"/>
    <w:rsid w:val="00924CFD"/>
    <w:rsid w:val="00924E6C"/>
    <w:rsid w:val="00925F78"/>
    <w:rsid w:val="00926219"/>
    <w:rsid w:val="00926965"/>
    <w:rsid w:val="00932F9A"/>
    <w:rsid w:val="009336EC"/>
    <w:rsid w:val="00933FA6"/>
    <w:rsid w:val="009420FF"/>
    <w:rsid w:val="0094227E"/>
    <w:rsid w:val="00943AF7"/>
    <w:rsid w:val="00947B3A"/>
    <w:rsid w:val="00950FA4"/>
    <w:rsid w:val="00951A21"/>
    <w:rsid w:val="00953BC5"/>
    <w:rsid w:val="00954DA2"/>
    <w:rsid w:val="00960173"/>
    <w:rsid w:val="00962D1B"/>
    <w:rsid w:val="0096414A"/>
    <w:rsid w:val="0096435D"/>
    <w:rsid w:val="00964995"/>
    <w:rsid w:val="0096524D"/>
    <w:rsid w:val="009664AA"/>
    <w:rsid w:val="00970123"/>
    <w:rsid w:val="00970B76"/>
    <w:rsid w:val="00972B8B"/>
    <w:rsid w:val="009734AB"/>
    <w:rsid w:val="00974087"/>
    <w:rsid w:val="009741DD"/>
    <w:rsid w:val="0097584A"/>
    <w:rsid w:val="00975B0D"/>
    <w:rsid w:val="00976881"/>
    <w:rsid w:val="00977903"/>
    <w:rsid w:val="009779DB"/>
    <w:rsid w:val="00977EB9"/>
    <w:rsid w:val="00977F5A"/>
    <w:rsid w:val="00981424"/>
    <w:rsid w:val="00982193"/>
    <w:rsid w:val="00984011"/>
    <w:rsid w:val="00984284"/>
    <w:rsid w:val="00984323"/>
    <w:rsid w:val="0098582B"/>
    <w:rsid w:val="009866E9"/>
    <w:rsid w:val="00986FEB"/>
    <w:rsid w:val="00987615"/>
    <w:rsid w:val="00991BBF"/>
    <w:rsid w:val="009929E1"/>
    <w:rsid w:val="00993CF8"/>
    <w:rsid w:val="00993E99"/>
    <w:rsid w:val="009A0B70"/>
    <w:rsid w:val="009A0D51"/>
    <w:rsid w:val="009A11C5"/>
    <w:rsid w:val="009A1335"/>
    <w:rsid w:val="009A23FB"/>
    <w:rsid w:val="009A2C69"/>
    <w:rsid w:val="009A3797"/>
    <w:rsid w:val="009A3E51"/>
    <w:rsid w:val="009A5384"/>
    <w:rsid w:val="009A657A"/>
    <w:rsid w:val="009B0661"/>
    <w:rsid w:val="009B2333"/>
    <w:rsid w:val="009B2956"/>
    <w:rsid w:val="009B2A13"/>
    <w:rsid w:val="009B329F"/>
    <w:rsid w:val="009B46FC"/>
    <w:rsid w:val="009B74F0"/>
    <w:rsid w:val="009B7DE0"/>
    <w:rsid w:val="009C082D"/>
    <w:rsid w:val="009C09B2"/>
    <w:rsid w:val="009C21D6"/>
    <w:rsid w:val="009C21E3"/>
    <w:rsid w:val="009C3803"/>
    <w:rsid w:val="009C382C"/>
    <w:rsid w:val="009C6F71"/>
    <w:rsid w:val="009C7918"/>
    <w:rsid w:val="009C7AF4"/>
    <w:rsid w:val="009D04D0"/>
    <w:rsid w:val="009D1121"/>
    <w:rsid w:val="009D1E86"/>
    <w:rsid w:val="009D27FD"/>
    <w:rsid w:val="009D4D8C"/>
    <w:rsid w:val="009D5330"/>
    <w:rsid w:val="009D6A67"/>
    <w:rsid w:val="009D6CA0"/>
    <w:rsid w:val="009D7A82"/>
    <w:rsid w:val="009E098B"/>
    <w:rsid w:val="009E0A47"/>
    <w:rsid w:val="009E0B1F"/>
    <w:rsid w:val="009E1760"/>
    <w:rsid w:val="009E1C68"/>
    <w:rsid w:val="009E2357"/>
    <w:rsid w:val="009E3861"/>
    <w:rsid w:val="009E4A1B"/>
    <w:rsid w:val="009E58C3"/>
    <w:rsid w:val="009E629F"/>
    <w:rsid w:val="009E65B5"/>
    <w:rsid w:val="009E684B"/>
    <w:rsid w:val="009F1D82"/>
    <w:rsid w:val="009F203C"/>
    <w:rsid w:val="009F2D47"/>
    <w:rsid w:val="009F2DC9"/>
    <w:rsid w:val="009F3567"/>
    <w:rsid w:val="009F3A50"/>
    <w:rsid w:val="009F3A9F"/>
    <w:rsid w:val="009F3FB9"/>
    <w:rsid w:val="009F6CF6"/>
    <w:rsid w:val="009F723E"/>
    <w:rsid w:val="00A01B18"/>
    <w:rsid w:val="00A01E29"/>
    <w:rsid w:val="00A01F77"/>
    <w:rsid w:val="00A0248D"/>
    <w:rsid w:val="00A02D14"/>
    <w:rsid w:val="00A0325B"/>
    <w:rsid w:val="00A034F1"/>
    <w:rsid w:val="00A03B86"/>
    <w:rsid w:val="00A03D38"/>
    <w:rsid w:val="00A0465F"/>
    <w:rsid w:val="00A05AA8"/>
    <w:rsid w:val="00A05C90"/>
    <w:rsid w:val="00A07649"/>
    <w:rsid w:val="00A107C9"/>
    <w:rsid w:val="00A10F0C"/>
    <w:rsid w:val="00A11430"/>
    <w:rsid w:val="00A121FD"/>
    <w:rsid w:val="00A12A6E"/>
    <w:rsid w:val="00A12F98"/>
    <w:rsid w:val="00A13F27"/>
    <w:rsid w:val="00A13F63"/>
    <w:rsid w:val="00A14172"/>
    <w:rsid w:val="00A14360"/>
    <w:rsid w:val="00A14F4D"/>
    <w:rsid w:val="00A1521D"/>
    <w:rsid w:val="00A1535E"/>
    <w:rsid w:val="00A15D60"/>
    <w:rsid w:val="00A17331"/>
    <w:rsid w:val="00A23600"/>
    <w:rsid w:val="00A240C0"/>
    <w:rsid w:val="00A24727"/>
    <w:rsid w:val="00A24A75"/>
    <w:rsid w:val="00A25393"/>
    <w:rsid w:val="00A264E5"/>
    <w:rsid w:val="00A30037"/>
    <w:rsid w:val="00A30BB7"/>
    <w:rsid w:val="00A315EF"/>
    <w:rsid w:val="00A31A89"/>
    <w:rsid w:val="00A31FB7"/>
    <w:rsid w:val="00A32022"/>
    <w:rsid w:val="00A3283A"/>
    <w:rsid w:val="00A3355B"/>
    <w:rsid w:val="00A3374F"/>
    <w:rsid w:val="00A33D8E"/>
    <w:rsid w:val="00A33ECA"/>
    <w:rsid w:val="00A3639B"/>
    <w:rsid w:val="00A37268"/>
    <w:rsid w:val="00A372FB"/>
    <w:rsid w:val="00A4035A"/>
    <w:rsid w:val="00A449A7"/>
    <w:rsid w:val="00A449E1"/>
    <w:rsid w:val="00A44DCF"/>
    <w:rsid w:val="00A46691"/>
    <w:rsid w:val="00A4711C"/>
    <w:rsid w:val="00A47155"/>
    <w:rsid w:val="00A51479"/>
    <w:rsid w:val="00A53795"/>
    <w:rsid w:val="00A54B92"/>
    <w:rsid w:val="00A55312"/>
    <w:rsid w:val="00A55F20"/>
    <w:rsid w:val="00A55FA5"/>
    <w:rsid w:val="00A5692E"/>
    <w:rsid w:val="00A57145"/>
    <w:rsid w:val="00A57CAB"/>
    <w:rsid w:val="00A6158E"/>
    <w:rsid w:val="00A62142"/>
    <w:rsid w:val="00A63A58"/>
    <w:rsid w:val="00A6437A"/>
    <w:rsid w:val="00A65398"/>
    <w:rsid w:val="00A659B2"/>
    <w:rsid w:val="00A67237"/>
    <w:rsid w:val="00A70DEB"/>
    <w:rsid w:val="00A71151"/>
    <w:rsid w:val="00A717BB"/>
    <w:rsid w:val="00A7200D"/>
    <w:rsid w:val="00A724B7"/>
    <w:rsid w:val="00A72F86"/>
    <w:rsid w:val="00A73BAC"/>
    <w:rsid w:val="00A73CAC"/>
    <w:rsid w:val="00A7707A"/>
    <w:rsid w:val="00A7753E"/>
    <w:rsid w:val="00A777C1"/>
    <w:rsid w:val="00A77DCE"/>
    <w:rsid w:val="00A77DEB"/>
    <w:rsid w:val="00A80BD8"/>
    <w:rsid w:val="00A80C86"/>
    <w:rsid w:val="00A81B23"/>
    <w:rsid w:val="00A82098"/>
    <w:rsid w:val="00A82D37"/>
    <w:rsid w:val="00A8301A"/>
    <w:rsid w:val="00A840A8"/>
    <w:rsid w:val="00A841B5"/>
    <w:rsid w:val="00A86254"/>
    <w:rsid w:val="00A87880"/>
    <w:rsid w:val="00A91B55"/>
    <w:rsid w:val="00A91E0E"/>
    <w:rsid w:val="00A94E5B"/>
    <w:rsid w:val="00A96792"/>
    <w:rsid w:val="00A975F1"/>
    <w:rsid w:val="00AA0BAA"/>
    <w:rsid w:val="00AA1398"/>
    <w:rsid w:val="00AA1E0D"/>
    <w:rsid w:val="00AA24E8"/>
    <w:rsid w:val="00AA68AE"/>
    <w:rsid w:val="00AA718F"/>
    <w:rsid w:val="00AB0D4A"/>
    <w:rsid w:val="00AB1016"/>
    <w:rsid w:val="00AB28E6"/>
    <w:rsid w:val="00AB29C4"/>
    <w:rsid w:val="00AB2F9E"/>
    <w:rsid w:val="00AB4A32"/>
    <w:rsid w:val="00AB5385"/>
    <w:rsid w:val="00AB5624"/>
    <w:rsid w:val="00AB779C"/>
    <w:rsid w:val="00AB7864"/>
    <w:rsid w:val="00AC0DBA"/>
    <w:rsid w:val="00AC1557"/>
    <w:rsid w:val="00AC319C"/>
    <w:rsid w:val="00AC49B4"/>
    <w:rsid w:val="00AC4F18"/>
    <w:rsid w:val="00AC7E57"/>
    <w:rsid w:val="00AD00F6"/>
    <w:rsid w:val="00AD0D4F"/>
    <w:rsid w:val="00AD12B7"/>
    <w:rsid w:val="00AD226D"/>
    <w:rsid w:val="00AD246A"/>
    <w:rsid w:val="00AD27C0"/>
    <w:rsid w:val="00AD27D7"/>
    <w:rsid w:val="00AD301B"/>
    <w:rsid w:val="00AD42D9"/>
    <w:rsid w:val="00AD5A5A"/>
    <w:rsid w:val="00AD5D2E"/>
    <w:rsid w:val="00AD732E"/>
    <w:rsid w:val="00AE0292"/>
    <w:rsid w:val="00AE1B4A"/>
    <w:rsid w:val="00AE2582"/>
    <w:rsid w:val="00AE5662"/>
    <w:rsid w:val="00AE63AB"/>
    <w:rsid w:val="00AF2842"/>
    <w:rsid w:val="00AF6A90"/>
    <w:rsid w:val="00AF6E60"/>
    <w:rsid w:val="00B029CE"/>
    <w:rsid w:val="00B02FA3"/>
    <w:rsid w:val="00B032DB"/>
    <w:rsid w:val="00B04787"/>
    <w:rsid w:val="00B05A1F"/>
    <w:rsid w:val="00B07052"/>
    <w:rsid w:val="00B11C95"/>
    <w:rsid w:val="00B11D65"/>
    <w:rsid w:val="00B12B21"/>
    <w:rsid w:val="00B137E7"/>
    <w:rsid w:val="00B14036"/>
    <w:rsid w:val="00B14217"/>
    <w:rsid w:val="00B1482C"/>
    <w:rsid w:val="00B16B68"/>
    <w:rsid w:val="00B17044"/>
    <w:rsid w:val="00B20A2B"/>
    <w:rsid w:val="00B20D70"/>
    <w:rsid w:val="00B22BDD"/>
    <w:rsid w:val="00B22BF5"/>
    <w:rsid w:val="00B22EAF"/>
    <w:rsid w:val="00B231E7"/>
    <w:rsid w:val="00B25111"/>
    <w:rsid w:val="00B278FA"/>
    <w:rsid w:val="00B301D7"/>
    <w:rsid w:val="00B301F2"/>
    <w:rsid w:val="00B323F3"/>
    <w:rsid w:val="00B3243A"/>
    <w:rsid w:val="00B329CC"/>
    <w:rsid w:val="00B32A99"/>
    <w:rsid w:val="00B32F2F"/>
    <w:rsid w:val="00B32F90"/>
    <w:rsid w:val="00B33DA5"/>
    <w:rsid w:val="00B36C0F"/>
    <w:rsid w:val="00B378C6"/>
    <w:rsid w:val="00B4076C"/>
    <w:rsid w:val="00B42831"/>
    <w:rsid w:val="00B429FD"/>
    <w:rsid w:val="00B44ED0"/>
    <w:rsid w:val="00B4506D"/>
    <w:rsid w:val="00B46096"/>
    <w:rsid w:val="00B47A25"/>
    <w:rsid w:val="00B47DA2"/>
    <w:rsid w:val="00B47E1B"/>
    <w:rsid w:val="00B524C0"/>
    <w:rsid w:val="00B526AC"/>
    <w:rsid w:val="00B53530"/>
    <w:rsid w:val="00B5389A"/>
    <w:rsid w:val="00B5426A"/>
    <w:rsid w:val="00B551E9"/>
    <w:rsid w:val="00B55959"/>
    <w:rsid w:val="00B560C3"/>
    <w:rsid w:val="00B56AD9"/>
    <w:rsid w:val="00B57656"/>
    <w:rsid w:val="00B60996"/>
    <w:rsid w:val="00B612DF"/>
    <w:rsid w:val="00B61642"/>
    <w:rsid w:val="00B61D9B"/>
    <w:rsid w:val="00B625A3"/>
    <w:rsid w:val="00B631F4"/>
    <w:rsid w:val="00B647B4"/>
    <w:rsid w:val="00B64960"/>
    <w:rsid w:val="00B66F8C"/>
    <w:rsid w:val="00B676E8"/>
    <w:rsid w:val="00B6787D"/>
    <w:rsid w:val="00B7145B"/>
    <w:rsid w:val="00B7190F"/>
    <w:rsid w:val="00B721B1"/>
    <w:rsid w:val="00B733FD"/>
    <w:rsid w:val="00B7423D"/>
    <w:rsid w:val="00B7451B"/>
    <w:rsid w:val="00B754C0"/>
    <w:rsid w:val="00B75C89"/>
    <w:rsid w:val="00B75CF9"/>
    <w:rsid w:val="00B807F7"/>
    <w:rsid w:val="00B83289"/>
    <w:rsid w:val="00B83C87"/>
    <w:rsid w:val="00B83D9D"/>
    <w:rsid w:val="00B87E1B"/>
    <w:rsid w:val="00B9013E"/>
    <w:rsid w:val="00B901E7"/>
    <w:rsid w:val="00B92131"/>
    <w:rsid w:val="00B950D7"/>
    <w:rsid w:val="00B9676F"/>
    <w:rsid w:val="00BA050D"/>
    <w:rsid w:val="00BA0581"/>
    <w:rsid w:val="00BA0691"/>
    <w:rsid w:val="00BA0A17"/>
    <w:rsid w:val="00BA11A9"/>
    <w:rsid w:val="00BA12E5"/>
    <w:rsid w:val="00BA1A2D"/>
    <w:rsid w:val="00BA1E4C"/>
    <w:rsid w:val="00BA1E83"/>
    <w:rsid w:val="00BA2A69"/>
    <w:rsid w:val="00BA4198"/>
    <w:rsid w:val="00BA52E8"/>
    <w:rsid w:val="00BA7EAA"/>
    <w:rsid w:val="00BB19FF"/>
    <w:rsid w:val="00BB2DB0"/>
    <w:rsid w:val="00BB35D6"/>
    <w:rsid w:val="00BB3640"/>
    <w:rsid w:val="00BB3CE8"/>
    <w:rsid w:val="00BB523B"/>
    <w:rsid w:val="00BB5E1A"/>
    <w:rsid w:val="00BB63BD"/>
    <w:rsid w:val="00BB659E"/>
    <w:rsid w:val="00BB6E37"/>
    <w:rsid w:val="00BB70E8"/>
    <w:rsid w:val="00BC117E"/>
    <w:rsid w:val="00BC15C5"/>
    <w:rsid w:val="00BC1A6F"/>
    <w:rsid w:val="00BC37D8"/>
    <w:rsid w:val="00BC522C"/>
    <w:rsid w:val="00BC6017"/>
    <w:rsid w:val="00BC6089"/>
    <w:rsid w:val="00BC6461"/>
    <w:rsid w:val="00BC78E9"/>
    <w:rsid w:val="00BD0007"/>
    <w:rsid w:val="00BD0C64"/>
    <w:rsid w:val="00BD111A"/>
    <w:rsid w:val="00BD257D"/>
    <w:rsid w:val="00BD3331"/>
    <w:rsid w:val="00BD3B64"/>
    <w:rsid w:val="00BD450E"/>
    <w:rsid w:val="00BD4CD0"/>
    <w:rsid w:val="00BD5C59"/>
    <w:rsid w:val="00BD6100"/>
    <w:rsid w:val="00BD63E7"/>
    <w:rsid w:val="00BD70D4"/>
    <w:rsid w:val="00BE2063"/>
    <w:rsid w:val="00BE37B9"/>
    <w:rsid w:val="00BE42C9"/>
    <w:rsid w:val="00BE4697"/>
    <w:rsid w:val="00BE487D"/>
    <w:rsid w:val="00BE5611"/>
    <w:rsid w:val="00BE595C"/>
    <w:rsid w:val="00BE735A"/>
    <w:rsid w:val="00BE7D14"/>
    <w:rsid w:val="00BF18A2"/>
    <w:rsid w:val="00BF2306"/>
    <w:rsid w:val="00BF3A31"/>
    <w:rsid w:val="00BF4AF4"/>
    <w:rsid w:val="00BF5270"/>
    <w:rsid w:val="00BF6766"/>
    <w:rsid w:val="00BF748A"/>
    <w:rsid w:val="00BF7DEC"/>
    <w:rsid w:val="00C0044A"/>
    <w:rsid w:val="00C00E96"/>
    <w:rsid w:val="00C037A0"/>
    <w:rsid w:val="00C03EDA"/>
    <w:rsid w:val="00C06CCB"/>
    <w:rsid w:val="00C07786"/>
    <w:rsid w:val="00C1074E"/>
    <w:rsid w:val="00C12921"/>
    <w:rsid w:val="00C12A15"/>
    <w:rsid w:val="00C1518D"/>
    <w:rsid w:val="00C15FFC"/>
    <w:rsid w:val="00C16BAB"/>
    <w:rsid w:val="00C1739F"/>
    <w:rsid w:val="00C173B2"/>
    <w:rsid w:val="00C17D31"/>
    <w:rsid w:val="00C17F65"/>
    <w:rsid w:val="00C2114A"/>
    <w:rsid w:val="00C214BB"/>
    <w:rsid w:val="00C23856"/>
    <w:rsid w:val="00C25AAF"/>
    <w:rsid w:val="00C25B9E"/>
    <w:rsid w:val="00C269F9"/>
    <w:rsid w:val="00C30CD6"/>
    <w:rsid w:val="00C32C64"/>
    <w:rsid w:val="00C33C1F"/>
    <w:rsid w:val="00C33E90"/>
    <w:rsid w:val="00C36A4A"/>
    <w:rsid w:val="00C37EF9"/>
    <w:rsid w:val="00C402AA"/>
    <w:rsid w:val="00C40A6B"/>
    <w:rsid w:val="00C4220A"/>
    <w:rsid w:val="00C422E6"/>
    <w:rsid w:val="00C43594"/>
    <w:rsid w:val="00C44403"/>
    <w:rsid w:val="00C454C2"/>
    <w:rsid w:val="00C46630"/>
    <w:rsid w:val="00C500ED"/>
    <w:rsid w:val="00C50460"/>
    <w:rsid w:val="00C50CAF"/>
    <w:rsid w:val="00C50D0A"/>
    <w:rsid w:val="00C5250B"/>
    <w:rsid w:val="00C525F9"/>
    <w:rsid w:val="00C530B9"/>
    <w:rsid w:val="00C5357C"/>
    <w:rsid w:val="00C5359F"/>
    <w:rsid w:val="00C53A54"/>
    <w:rsid w:val="00C555E4"/>
    <w:rsid w:val="00C55E86"/>
    <w:rsid w:val="00C562D4"/>
    <w:rsid w:val="00C608C1"/>
    <w:rsid w:val="00C609CC"/>
    <w:rsid w:val="00C60C3E"/>
    <w:rsid w:val="00C60E41"/>
    <w:rsid w:val="00C61012"/>
    <w:rsid w:val="00C611F8"/>
    <w:rsid w:val="00C632EA"/>
    <w:rsid w:val="00C64495"/>
    <w:rsid w:val="00C647E9"/>
    <w:rsid w:val="00C64D8F"/>
    <w:rsid w:val="00C64DAC"/>
    <w:rsid w:val="00C66256"/>
    <w:rsid w:val="00C66758"/>
    <w:rsid w:val="00C66C0B"/>
    <w:rsid w:val="00C713CC"/>
    <w:rsid w:val="00C723C1"/>
    <w:rsid w:val="00C72505"/>
    <w:rsid w:val="00C74DF7"/>
    <w:rsid w:val="00C74E53"/>
    <w:rsid w:val="00C75674"/>
    <w:rsid w:val="00C75E6B"/>
    <w:rsid w:val="00C76AC9"/>
    <w:rsid w:val="00C7767F"/>
    <w:rsid w:val="00C77FDD"/>
    <w:rsid w:val="00C805FD"/>
    <w:rsid w:val="00C81400"/>
    <w:rsid w:val="00C81AF7"/>
    <w:rsid w:val="00C822F2"/>
    <w:rsid w:val="00C82E50"/>
    <w:rsid w:val="00C857A3"/>
    <w:rsid w:val="00C870E9"/>
    <w:rsid w:val="00C87BDF"/>
    <w:rsid w:val="00C87BFA"/>
    <w:rsid w:val="00C9039D"/>
    <w:rsid w:val="00C943B4"/>
    <w:rsid w:val="00C947E8"/>
    <w:rsid w:val="00C9539A"/>
    <w:rsid w:val="00C971FF"/>
    <w:rsid w:val="00C97971"/>
    <w:rsid w:val="00C97EE7"/>
    <w:rsid w:val="00CA1E33"/>
    <w:rsid w:val="00CA2D98"/>
    <w:rsid w:val="00CA3643"/>
    <w:rsid w:val="00CA374C"/>
    <w:rsid w:val="00CA3BA9"/>
    <w:rsid w:val="00CA3FF4"/>
    <w:rsid w:val="00CA4A69"/>
    <w:rsid w:val="00CA7542"/>
    <w:rsid w:val="00CA7CD6"/>
    <w:rsid w:val="00CB276B"/>
    <w:rsid w:val="00CB2B71"/>
    <w:rsid w:val="00CB2C50"/>
    <w:rsid w:val="00CB34B7"/>
    <w:rsid w:val="00CB3919"/>
    <w:rsid w:val="00CB4452"/>
    <w:rsid w:val="00CB4F55"/>
    <w:rsid w:val="00CB542A"/>
    <w:rsid w:val="00CB6F82"/>
    <w:rsid w:val="00CB70F0"/>
    <w:rsid w:val="00CC052B"/>
    <w:rsid w:val="00CC1454"/>
    <w:rsid w:val="00CC19FA"/>
    <w:rsid w:val="00CC2258"/>
    <w:rsid w:val="00CC345B"/>
    <w:rsid w:val="00CC3AC9"/>
    <w:rsid w:val="00CC5146"/>
    <w:rsid w:val="00CC6D15"/>
    <w:rsid w:val="00CC76CB"/>
    <w:rsid w:val="00CC7BF5"/>
    <w:rsid w:val="00CD0557"/>
    <w:rsid w:val="00CD0725"/>
    <w:rsid w:val="00CD2BC3"/>
    <w:rsid w:val="00CD2C1D"/>
    <w:rsid w:val="00CD2D89"/>
    <w:rsid w:val="00CD3FB1"/>
    <w:rsid w:val="00CD45E1"/>
    <w:rsid w:val="00CD460C"/>
    <w:rsid w:val="00CD790D"/>
    <w:rsid w:val="00CE0F9B"/>
    <w:rsid w:val="00CE1493"/>
    <w:rsid w:val="00CE1A66"/>
    <w:rsid w:val="00CE1C16"/>
    <w:rsid w:val="00CE29AA"/>
    <w:rsid w:val="00CE33AC"/>
    <w:rsid w:val="00CE34F1"/>
    <w:rsid w:val="00CE4A43"/>
    <w:rsid w:val="00CE6390"/>
    <w:rsid w:val="00CF0091"/>
    <w:rsid w:val="00CF02B7"/>
    <w:rsid w:val="00CF0D20"/>
    <w:rsid w:val="00CF0EEF"/>
    <w:rsid w:val="00CF1F1A"/>
    <w:rsid w:val="00CF2086"/>
    <w:rsid w:val="00CF22CD"/>
    <w:rsid w:val="00CF4F7E"/>
    <w:rsid w:val="00CF622D"/>
    <w:rsid w:val="00CF649D"/>
    <w:rsid w:val="00CF723C"/>
    <w:rsid w:val="00CF7249"/>
    <w:rsid w:val="00CF736E"/>
    <w:rsid w:val="00D00737"/>
    <w:rsid w:val="00D00A9C"/>
    <w:rsid w:val="00D00D45"/>
    <w:rsid w:val="00D00F2D"/>
    <w:rsid w:val="00D01CB2"/>
    <w:rsid w:val="00D02864"/>
    <w:rsid w:val="00D0314F"/>
    <w:rsid w:val="00D0584C"/>
    <w:rsid w:val="00D058EC"/>
    <w:rsid w:val="00D07950"/>
    <w:rsid w:val="00D104C7"/>
    <w:rsid w:val="00D10CEF"/>
    <w:rsid w:val="00D118D7"/>
    <w:rsid w:val="00D11B48"/>
    <w:rsid w:val="00D1302C"/>
    <w:rsid w:val="00D13873"/>
    <w:rsid w:val="00D1440A"/>
    <w:rsid w:val="00D1478A"/>
    <w:rsid w:val="00D150C4"/>
    <w:rsid w:val="00D153C4"/>
    <w:rsid w:val="00D15666"/>
    <w:rsid w:val="00D15D54"/>
    <w:rsid w:val="00D17096"/>
    <w:rsid w:val="00D176D9"/>
    <w:rsid w:val="00D20168"/>
    <w:rsid w:val="00D202FF"/>
    <w:rsid w:val="00D2055D"/>
    <w:rsid w:val="00D207ED"/>
    <w:rsid w:val="00D23169"/>
    <w:rsid w:val="00D242BA"/>
    <w:rsid w:val="00D24418"/>
    <w:rsid w:val="00D2524B"/>
    <w:rsid w:val="00D258D6"/>
    <w:rsid w:val="00D307D3"/>
    <w:rsid w:val="00D311DE"/>
    <w:rsid w:val="00D3188E"/>
    <w:rsid w:val="00D32726"/>
    <w:rsid w:val="00D32D9C"/>
    <w:rsid w:val="00D33719"/>
    <w:rsid w:val="00D33E24"/>
    <w:rsid w:val="00D34A50"/>
    <w:rsid w:val="00D34BD9"/>
    <w:rsid w:val="00D361F7"/>
    <w:rsid w:val="00D408E4"/>
    <w:rsid w:val="00D41298"/>
    <w:rsid w:val="00D42257"/>
    <w:rsid w:val="00D43BC6"/>
    <w:rsid w:val="00D457C8"/>
    <w:rsid w:val="00D47B7D"/>
    <w:rsid w:val="00D50AA8"/>
    <w:rsid w:val="00D520C8"/>
    <w:rsid w:val="00D537F9"/>
    <w:rsid w:val="00D54BBC"/>
    <w:rsid w:val="00D551E4"/>
    <w:rsid w:val="00D561DB"/>
    <w:rsid w:val="00D5692B"/>
    <w:rsid w:val="00D60A7E"/>
    <w:rsid w:val="00D628FF"/>
    <w:rsid w:val="00D62D39"/>
    <w:rsid w:val="00D6313F"/>
    <w:rsid w:val="00D6469D"/>
    <w:rsid w:val="00D70167"/>
    <w:rsid w:val="00D71445"/>
    <w:rsid w:val="00D7291A"/>
    <w:rsid w:val="00D72942"/>
    <w:rsid w:val="00D745CF"/>
    <w:rsid w:val="00D7523C"/>
    <w:rsid w:val="00D75B23"/>
    <w:rsid w:val="00D763CC"/>
    <w:rsid w:val="00D807D6"/>
    <w:rsid w:val="00D8258A"/>
    <w:rsid w:val="00D82DD3"/>
    <w:rsid w:val="00D83AA8"/>
    <w:rsid w:val="00D83F8E"/>
    <w:rsid w:val="00D848A3"/>
    <w:rsid w:val="00D855A1"/>
    <w:rsid w:val="00D85730"/>
    <w:rsid w:val="00D8588A"/>
    <w:rsid w:val="00D85A68"/>
    <w:rsid w:val="00D9014A"/>
    <w:rsid w:val="00D90C1A"/>
    <w:rsid w:val="00D90CFB"/>
    <w:rsid w:val="00D914F2"/>
    <w:rsid w:val="00D91F6E"/>
    <w:rsid w:val="00D9293F"/>
    <w:rsid w:val="00D93F48"/>
    <w:rsid w:val="00D9585B"/>
    <w:rsid w:val="00D96530"/>
    <w:rsid w:val="00D968E4"/>
    <w:rsid w:val="00D977B8"/>
    <w:rsid w:val="00D97C72"/>
    <w:rsid w:val="00DA15EE"/>
    <w:rsid w:val="00DA3667"/>
    <w:rsid w:val="00DA47BF"/>
    <w:rsid w:val="00DA5A82"/>
    <w:rsid w:val="00DA6392"/>
    <w:rsid w:val="00DA73A7"/>
    <w:rsid w:val="00DB0594"/>
    <w:rsid w:val="00DB1BFE"/>
    <w:rsid w:val="00DB3177"/>
    <w:rsid w:val="00DB4847"/>
    <w:rsid w:val="00DB4AB1"/>
    <w:rsid w:val="00DB4D05"/>
    <w:rsid w:val="00DB61F3"/>
    <w:rsid w:val="00DB65C6"/>
    <w:rsid w:val="00DB7572"/>
    <w:rsid w:val="00DC0B13"/>
    <w:rsid w:val="00DC0BE5"/>
    <w:rsid w:val="00DC59DE"/>
    <w:rsid w:val="00DC6437"/>
    <w:rsid w:val="00DC6539"/>
    <w:rsid w:val="00DC687A"/>
    <w:rsid w:val="00DC6C08"/>
    <w:rsid w:val="00DC6DEC"/>
    <w:rsid w:val="00DD04F8"/>
    <w:rsid w:val="00DD148D"/>
    <w:rsid w:val="00DD2DCB"/>
    <w:rsid w:val="00DD2DF1"/>
    <w:rsid w:val="00DD35FB"/>
    <w:rsid w:val="00DD4C4A"/>
    <w:rsid w:val="00DD650D"/>
    <w:rsid w:val="00DD6753"/>
    <w:rsid w:val="00DD6842"/>
    <w:rsid w:val="00DD7085"/>
    <w:rsid w:val="00DD7B3D"/>
    <w:rsid w:val="00DE10B4"/>
    <w:rsid w:val="00DE10E2"/>
    <w:rsid w:val="00DE25BA"/>
    <w:rsid w:val="00DE34E0"/>
    <w:rsid w:val="00DE3A58"/>
    <w:rsid w:val="00DE464E"/>
    <w:rsid w:val="00DE4F07"/>
    <w:rsid w:val="00DE5FCF"/>
    <w:rsid w:val="00DE73A5"/>
    <w:rsid w:val="00DF0BE4"/>
    <w:rsid w:val="00DF360E"/>
    <w:rsid w:val="00DF7667"/>
    <w:rsid w:val="00E072FD"/>
    <w:rsid w:val="00E07E63"/>
    <w:rsid w:val="00E107DA"/>
    <w:rsid w:val="00E11224"/>
    <w:rsid w:val="00E1173F"/>
    <w:rsid w:val="00E11DE3"/>
    <w:rsid w:val="00E11F97"/>
    <w:rsid w:val="00E13319"/>
    <w:rsid w:val="00E13AB7"/>
    <w:rsid w:val="00E1410D"/>
    <w:rsid w:val="00E14236"/>
    <w:rsid w:val="00E145EA"/>
    <w:rsid w:val="00E14C8F"/>
    <w:rsid w:val="00E15CE0"/>
    <w:rsid w:val="00E164B3"/>
    <w:rsid w:val="00E2086E"/>
    <w:rsid w:val="00E20A93"/>
    <w:rsid w:val="00E21EF1"/>
    <w:rsid w:val="00E23157"/>
    <w:rsid w:val="00E234FC"/>
    <w:rsid w:val="00E24A38"/>
    <w:rsid w:val="00E24A66"/>
    <w:rsid w:val="00E314E1"/>
    <w:rsid w:val="00E32074"/>
    <w:rsid w:val="00E32093"/>
    <w:rsid w:val="00E32472"/>
    <w:rsid w:val="00E3314F"/>
    <w:rsid w:val="00E3319C"/>
    <w:rsid w:val="00E34AB6"/>
    <w:rsid w:val="00E35C5C"/>
    <w:rsid w:val="00E36EB9"/>
    <w:rsid w:val="00E36ED2"/>
    <w:rsid w:val="00E37E19"/>
    <w:rsid w:val="00E41609"/>
    <w:rsid w:val="00E41C50"/>
    <w:rsid w:val="00E45567"/>
    <w:rsid w:val="00E45597"/>
    <w:rsid w:val="00E45856"/>
    <w:rsid w:val="00E4608D"/>
    <w:rsid w:val="00E46C72"/>
    <w:rsid w:val="00E4704A"/>
    <w:rsid w:val="00E474A9"/>
    <w:rsid w:val="00E478E5"/>
    <w:rsid w:val="00E56A7B"/>
    <w:rsid w:val="00E572E2"/>
    <w:rsid w:val="00E57F6F"/>
    <w:rsid w:val="00E62421"/>
    <w:rsid w:val="00E62DD9"/>
    <w:rsid w:val="00E64256"/>
    <w:rsid w:val="00E64D4E"/>
    <w:rsid w:val="00E65536"/>
    <w:rsid w:val="00E6557C"/>
    <w:rsid w:val="00E65646"/>
    <w:rsid w:val="00E671E9"/>
    <w:rsid w:val="00E70134"/>
    <w:rsid w:val="00E70217"/>
    <w:rsid w:val="00E706EA"/>
    <w:rsid w:val="00E7085B"/>
    <w:rsid w:val="00E731F4"/>
    <w:rsid w:val="00E738DF"/>
    <w:rsid w:val="00E74050"/>
    <w:rsid w:val="00E740CB"/>
    <w:rsid w:val="00E747EC"/>
    <w:rsid w:val="00E76160"/>
    <w:rsid w:val="00E773BA"/>
    <w:rsid w:val="00E8091D"/>
    <w:rsid w:val="00E811AB"/>
    <w:rsid w:val="00E81560"/>
    <w:rsid w:val="00E83F6C"/>
    <w:rsid w:val="00E8655E"/>
    <w:rsid w:val="00E86B39"/>
    <w:rsid w:val="00E87C4A"/>
    <w:rsid w:val="00E904DC"/>
    <w:rsid w:val="00E9050E"/>
    <w:rsid w:val="00E91B8B"/>
    <w:rsid w:val="00E91DD0"/>
    <w:rsid w:val="00E932C6"/>
    <w:rsid w:val="00E94076"/>
    <w:rsid w:val="00E946B2"/>
    <w:rsid w:val="00E94B3F"/>
    <w:rsid w:val="00E94D94"/>
    <w:rsid w:val="00E96C93"/>
    <w:rsid w:val="00E96F31"/>
    <w:rsid w:val="00E97DA3"/>
    <w:rsid w:val="00EA0F4B"/>
    <w:rsid w:val="00EA136E"/>
    <w:rsid w:val="00EA1724"/>
    <w:rsid w:val="00EA1EA4"/>
    <w:rsid w:val="00EA4984"/>
    <w:rsid w:val="00EA4F22"/>
    <w:rsid w:val="00EA5FCB"/>
    <w:rsid w:val="00EA6C6E"/>
    <w:rsid w:val="00EB176A"/>
    <w:rsid w:val="00EB194E"/>
    <w:rsid w:val="00EB38CC"/>
    <w:rsid w:val="00EB42D9"/>
    <w:rsid w:val="00EB4B6F"/>
    <w:rsid w:val="00EB5061"/>
    <w:rsid w:val="00EB56CA"/>
    <w:rsid w:val="00EB5BBB"/>
    <w:rsid w:val="00EB61E9"/>
    <w:rsid w:val="00EB65CB"/>
    <w:rsid w:val="00EB65F6"/>
    <w:rsid w:val="00EB7997"/>
    <w:rsid w:val="00EC1104"/>
    <w:rsid w:val="00EC2C75"/>
    <w:rsid w:val="00EC35F2"/>
    <w:rsid w:val="00EC3F84"/>
    <w:rsid w:val="00EC45B2"/>
    <w:rsid w:val="00EC72F2"/>
    <w:rsid w:val="00EC7572"/>
    <w:rsid w:val="00ED0229"/>
    <w:rsid w:val="00ED10D1"/>
    <w:rsid w:val="00ED127A"/>
    <w:rsid w:val="00ED18A6"/>
    <w:rsid w:val="00ED272B"/>
    <w:rsid w:val="00ED3BC1"/>
    <w:rsid w:val="00ED3DC2"/>
    <w:rsid w:val="00ED5BDC"/>
    <w:rsid w:val="00ED72FA"/>
    <w:rsid w:val="00ED79D4"/>
    <w:rsid w:val="00EE275C"/>
    <w:rsid w:val="00EE2A5A"/>
    <w:rsid w:val="00EE2B37"/>
    <w:rsid w:val="00EE3904"/>
    <w:rsid w:val="00EE532F"/>
    <w:rsid w:val="00EE54D6"/>
    <w:rsid w:val="00EE55EF"/>
    <w:rsid w:val="00EE6C39"/>
    <w:rsid w:val="00EE711D"/>
    <w:rsid w:val="00EE75F3"/>
    <w:rsid w:val="00EF07D5"/>
    <w:rsid w:val="00EF0C17"/>
    <w:rsid w:val="00EF34B6"/>
    <w:rsid w:val="00EF4231"/>
    <w:rsid w:val="00EF44C4"/>
    <w:rsid w:val="00EF4E09"/>
    <w:rsid w:val="00EF509F"/>
    <w:rsid w:val="00EF59E6"/>
    <w:rsid w:val="00F02715"/>
    <w:rsid w:val="00F043FC"/>
    <w:rsid w:val="00F04538"/>
    <w:rsid w:val="00F05C94"/>
    <w:rsid w:val="00F065E1"/>
    <w:rsid w:val="00F06F5B"/>
    <w:rsid w:val="00F07603"/>
    <w:rsid w:val="00F14F99"/>
    <w:rsid w:val="00F1566E"/>
    <w:rsid w:val="00F15A4A"/>
    <w:rsid w:val="00F170F4"/>
    <w:rsid w:val="00F17E4D"/>
    <w:rsid w:val="00F2210B"/>
    <w:rsid w:val="00F22F48"/>
    <w:rsid w:val="00F24BA3"/>
    <w:rsid w:val="00F261D6"/>
    <w:rsid w:val="00F26474"/>
    <w:rsid w:val="00F27C01"/>
    <w:rsid w:val="00F31BF9"/>
    <w:rsid w:val="00F3238A"/>
    <w:rsid w:val="00F32EB6"/>
    <w:rsid w:val="00F343A7"/>
    <w:rsid w:val="00F3622D"/>
    <w:rsid w:val="00F367FA"/>
    <w:rsid w:val="00F36875"/>
    <w:rsid w:val="00F36D9F"/>
    <w:rsid w:val="00F37194"/>
    <w:rsid w:val="00F40545"/>
    <w:rsid w:val="00F427F9"/>
    <w:rsid w:val="00F43EE3"/>
    <w:rsid w:val="00F441DC"/>
    <w:rsid w:val="00F44CD1"/>
    <w:rsid w:val="00F4678B"/>
    <w:rsid w:val="00F476C2"/>
    <w:rsid w:val="00F47DF2"/>
    <w:rsid w:val="00F47FA9"/>
    <w:rsid w:val="00F522FA"/>
    <w:rsid w:val="00F53011"/>
    <w:rsid w:val="00F53EF0"/>
    <w:rsid w:val="00F53F79"/>
    <w:rsid w:val="00F5416E"/>
    <w:rsid w:val="00F55899"/>
    <w:rsid w:val="00F55CE3"/>
    <w:rsid w:val="00F571F0"/>
    <w:rsid w:val="00F575B2"/>
    <w:rsid w:val="00F60B99"/>
    <w:rsid w:val="00F60CD8"/>
    <w:rsid w:val="00F614DB"/>
    <w:rsid w:val="00F64760"/>
    <w:rsid w:val="00F66C15"/>
    <w:rsid w:val="00F6743C"/>
    <w:rsid w:val="00F67EA6"/>
    <w:rsid w:val="00F708F7"/>
    <w:rsid w:val="00F731E4"/>
    <w:rsid w:val="00F73CAD"/>
    <w:rsid w:val="00F744B2"/>
    <w:rsid w:val="00F74EEA"/>
    <w:rsid w:val="00F752EB"/>
    <w:rsid w:val="00F7545A"/>
    <w:rsid w:val="00F754E2"/>
    <w:rsid w:val="00F77B5D"/>
    <w:rsid w:val="00F8046A"/>
    <w:rsid w:val="00F807E1"/>
    <w:rsid w:val="00F81D26"/>
    <w:rsid w:val="00F831DC"/>
    <w:rsid w:val="00F83429"/>
    <w:rsid w:val="00F84BFC"/>
    <w:rsid w:val="00F84E50"/>
    <w:rsid w:val="00F8652E"/>
    <w:rsid w:val="00F866E4"/>
    <w:rsid w:val="00F86A1B"/>
    <w:rsid w:val="00F8722D"/>
    <w:rsid w:val="00F87B39"/>
    <w:rsid w:val="00F87CD1"/>
    <w:rsid w:val="00F9064F"/>
    <w:rsid w:val="00F90E18"/>
    <w:rsid w:val="00F91AE5"/>
    <w:rsid w:val="00F9363C"/>
    <w:rsid w:val="00F94DEB"/>
    <w:rsid w:val="00F94EC8"/>
    <w:rsid w:val="00F94F02"/>
    <w:rsid w:val="00F97852"/>
    <w:rsid w:val="00FA0540"/>
    <w:rsid w:val="00FA13CA"/>
    <w:rsid w:val="00FA17C4"/>
    <w:rsid w:val="00FA1889"/>
    <w:rsid w:val="00FA1CBE"/>
    <w:rsid w:val="00FA2CBD"/>
    <w:rsid w:val="00FA343C"/>
    <w:rsid w:val="00FA4196"/>
    <w:rsid w:val="00FA437D"/>
    <w:rsid w:val="00FA4413"/>
    <w:rsid w:val="00FA4C88"/>
    <w:rsid w:val="00FA4EE1"/>
    <w:rsid w:val="00FA5B85"/>
    <w:rsid w:val="00FA5FC5"/>
    <w:rsid w:val="00FB01E2"/>
    <w:rsid w:val="00FB0A9A"/>
    <w:rsid w:val="00FB17AA"/>
    <w:rsid w:val="00FB199C"/>
    <w:rsid w:val="00FB1CA7"/>
    <w:rsid w:val="00FB250E"/>
    <w:rsid w:val="00FB4E8D"/>
    <w:rsid w:val="00FB510C"/>
    <w:rsid w:val="00FB542C"/>
    <w:rsid w:val="00FB614D"/>
    <w:rsid w:val="00FB6D58"/>
    <w:rsid w:val="00FB6EC4"/>
    <w:rsid w:val="00FB7811"/>
    <w:rsid w:val="00FB7865"/>
    <w:rsid w:val="00FB7921"/>
    <w:rsid w:val="00FC06D3"/>
    <w:rsid w:val="00FC119E"/>
    <w:rsid w:val="00FC121F"/>
    <w:rsid w:val="00FC16EF"/>
    <w:rsid w:val="00FC265E"/>
    <w:rsid w:val="00FC30BB"/>
    <w:rsid w:val="00FC61DC"/>
    <w:rsid w:val="00FC73BD"/>
    <w:rsid w:val="00FD2C73"/>
    <w:rsid w:val="00FD2F59"/>
    <w:rsid w:val="00FD5965"/>
    <w:rsid w:val="00FD69AB"/>
    <w:rsid w:val="00FE0C27"/>
    <w:rsid w:val="00FE1014"/>
    <w:rsid w:val="00FE2F59"/>
    <w:rsid w:val="00FE37CE"/>
    <w:rsid w:val="00FE3EA2"/>
    <w:rsid w:val="00FE49B2"/>
    <w:rsid w:val="00FE4ABF"/>
    <w:rsid w:val="00FE59A8"/>
    <w:rsid w:val="00FF0AF4"/>
    <w:rsid w:val="00FF31F5"/>
    <w:rsid w:val="00FF3B55"/>
    <w:rsid w:val="00FF58FF"/>
    <w:rsid w:val="00FF717D"/>
    <w:rsid w:val="00FF73A9"/>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9B8DC5"/>
  <w15:docId w15:val="{1240131D-CDB1-4EC9-A4AA-936A7F147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o-RO"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3704"/>
    <w:pPr>
      <w:spacing w:before="120" w:after="120"/>
    </w:pPr>
    <w:rPr>
      <w:rFonts w:ascii="Trebuchet MS" w:hAnsi="Trebuchet MS" w:cs="Calibri"/>
      <w:lang w:eastAsia="en-US"/>
    </w:rPr>
  </w:style>
  <w:style w:type="paragraph" w:styleId="Heading1">
    <w:name w:val="heading 1"/>
    <w:basedOn w:val="Normal"/>
    <w:next w:val="Normal"/>
    <w:link w:val="Heading1Char"/>
    <w:autoRedefine/>
    <w:uiPriority w:val="9"/>
    <w:qFormat/>
    <w:rsid w:val="0022569F"/>
    <w:pPr>
      <w:keepNext/>
      <w:keepLines/>
      <w:numPr>
        <w:numId w:val="21"/>
      </w:numPr>
      <w:spacing w:before="240" w:after="0"/>
      <w:jc w:val="both"/>
      <w:outlineLvl w:val="0"/>
    </w:pPr>
    <w:rPr>
      <w:rFonts w:asciiTheme="minorHAnsi" w:eastAsia="Times New Roman" w:hAnsiTheme="minorHAnsi" w:cstheme="minorHAnsi"/>
      <w:b/>
      <w:caps/>
      <w:sz w:val="24"/>
      <w:szCs w:val="24"/>
      <w:lang w:eastAsia="en-GB"/>
    </w:rPr>
  </w:style>
  <w:style w:type="paragraph" w:styleId="Heading2">
    <w:name w:val="heading 2"/>
    <w:basedOn w:val="Normal"/>
    <w:next w:val="Normal"/>
    <w:link w:val="Heading2Char"/>
    <w:autoRedefine/>
    <w:uiPriority w:val="9"/>
    <w:unhideWhenUsed/>
    <w:qFormat/>
    <w:rsid w:val="0022569F"/>
    <w:pPr>
      <w:keepNext/>
      <w:keepLines/>
      <w:numPr>
        <w:ilvl w:val="1"/>
        <w:numId w:val="21"/>
      </w:numPr>
      <w:tabs>
        <w:tab w:val="left" w:pos="284"/>
        <w:tab w:val="left" w:pos="360"/>
        <w:tab w:val="left" w:pos="709"/>
      </w:tabs>
      <w:spacing w:before="0" w:after="0"/>
      <w:jc w:val="both"/>
      <w:outlineLvl w:val="1"/>
    </w:pPr>
    <w:rPr>
      <w:rFonts w:ascii="Calibri" w:eastAsia="Times New Roman" w:hAnsi="Calibri"/>
      <w:b/>
      <w:sz w:val="24"/>
      <w:szCs w:val="24"/>
    </w:rPr>
  </w:style>
  <w:style w:type="paragraph" w:styleId="Heading3">
    <w:name w:val="heading 3"/>
    <w:basedOn w:val="Normal"/>
    <w:next w:val="Normal"/>
    <w:link w:val="Heading3Char"/>
    <w:autoRedefine/>
    <w:uiPriority w:val="9"/>
    <w:unhideWhenUsed/>
    <w:qFormat/>
    <w:rsid w:val="00712FCB"/>
    <w:pPr>
      <w:keepNext/>
      <w:keepLines/>
      <w:numPr>
        <w:ilvl w:val="2"/>
        <w:numId w:val="21"/>
      </w:numPr>
      <w:spacing w:before="40" w:after="0"/>
      <w:jc w:val="both"/>
      <w:outlineLvl w:val="2"/>
    </w:pPr>
    <w:rPr>
      <w:rFonts w:asciiTheme="minorHAnsi" w:eastAsia="Times New Roman" w:hAnsiTheme="minorHAnsi" w:cstheme="minorHAnsi"/>
      <w:b/>
      <w:iCs/>
      <w:sz w:val="24"/>
      <w:szCs w:val="24"/>
    </w:rPr>
  </w:style>
  <w:style w:type="paragraph" w:styleId="Heading4">
    <w:name w:val="heading 4"/>
    <w:basedOn w:val="Normal"/>
    <w:next w:val="Normal"/>
    <w:link w:val="Heading4Char"/>
    <w:uiPriority w:val="9"/>
    <w:unhideWhenUsed/>
    <w:qFormat/>
    <w:rsid w:val="00781DF4"/>
    <w:pPr>
      <w:keepNext/>
      <w:keepLines/>
      <w:numPr>
        <w:ilvl w:val="3"/>
        <w:numId w:val="21"/>
      </w:numPr>
      <w:spacing w:before="40" w:after="0"/>
      <w:outlineLvl w:val="3"/>
    </w:pPr>
    <w:rPr>
      <w:rFonts w:ascii="Calibri" w:eastAsia="Times New Roman" w:hAnsi="Calibri" w:cs="Times New Roman"/>
      <w:b/>
      <w:i/>
      <w:iCs/>
      <w:sz w:val="24"/>
    </w:rPr>
  </w:style>
  <w:style w:type="paragraph" w:styleId="Heading5">
    <w:name w:val="heading 5"/>
    <w:basedOn w:val="Normal"/>
    <w:next w:val="Normal"/>
    <w:link w:val="Heading5Char"/>
    <w:uiPriority w:val="9"/>
    <w:unhideWhenUsed/>
    <w:rsid w:val="008428EE"/>
    <w:pPr>
      <w:keepNext/>
      <w:keepLines/>
      <w:numPr>
        <w:ilvl w:val="4"/>
        <w:numId w:val="21"/>
      </w:numPr>
      <w:spacing w:before="40" w:after="0"/>
      <w:outlineLvl w:val="4"/>
    </w:pPr>
    <w:rPr>
      <w:rFonts w:ascii="Calibri" w:eastAsiaTheme="majorEastAsia" w:hAnsi="Calibri" w:cstheme="majorBidi"/>
      <w:b/>
      <w:sz w:val="24"/>
    </w:rPr>
  </w:style>
  <w:style w:type="paragraph" w:styleId="Heading6">
    <w:name w:val="heading 6"/>
    <w:basedOn w:val="Normal"/>
    <w:next w:val="Normal"/>
    <w:link w:val="Heading6Char"/>
    <w:uiPriority w:val="9"/>
    <w:semiHidden/>
    <w:unhideWhenUsed/>
    <w:rsid w:val="00BF4AF4"/>
    <w:pPr>
      <w:keepNext/>
      <w:keepLines/>
      <w:numPr>
        <w:ilvl w:val="5"/>
        <w:numId w:val="2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F4AF4"/>
    <w:pPr>
      <w:keepNext/>
      <w:keepLines/>
      <w:numPr>
        <w:ilvl w:val="6"/>
        <w:numId w:val="2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F4AF4"/>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4AF4"/>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w:basedOn w:val="Normal"/>
    <w:link w:val="HeaderChar"/>
    <w:unhideWhenUsed/>
    <w:rsid w:val="002C0695"/>
    <w:pPr>
      <w:tabs>
        <w:tab w:val="center" w:pos="4513"/>
        <w:tab w:val="right" w:pos="9026"/>
      </w:tabs>
      <w:spacing w:after="0"/>
    </w:pPr>
  </w:style>
  <w:style w:type="character" w:customStyle="1" w:styleId="HeaderChar">
    <w:name w:val="Header Char"/>
    <w:aliases w:val="Char Char Char"/>
    <w:link w:val="Header"/>
    <w:rsid w:val="002C0695"/>
    <w:rPr>
      <w:lang w:val="en-US"/>
    </w:rPr>
  </w:style>
  <w:style w:type="paragraph" w:styleId="Footer">
    <w:name w:val="footer"/>
    <w:basedOn w:val="Normal"/>
    <w:link w:val="FooterChar"/>
    <w:uiPriority w:val="99"/>
    <w:unhideWhenUsed/>
    <w:rsid w:val="002C0695"/>
    <w:pPr>
      <w:tabs>
        <w:tab w:val="center" w:pos="4513"/>
        <w:tab w:val="right" w:pos="9026"/>
      </w:tabs>
      <w:spacing w:after="0"/>
    </w:pPr>
  </w:style>
  <w:style w:type="character" w:customStyle="1" w:styleId="FooterChar">
    <w:name w:val="Footer Char"/>
    <w:link w:val="Footer"/>
    <w:uiPriority w:val="99"/>
    <w:rsid w:val="002C0695"/>
    <w:rPr>
      <w:lang w:val="en-US"/>
    </w:rPr>
  </w:style>
  <w:style w:type="character" w:customStyle="1" w:styleId="Heading1Char">
    <w:name w:val="Heading 1 Char"/>
    <w:link w:val="Heading1"/>
    <w:uiPriority w:val="9"/>
    <w:rsid w:val="0022569F"/>
    <w:rPr>
      <w:rFonts w:asciiTheme="minorHAnsi" w:eastAsia="Times New Roman" w:hAnsiTheme="minorHAnsi" w:cstheme="minorHAnsi"/>
      <w:b/>
      <w:caps/>
      <w:sz w:val="24"/>
      <w:szCs w:val="24"/>
      <w:lang w:eastAsia="en-GB"/>
    </w:rPr>
  </w:style>
  <w:style w:type="paragraph" w:styleId="TOCHeading">
    <w:name w:val="TOC Heading"/>
    <w:basedOn w:val="Heading1"/>
    <w:next w:val="Normal"/>
    <w:uiPriority w:val="39"/>
    <w:unhideWhenUsed/>
    <w:qFormat/>
    <w:rsid w:val="002C0695"/>
    <w:pPr>
      <w:spacing w:before="480"/>
      <w:outlineLvl w:val="9"/>
    </w:pPr>
    <w:rPr>
      <w:b w:val="0"/>
      <w:bCs/>
      <w:sz w:val="28"/>
      <w:szCs w:val="28"/>
      <w:lang w:eastAsia="ja-JP"/>
    </w:rPr>
  </w:style>
  <w:style w:type="paragraph" w:styleId="TOC2">
    <w:name w:val="toc 2"/>
    <w:basedOn w:val="Normal"/>
    <w:next w:val="Normal"/>
    <w:autoRedefine/>
    <w:uiPriority w:val="39"/>
    <w:unhideWhenUsed/>
    <w:rsid w:val="00EF4E09"/>
    <w:pPr>
      <w:tabs>
        <w:tab w:val="left" w:pos="880"/>
        <w:tab w:val="right" w:leader="dot" w:pos="9214"/>
      </w:tabs>
      <w:spacing w:after="100"/>
      <w:ind w:left="220"/>
    </w:pPr>
  </w:style>
  <w:style w:type="paragraph" w:styleId="TOC3">
    <w:name w:val="toc 3"/>
    <w:basedOn w:val="Normal"/>
    <w:next w:val="Normal"/>
    <w:autoRedefine/>
    <w:uiPriority w:val="39"/>
    <w:unhideWhenUsed/>
    <w:rsid w:val="00834168"/>
    <w:pPr>
      <w:tabs>
        <w:tab w:val="left" w:pos="1100"/>
        <w:tab w:val="right" w:leader="dot" w:pos="9213"/>
      </w:tabs>
      <w:spacing w:after="100"/>
      <w:ind w:left="440" w:right="142"/>
    </w:pPr>
    <w:rPr>
      <w:rFonts w:asciiTheme="minorHAnsi" w:hAnsiTheme="minorHAnsi" w:cstheme="minorHAnsi"/>
      <w:i/>
      <w:iCs/>
      <w:noProof/>
      <w:color w:val="FF0000"/>
      <w:sz w:val="24"/>
      <w:szCs w:val="24"/>
    </w:rPr>
  </w:style>
  <w:style w:type="character" w:styleId="Hyperlink">
    <w:name w:val="Hyperlink"/>
    <w:uiPriority w:val="99"/>
    <w:unhideWhenUsed/>
    <w:rsid w:val="002C0695"/>
    <w:rPr>
      <w:color w:val="0563C1"/>
      <w:u w:val="single"/>
    </w:rPr>
  </w:style>
  <w:style w:type="character" w:customStyle="1" w:styleId="Heading2Char">
    <w:name w:val="Heading 2 Char"/>
    <w:link w:val="Heading2"/>
    <w:uiPriority w:val="9"/>
    <w:rsid w:val="0022569F"/>
    <w:rPr>
      <w:rFonts w:eastAsia="Times New Roman" w:cs="Calibri"/>
      <w:b/>
      <w:sz w:val="24"/>
      <w:szCs w:val="24"/>
      <w:lang w:eastAsia="en-US"/>
    </w:rPr>
  </w:style>
  <w:style w:type="character" w:customStyle="1" w:styleId="Heading3Char">
    <w:name w:val="Heading 3 Char"/>
    <w:link w:val="Heading3"/>
    <w:uiPriority w:val="9"/>
    <w:rsid w:val="00712FCB"/>
    <w:rPr>
      <w:rFonts w:asciiTheme="minorHAnsi" w:eastAsia="Times New Roman" w:hAnsiTheme="minorHAnsi" w:cstheme="minorHAnsi"/>
      <w:b/>
      <w:iCs/>
      <w:sz w:val="24"/>
      <w:szCs w:val="24"/>
      <w:lang w:eastAsia="en-US"/>
    </w:rPr>
  </w:style>
  <w:style w:type="character" w:styleId="FootnoteReference">
    <w:name w:val="footnote reference"/>
    <w:aliases w:val="Footnote symbol,Times 10 Point,Exposant 3 Point,Footnote number,Footnote Reference Number,Footnote reference number,Footnote Reference Superscript,EN Footnote Reference,note TESI,Voetnootverwijzing,fr,o,FR,FR1,F, Exposant 3 Poin"/>
    <w:link w:val="BVIfnrChar1Char"/>
    <w:unhideWhenUsed/>
    <w:qFormat/>
    <w:rsid w:val="002C0695"/>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qFormat/>
    <w:rsid w:val="002C0695"/>
    <w:pPr>
      <w:spacing w:after="160" w:line="240" w:lineRule="exact"/>
    </w:pPr>
    <w:rPr>
      <w:vertAlign w:val="superscript"/>
    </w:rPr>
  </w:style>
  <w:style w:type="paragraph" w:customStyle="1" w:styleId="Default">
    <w:name w:val="Default"/>
    <w:rsid w:val="002C0695"/>
    <w:pPr>
      <w:autoSpaceDE w:val="0"/>
      <w:autoSpaceDN w:val="0"/>
      <w:adjustRightInd w:val="0"/>
    </w:pPr>
    <w:rPr>
      <w:rFonts w:ascii="Times New Roman" w:hAnsi="Times New Roman"/>
      <w:color w:val="000000"/>
      <w:sz w:val="24"/>
      <w:szCs w:val="24"/>
      <w:lang w:eastAsia="en-US"/>
    </w:rPr>
  </w:style>
  <w:style w:type="paragraph" w:customStyle="1" w:styleId="qowt-stl-normal">
    <w:name w:val="qowt-stl-normal"/>
    <w:basedOn w:val="Normal"/>
    <w:rsid w:val="002C0695"/>
    <w:pPr>
      <w:spacing w:before="100" w:beforeAutospacing="1" w:after="100" w:afterAutospacing="1"/>
    </w:pPr>
    <w:rPr>
      <w:rFonts w:ascii="Times New Roman" w:eastAsia="Times New Roman" w:hAnsi="Times New Roman" w:cs="Times New Roman"/>
      <w:sz w:val="24"/>
      <w:szCs w:val="24"/>
    </w:rPr>
  </w:style>
  <w:style w:type="paragraph" w:customStyle="1" w:styleId="qowt-stl-heading6">
    <w:name w:val="qowt-stl-heading6"/>
    <w:basedOn w:val="Normal"/>
    <w:rsid w:val="002C0695"/>
    <w:pPr>
      <w:spacing w:before="100" w:beforeAutospacing="1" w:after="100" w:afterAutospacing="1"/>
    </w:pPr>
    <w:rPr>
      <w:rFonts w:ascii="Times New Roman" w:eastAsia="Times New Roman" w:hAnsi="Times New Roman" w:cs="Times New Roman"/>
      <w:sz w:val="24"/>
      <w:szCs w:val="24"/>
    </w:rPr>
  </w:style>
  <w:style w:type="character" w:customStyle="1" w:styleId="qowt-font1-timesnewroman">
    <w:name w:val="qowt-font1-timesnewroman"/>
    <w:basedOn w:val="DefaultParagraphFont"/>
    <w:rsid w:val="002C0695"/>
  </w:style>
  <w:style w:type="character" w:customStyle="1" w:styleId="FontStyle37">
    <w:name w:val="Font Style37"/>
    <w:uiPriority w:val="99"/>
    <w:rsid w:val="002C0695"/>
    <w:rPr>
      <w:rFonts w:ascii="Calibri" w:hAnsi="Calibri" w:cs="Calibri"/>
      <w:sz w:val="22"/>
      <w:szCs w:val="22"/>
    </w:rPr>
  </w:style>
  <w:style w:type="character" w:customStyle="1" w:styleId="FontStyle38">
    <w:name w:val="Font Style38"/>
    <w:uiPriority w:val="99"/>
    <w:rsid w:val="002C0695"/>
    <w:rPr>
      <w:rFonts w:ascii="Calibri" w:hAnsi="Calibri" w:cs="Calibri"/>
      <w:b/>
      <w:bCs/>
      <w:i/>
      <w:iCs/>
      <w:sz w:val="22"/>
      <w:szCs w:val="22"/>
    </w:rPr>
  </w:style>
  <w:style w:type="paragraph" w:styleId="ListParagraph">
    <w:name w:val="List Paragraph"/>
    <w:aliases w:val="Akapit z listą BS,Outlines a.b.c.,List_Paragraph,Multilevel para_II,Akapit z lista BS,List Paragraph1,Normal bullet 2,List Paragraph compact,Paragraphe de liste 2,Reference list,Bullet list,Numbered List,1st level - Bullet List Paragraph"/>
    <w:basedOn w:val="Normal"/>
    <w:link w:val="ListParagraphChar"/>
    <w:uiPriority w:val="34"/>
    <w:qFormat/>
    <w:rsid w:val="002C0695"/>
    <w:pPr>
      <w:ind w:left="720"/>
      <w:contextualSpacing/>
    </w:p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nhideWhenUsed/>
    <w:qFormat/>
    <w:rsid w:val="002C0695"/>
    <w:pPr>
      <w:spacing w:after="0"/>
    </w:p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link w:val="FootnoteText"/>
    <w:qFormat/>
    <w:rsid w:val="002C0695"/>
    <w:rPr>
      <w:sz w:val="20"/>
      <w:szCs w:val="20"/>
      <w:lang w:val="en-US"/>
    </w:rPr>
  </w:style>
  <w:style w:type="character" w:customStyle="1" w:styleId="ListParagraphChar">
    <w:name w:val="List Paragraph Char"/>
    <w:aliases w:val="Akapit z listą BS Char,Outlines a.b.c. Char,List_Paragraph Char,Multilevel para_II Char,Akapit z lista BS Char,List Paragraph1 Char,Normal bullet 2 Char,List Paragraph compact Char,Paragraphe de liste 2 Char,Reference list Char"/>
    <w:link w:val="ListParagraph"/>
    <w:uiPriority w:val="34"/>
    <w:qFormat/>
    <w:locked/>
    <w:rsid w:val="002C0695"/>
    <w:rPr>
      <w:lang w:val="en-US"/>
    </w:rPr>
  </w:style>
  <w:style w:type="paragraph" w:styleId="BalloonText">
    <w:name w:val="Balloon Text"/>
    <w:basedOn w:val="Normal"/>
    <w:link w:val="BalloonTextChar"/>
    <w:uiPriority w:val="99"/>
    <w:semiHidden/>
    <w:unhideWhenUsed/>
    <w:rsid w:val="002C0695"/>
    <w:pPr>
      <w:spacing w:after="0"/>
    </w:pPr>
    <w:rPr>
      <w:rFonts w:ascii="Segoe UI" w:hAnsi="Segoe UI" w:cs="Segoe UI"/>
      <w:sz w:val="18"/>
      <w:szCs w:val="18"/>
    </w:rPr>
  </w:style>
  <w:style w:type="character" w:customStyle="1" w:styleId="BalloonTextChar">
    <w:name w:val="Balloon Text Char"/>
    <w:link w:val="BalloonText"/>
    <w:uiPriority w:val="99"/>
    <w:semiHidden/>
    <w:rsid w:val="002C0695"/>
    <w:rPr>
      <w:rFonts w:ascii="Segoe UI" w:hAnsi="Segoe UI" w:cs="Segoe UI"/>
      <w:sz w:val="18"/>
      <w:szCs w:val="18"/>
      <w:lang w:val="en-US"/>
    </w:rPr>
  </w:style>
  <w:style w:type="character" w:customStyle="1" w:styleId="Heading4Char">
    <w:name w:val="Heading 4 Char"/>
    <w:link w:val="Heading4"/>
    <w:uiPriority w:val="9"/>
    <w:rsid w:val="00BD5C59"/>
    <w:rPr>
      <w:rFonts w:eastAsia="Times New Roman"/>
      <w:b/>
      <w:i/>
      <w:iCs/>
      <w:sz w:val="24"/>
      <w:lang w:eastAsia="en-US"/>
    </w:rPr>
  </w:style>
  <w:style w:type="character" w:customStyle="1" w:styleId="5NormalChar">
    <w:name w:val="5 Normal Char"/>
    <w:link w:val="5Normal"/>
    <w:locked/>
    <w:rsid w:val="002C0695"/>
    <w:rPr>
      <w:rFonts w:ascii="Trebuchet MS" w:hAnsi="Trebuchet MS"/>
      <w:spacing w:val="-2"/>
      <w:szCs w:val="24"/>
    </w:rPr>
  </w:style>
  <w:style w:type="paragraph" w:customStyle="1" w:styleId="5Normal">
    <w:name w:val="5 Normal"/>
    <w:basedOn w:val="Normal"/>
    <w:link w:val="5NormalChar"/>
    <w:qFormat/>
    <w:rsid w:val="002C0695"/>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ind w:right="57"/>
      <w:jc w:val="both"/>
    </w:pPr>
    <w:rPr>
      <w:spacing w:val="-2"/>
      <w:szCs w:val="24"/>
    </w:rPr>
  </w:style>
  <w:style w:type="paragraph" w:customStyle="1" w:styleId="bullet1">
    <w:name w:val="bullet1"/>
    <w:basedOn w:val="Normal"/>
    <w:rsid w:val="002C0695"/>
    <w:pPr>
      <w:numPr>
        <w:numId w:val="2"/>
      </w:numPr>
      <w:spacing w:before="40" w:after="40"/>
    </w:pPr>
    <w:rPr>
      <w:rFonts w:eastAsia="Times New Roman" w:cs="Times New Roman"/>
      <w:szCs w:val="24"/>
    </w:rPr>
  </w:style>
  <w:style w:type="character" w:styleId="CommentReference">
    <w:name w:val="annotation reference"/>
    <w:uiPriority w:val="99"/>
    <w:unhideWhenUsed/>
    <w:rsid w:val="002C0695"/>
    <w:rPr>
      <w:sz w:val="16"/>
      <w:szCs w:val="16"/>
    </w:rPr>
  </w:style>
  <w:style w:type="paragraph" w:styleId="CommentText">
    <w:name w:val="annotation text"/>
    <w:basedOn w:val="Normal"/>
    <w:link w:val="CommentTextChar"/>
    <w:uiPriority w:val="99"/>
    <w:unhideWhenUsed/>
    <w:rsid w:val="002C0695"/>
  </w:style>
  <w:style w:type="character" w:customStyle="1" w:styleId="CommentTextChar">
    <w:name w:val="Comment Text Char"/>
    <w:link w:val="CommentText"/>
    <w:uiPriority w:val="99"/>
    <w:rsid w:val="002C0695"/>
    <w:rPr>
      <w:sz w:val="20"/>
      <w:szCs w:val="20"/>
      <w:lang w:val="en-US"/>
    </w:rPr>
  </w:style>
  <w:style w:type="paragraph" w:styleId="CommentSubject">
    <w:name w:val="annotation subject"/>
    <w:basedOn w:val="CommentText"/>
    <w:next w:val="CommentText"/>
    <w:link w:val="CommentSubjectChar"/>
    <w:uiPriority w:val="99"/>
    <w:semiHidden/>
    <w:unhideWhenUsed/>
    <w:rsid w:val="002C0695"/>
    <w:rPr>
      <w:b/>
      <w:bCs/>
    </w:rPr>
  </w:style>
  <w:style w:type="character" w:customStyle="1" w:styleId="CommentSubjectChar">
    <w:name w:val="Comment Subject Char"/>
    <w:link w:val="CommentSubject"/>
    <w:uiPriority w:val="99"/>
    <w:semiHidden/>
    <w:rsid w:val="002C0695"/>
    <w:rPr>
      <w:b/>
      <w:bCs/>
      <w:sz w:val="20"/>
      <w:szCs w:val="20"/>
      <w:lang w:val="en-US"/>
    </w:rPr>
  </w:style>
  <w:style w:type="paragraph" w:customStyle="1" w:styleId="Criteriu">
    <w:name w:val="Criteriu"/>
    <w:link w:val="CriteriuChar"/>
    <w:qFormat/>
    <w:rsid w:val="002C0695"/>
    <w:pPr>
      <w:spacing w:after="160" w:line="259" w:lineRule="auto"/>
      <w:ind w:left="709" w:hanging="737"/>
    </w:pPr>
    <w:rPr>
      <w:rFonts w:eastAsia="Times New Roman"/>
      <w:b/>
      <w:sz w:val="22"/>
      <w:szCs w:val="32"/>
      <w:lang w:eastAsia="en-US"/>
    </w:rPr>
  </w:style>
  <w:style w:type="character" w:customStyle="1" w:styleId="CriteriuChar">
    <w:name w:val="Criteriu Char"/>
    <w:link w:val="Criteriu"/>
    <w:rsid w:val="002C0695"/>
    <w:rPr>
      <w:rFonts w:ascii="Calibri" w:eastAsia="Times New Roman" w:hAnsi="Calibri" w:cs="Times New Roman"/>
      <w:b/>
      <w:szCs w:val="32"/>
    </w:rPr>
  </w:style>
  <w:style w:type="paragraph" w:customStyle="1" w:styleId="Normal1">
    <w:name w:val="Normal1"/>
    <w:basedOn w:val="Normal"/>
    <w:rsid w:val="002C0695"/>
    <w:pPr>
      <w:spacing w:before="60" w:after="60"/>
      <w:jc w:val="both"/>
    </w:pPr>
    <w:rPr>
      <w:rFonts w:eastAsia="Times New Roman" w:cs="Times New Roman"/>
      <w:szCs w:val="24"/>
    </w:rPr>
  </w:style>
  <w:style w:type="paragraph" w:customStyle="1" w:styleId="criterii">
    <w:name w:val="criterii"/>
    <w:basedOn w:val="Normal"/>
    <w:rsid w:val="002C0695"/>
    <w:pPr>
      <w:shd w:val="clear" w:color="auto" w:fill="E6E6E6"/>
      <w:spacing w:before="240"/>
      <w:jc w:val="both"/>
    </w:pPr>
    <w:rPr>
      <w:rFonts w:eastAsia="Times New Roman" w:cs="Times New Roman"/>
      <w:b/>
      <w:bCs/>
      <w:snapToGrid w:val="0"/>
      <w:szCs w:val="24"/>
    </w:rPr>
  </w:style>
  <w:style w:type="table" w:styleId="TableGrid">
    <w:name w:val="Table Grid"/>
    <w:basedOn w:val="TableNormal"/>
    <w:uiPriority w:val="39"/>
    <w:unhideWhenUsed/>
    <w:rsid w:val="002C0695"/>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2C0695"/>
    <w:rPr>
      <w:color w:val="605E5C"/>
      <w:shd w:val="clear" w:color="auto" w:fill="E1DFDD"/>
    </w:rPr>
  </w:style>
  <w:style w:type="paragraph" w:styleId="Revision">
    <w:name w:val="Revision"/>
    <w:hidden/>
    <w:uiPriority w:val="99"/>
    <w:semiHidden/>
    <w:rsid w:val="002C0695"/>
    <w:rPr>
      <w:sz w:val="22"/>
      <w:szCs w:val="22"/>
      <w:lang w:val="en-US" w:eastAsia="en-US"/>
    </w:rPr>
  </w:style>
  <w:style w:type="paragraph" w:styleId="TOC1">
    <w:name w:val="toc 1"/>
    <w:basedOn w:val="Normal"/>
    <w:next w:val="Normal"/>
    <w:autoRedefine/>
    <w:uiPriority w:val="39"/>
    <w:unhideWhenUsed/>
    <w:rsid w:val="000F2A98"/>
    <w:pPr>
      <w:tabs>
        <w:tab w:val="left" w:pos="440"/>
        <w:tab w:val="right" w:leader="dot" w:pos="9204"/>
      </w:tabs>
      <w:spacing w:after="100" w:line="259" w:lineRule="auto"/>
      <w:jc w:val="both"/>
    </w:pPr>
    <w:rPr>
      <w:rFonts w:eastAsia="Times New Roman" w:cs="Times New Roman"/>
      <w:b/>
      <w:bCs/>
      <w:noProof/>
    </w:rPr>
  </w:style>
  <w:style w:type="character" w:customStyle="1" w:styleId="UnresolvedMention2">
    <w:name w:val="Unresolved Mention2"/>
    <w:uiPriority w:val="99"/>
    <w:semiHidden/>
    <w:unhideWhenUsed/>
    <w:rsid w:val="00D82DD3"/>
    <w:rPr>
      <w:color w:val="605E5C"/>
      <w:shd w:val="clear" w:color="auto" w:fill="E1DFDD"/>
    </w:rPr>
  </w:style>
  <w:style w:type="paragraph" w:customStyle="1" w:styleId="normalbullet">
    <w:name w:val="normalbullet"/>
    <w:basedOn w:val="Normal1"/>
    <w:rsid w:val="005601E6"/>
    <w:rPr>
      <w:snapToGrid w:val="0"/>
      <w:lang w:val="fr-FR"/>
    </w:rPr>
  </w:style>
  <w:style w:type="character" w:customStyle="1" w:styleId="Text1Char">
    <w:name w:val="Text 1 Char"/>
    <w:link w:val="Text1"/>
    <w:locked/>
    <w:rsid w:val="00DE10B4"/>
    <w:rPr>
      <w:sz w:val="24"/>
    </w:rPr>
  </w:style>
  <w:style w:type="paragraph" w:customStyle="1" w:styleId="Text1">
    <w:name w:val="Text 1"/>
    <w:basedOn w:val="Normal"/>
    <w:link w:val="Text1Char"/>
    <w:qFormat/>
    <w:rsid w:val="00DE10B4"/>
    <w:pPr>
      <w:ind w:left="850"/>
      <w:jc w:val="both"/>
    </w:pPr>
    <w:rPr>
      <w:sz w:val="24"/>
    </w:rPr>
  </w:style>
  <w:style w:type="paragraph" w:styleId="NormalWeb">
    <w:name w:val="Normal (Web)"/>
    <w:basedOn w:val="Normal"/>
    <w:uiPriority w:val="99"/>
    <w:semiHidden/>
    <w:unhideWhenUsed/>
    <w:rsid w:val="002C1705"/>
    <w:pPr>
      <w:spacing w:before="100" w:beforeAutospacing="1" w:after="100" w:afterAutospacing="1"/>
    </w:pPr>
    <w:rPr>
      <w:rFonts w:ascii="Times New Roman" w:eastAsia="Times New Roman" w:hAnsi="Times New Roman" w:cs="Times New Roman"/>
      <w:sz w:val="24"/>
      <w:szCs w:val="24"/>
      <w:lang w:eastAsia="ro-RO"/>
    </w:rPr>
  </w:style>
  <w:style w:type="character" w:styleId="Strong">
    <w:name w:val="Strong"/>
    <w:uiPriority w:val="22"/>
    <w:qFormat/>
    <w:rsid w:val="002C1705"/>
    <w:rPr>
      <w:b/>
      <w:bCs/>
    </w:rPr>
  </w:style>
  <w:style w:type="paragraph" w:customStyle="1" w:styleId="yiv4844452960msonormal">
    <w:name w:val="yiv4844452960msonormal"/>
    <w:basedOn w:val="Normal"/>
    <w:rsid w:val="0043756A"/>
    <w:pPr>
      <w:spacing w:before="100" w:beforeAutospacing="1" w:after="100" w:afterAutospacing="1"/>
    </w:pPr>
    <w:rPr>
      <w:rFonts w:ascii="Times New Roman" w:eastAsia="Times New Roman" w:hAnsi="Times New Roman" w:cs="Times New Roman"/>
      <w:sz w:val="24"/>
      <w:szCs w:val="24"/>
      <w:lang w:eastAsia="ro-RO"/>
    </w:rPr>
  </w:style>
  <w:style w:type="paragraph" w:customStyle="1" w:styleId="yiv2771092801msonormal">
    <w:name w:val="yiv2771092801msonormal"/>
    <w:basedOn w:val="Normal"/>
    <w:rsid w:val="00F731E4"/>
    <w:pPr>
      <w:spacing w:before="100" w:beforeAutospacing="1" w:after="100" w:afterAutospacing="1"/>
    </w:pPr>
    <w:rPr>
      <w:rFonts w:ascii="Times New Roman" w:eastAsia="Times New Roman" w:hAnsi="Times New Roman" w:cs="Times New Roman"/>
      <w:sz w:val="24"/>
      <w:szCs w:val="24"/>
      <w:lang w:eastAsia="ro-RO"/>
    </w:rPr>
  </w:style>
  <w:style w:type="character" w:customStyle="1" w:styleId="UnresolvedMention3">
    <w:name w:val="Unresolved Mention3"/>
    <w:uiPriority w:val="99"/>
    <w:semiHidden/>
    <w:unhideWhenUsed/>
    <w:rsid w:val="00EB56CA"/>
    <w:rPr>
      <w:color w:val="605E5C"/>
      <w:shd w:val="clear" w:color="auto" w:fill="E1DFDD"/>
    </w:rPr>
  </w:style>
  <w:style w:type="paragraph" w:customStyle="1" w:styleId="Alineat">
    <w:name w:val="Alineat"/>
    <w:basedOn w:val="ListParagraph"/>
    <w:link w:val="AlineatChar"/>
    <w:qFormat/>
    <w:rsid w:val="00CD2C1D"/>
    <w:pPr>
      <w:spacing w:before="40" w:after="40"/>
      <w:ind w:left="964" w:hanging="396"/>
      <w:contextualSpacing w:val="0"/>
      <w:jc w:val="both"/>
    </w:pPr>
    <w:rPr>
      <w:rFonts w:ascii="Calibri" w:eastAsia="Times New Roman" w:hAnsi="Calibri" w:cs="Times New Roman"/>
      <w:iCs/>
      <w:noProof/>
      <w:szCs w:val="24"/>
      <w:lang w:eastAsia="sk-SK"/>
    </w:rPr>
  </w:style>
  <w:style w:type="character" w:customStyle="1" w:styleId="AlineatChar">
    <w:name w:val="Alineat Char"/>
    <w:link w:val="Alineat"/>
    <w:rsid w:val="00CD2C1D"/>
    <w:rPr>
      <w:rFonts w:eastAsia="Times New Roman"/>
      <w:iCs/>
      <w:noProof/>
      <w:szCs w:val="24"/>
      <w:lang w:val="ro-RO" w:eastAsia="sk-SK"/>
    </w:rPr>
  </w:style>
  <w:style w:type="paragraph" w:styleId="BodyText">
    <w:name w:val="Body Text"/>
    <w:aliases w:val="block style,Body,Standard paragraph,b"/>
    <w:basedOn w:val="Normal"/>
    <w:link w:val="BodyTextChar"/>
    <w:rsid w:val="00AD00F6"/>
    <w:pPr>
      <w:spacing w:before="0" w:after="0"/>
      <w:jc w:val="center"/>
    </w:pPr>
    <w:rPr>
      <w:rFonts w:eastAsia="Times New Roman" w:cs="Arial"/>
      <w:b/>
      <w:bCs/>
      <w:sz w:val="24"/>
      <w:szCs w:val="24"/>
    </w:rPr>
  </w:style>
  <w:style w:type="character" w:customStyle="1" w:styleId="BodyTextChar">
    <w:name w:val="Body Text Char"/>
    <w:aliases w:val="block style Char,Body Char,Standard paragraph Char,b Char"/>
    <w:link w:val="BodyText"/>
    <w:rsid w:val="00AD00F6"/>
    <w:rPr>
      <w:rFonts w:ascii="Trebuchet MS" w:eastAsia="Times New Roman" w:hAnsi="Trebuchet MS" w:cs="Arial"/>
      <w:b/>
      <w:bCs/>
      <w:sz w:val="24"/>
      <w:szCs w:val="24"/>
      <w:lang w:val="ro-RO"/>
    </w:rPr>
  </w:style>
  <w:style w:type="character" w:customStyle="1" w:styleId="cf01">
    <w:name w:val="cf01"/>
    <w:rsid w:val="0037658B"/>
    <w:rPr>
      <w:rFonts w:ascii="Segoe UI" w:hAnsi="Segoe UI" w:cs="Segoe UI" w:hint="default"/>
      <w:b/>
      <w:bCs/>
      <w:sz w:val="18"/>
      <w:szCs w:val="18"/>
    </w:rPr>
  </w:style>
  <w:style w:type="character" w:customStyle="1" w:styleId="cf11">
    <w:name w:val="cf11"/>
    <w:rsid w:val="0037658B"/>
    <w:rPr>
      <w:rFonts w:ascii="Segoe UI" w:hAnsi="Segoe UI" w:cs="Segoe UI" w:hint="default"/>
      <w:i/>
      <w:iCs/>
      <w:sz w:val="18"/>
      <w:szCs w:val="18"/>
    </w:rPr>
  </w:style>
  <w:style w:type="character" w:styleId="FollowedHyperlink">
    <w:name w:val="FollowedHyperlink"/>
    <w:uiPriority w:val="99"/>
    <w:semiHidden/>
    <w:unhideWhenUsed/>
    <w:rsid w:val="00326DB4"/>
    <w:rPr>
      <w:color w:val="954F72"/>
      <w:u w:val="single"/>
    </w:rPr>
  </w:style>
  <w:style w:type="character" w:customStyle="1" w:styleId="sartttl">
    <w:name w:val="s_art_ttl"/>
    <w:rsid w:val="003A62A8"/>
  </w:style>
  <w:style w:type="character" w:customStyle="1" w:styleId="Heading5Char">
    <w:name w:val="Heading 5 Char"/>
    <w:basedOn w:val="DefaultParagraphFont"/>
    <w:link w:val="Heading5"/>
    <w:uiPriority w:val="9"/>
    <w:rsid w:val="008428EE"/>
    <w:rPr>
      <w:rFonts w:eastAsiaTheme="majorEastAsia" w:cstheme="majorBidi"/>
      <w:b/>
      <w:sz w:val="24"/>
      <w:lang w:eastAsia="en-US"/>
    </w:rPr>
  </w:style>
  <w:style w:type="character" w:customStyle="1" w:styleId="highlight">
    <w:name w:val="highlight"/>
    <w:basedOn w:val="DefaultParagraphFont"/>
    <w:rsid w:val="004560BC"/>
  </w:style>
  <w:style w:type="character" w:customStyle="1" w:styleId="salnbdy">
    <w:name w:val="s_aln_bdy"/>
    <w:rsid w:val="00432775"/>
    <w:rPr>
      <w:rFonts w:ascii="Verdana" w:hAnsi="Verdana" w:hint="default"/>
      <w:b w:val="0"/>
      <w:bCs w:val="0"/>
      <w:color w:val="000000"/>
      <w:sz w:val="20"/>
      <w:szCs w:val="20"/>
      <w:shd w:val="clear" w:color="auto" w:fill="FFFFFF"/>
    </w:rPr>
  </w:style>
  <w:style w:type="paragraph" w:styleId="TOC4">
    <w:name w:val="toc 4"/>
    <w:basedOn w:val="Normal"/>
    <w:next w:val="Normal"/>
    <w:autoRedefine/>
    <w:uiPriority w:val="39"/>
    <w:unhideWhenUsed/>
    <w:rsid w:val="00D0314F"/>
    <w:pPr>
      <w:spacing w:before="0" w:after="100" w:line="259" w:lineRule="auto"/>
      <w:ind w:left="660"/>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D0314F"/>
    <w:pPr>
      <w:spacing w:before="0" w:after="100" w:line="259" w:lineRule="auto"/>
      <w:ind w:left="880"/>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D0314F"/>
    <w:pPr>
      <w:spacing w:before="0" w:after="100" w:line="259" w:lineRule="auto"/>
      <w:ind w:left="1100"/>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D0314F"/>
    <w:pPr>
      <w:spacing w:before="0" w:after="100" w:line="259" w:lineRule="auto"/>
      <w:ind w:left="1320"/>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D0314F"/>
    <w:pPr>
      <w:spacing w:before="0" w:after="100" w:line="259" w:lineRule="auto"/>
      <w:ind w:left="1540"/>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D0314F"/>
    <w:pPr>
      <w:spacing w:before="0" w:after="100" w:line="259" w:lineRule="auto"/>
      <w:ind w:left="1760"/>
    </w:pPr>
    <w:rPr>
      <w:rFonts w:asciiTheme="minorHAnsi" w:eastAsiaTheme="minorEastAsia" w:hAnsiTheme="minorHAnsi" w:cstheme="minorBidi"/>
      <w:sz w:val="22"/>
      <w:szCs w:val="22"/>
      <w:lang w:val="en-US"/>
    </w:rPr>
  </w:style>
  <w:style w:type="character" w:customStyle="1" w:styleId="markedcontent">
    <w:name w:val="markedcontent"/>
    <w:basedOn w:val="DefaultParagraphFont"/>
    <w:rsid w:val="003D5BDF"/>
  </w:style>
  <w:style w:type="character" w:customStyle="1" w:styleId="UnresolvedMention4">
    <w:name w:val="Unresolved Mention4"/>
    <w:basedOn w:val="DefaultParagraphFont"/>
    <w:uiPriority w:val="99"/>
    <w:semiHidden/>
    <w:unhideWhenUsed/>
    <w:rsid w:val="00E773BA"/>
    <w:rPr>
      <w:color w:val="605E5C"/>
      <w:shd w:val="clear" w:color="auto" w:fill="E1DFDD"/>
    </w:rPr>
  </w:style>
  <w:style w:type="character" w:styleId="UnresolvedMention">
    <w:name w:val="Unresolved Mention"/>
    <w:basedOn w:val="DefaultParagraphFont"/>
    <w:uiPriority w:val="99"/>
    <w:semiHidden/>
    <w:unhideWhenUsed/>
    <w:rsid w:val="00B676E8"/>
    <w:rPr>
      <w:color w:val="605E5C"/>
      <w:shd w:val="clear" w:color="auto" w:fill="E1DFDD"/>
    </w:rPr>
  </w:style>
  <w:style w:type="character" w:customStyle="1" w:styleId="Heading6Char">
    <w:name w:val="Heading 6 Char"/>
    <w:basedOn w:val="DefaultParagraphFont"/>
    <w:link w:val="Heading6"/>
    <w:uiPriority w:val="9"/>
    <w:semiHidden/>
    <w:rsid w:val="00BF4AF4"/>
    <w:rPr>
      <w:rFonts w:asciiTheme="majorHAnsi" w:eastAsiaTheme="majorEastAsia" w:hAnsiTheme="majorHAnsi" w:cstheme="majorBidi"/>
      <w:color w:val="1F3763" w:themeColor="accent1" w:themeShade="7F"/>
      <w:lang w:eastAsia="en-US"/>
    </w:rPr>
  </w:style>
  <w:style w:type="character" w:customStyle="1" w:styleId="Heading7Char">
    <w:name w:val="Heading 7 Char"/>
    <w:basedOn w:val="DefaultParagraphFont"/>
    <w:link w:val="Heading7"/>
    <w:uiPriority w:val="9"/>
    <w:semiHidden/>
    <w:rsid w:val="00BF4AF4"/>
    <w:rPr>
      <w:rFonts w:asciiTheme="majorHAnsi" w:eastAsiaTheme="majorEastAsia" w:hAnsiTheme="majorHAnsi" w:cstheme="majorBidi"/>
      <w:i/>
      <w:iCs/>
      <w:color w:val="1F3763" w:themeColor="accent1" w:themeShade="7F"/>
      <w:lang w:eastAsia="en-US"/>
    </w:rPr>
  </w:style>
  <w:style w:type="character" w:customStyle="1" w:styleId="Heading8Char">
    <w:name w:val="Heading 8 Char"/>
    <w:basedOn w:val="DefaultParagraphFont"/>
    <w:link w:val="Heading8"/>
    <w:uiPriority w:val="9"/>
    <w:semiHidden/>
    <w:rsid w:val="00BF4AF4"/>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uiPriority w:val="9"/>
    <w:semiHidden/>
    <w:rsid w:val="00BF4AF4"/>
    <w:rPr>
      <w:rFonts w:asciiTheme="majorHAnsi" w:eastAsiaTheme="majorEastAsia" w:hAnsiTheme="majorHAnsi" w:cstheme="majorBidi"/>
      <w:i/>
      <w:iCs/>
      <w:color w:val="272727" w:themeColor="text1" w:themeTint="D8"/>
      <w:sz w:val="21"/>
      <w:szCs w:val="21"/>
      <w:lang w:eastAsia="en-US"/>
    </w:rPr>
  </w:style>
  <w:style w:type="character" w:styleId="Emphasis">
    <w:name w:val="Emphasis"/>
    <w:uiPriority w:val="20"/>
    <w:qFormat/>
    <w:rsid w:val="00A8625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9639451">
      <w:bodyDiv w:val="1"/>
      <w:marLeft w:val="0"/>
      <w:marRight w:val="0"/>
      <w:marTop w:val="0"/>
      <w:marBottom w:val="0"/>
      <w:divBdr>
        <w:top w:val="none" w:sz="0" w:space="0" w:color="auto"/>
        <w:left w:val="none" w:sz="0" w:space="0" w:color="auto"/>
        <w:bottom w:val="none" w:sz="0" w:space="0" w:color="auto"/>
        <w:right w:val="none" w:sz="0" w:space="0" w:color="auto"/>
      </w:divBdr>
    </w:div>
    <w:div w:id="178663617">
      <w:bodyDiv w:val="1"/>
      <w:marLeft w:val="0"/>
      <w:marRight w:val="0"/>
      <w:marTop w:val="0"/>
      <w:marBottom w:val="0"/>
      <w:divBdr>
        <w:top w:val="none" w:sz="0" w:space="0" w:color="auto"/>
        <w:left w:val="none" w:sz="0" w:space="0" w:color="auto"/>
        <w:bottom w:val="none" w:sz="0" w:space="0" w:color="auto"/>
        <w:right w:val="none" w:sz="0" w:space="0" w:color="auto"/>
      </w:divBdr>
    </w:div>
    <w:div w:id="232811028">
      <w:bodyDiv w:val="1"/>
      <w:marLeft w:val="0"/>
      <w:marRight w:val="0"/>
      <w:marTop w:val="0"/>
      <w:marBottom w:val="0"/>
      <w:divBdr>
        <w:top w:val="none" w:sz="0" w:space="0" w:color="auto"/>
        <w:left w:val="none" w:sz="0" w:space="0" w:color="auto"/>
        <w:bottom w:val="none" w:sz="0" w:space="0" w:color="auto"/>
        <w:right w:val="none" w:sz="0" w:space="0" w:color="auto"/>
      </w:divBdr>
    </w:div>
    <w:div w:id="683212834">
      <w:bodyDiv w:val="1"/>
      <w:marLeft w:val="0"/>
      <w:marRight w:val="0"/>
      <w:marTop w:val="0"/>
      <w:marBottom w:val="0"/>
      <w:divBdr>
        <w:top w:val="none" w:sz="0" w:space="0" w:color="auto"/>
        <w:left w:val="none" w:sz="0" w:space="0" w:color="auto"/>
        <w:bottom w:val="none" w:sz="0" w:space="0" w:color="auto"/>
        <w:right w:val="none" w:sz="0" w:space="0" w:color="auto"/>
      </w:divBdr>
    </w:div>
    <w:div w:id="1123622417">
      <w:bodyDiv w:val="1"/>
      <w:marLeft w:val="0"/>
      <w:marRight w:val="0"/>
      <w:marTop w:val="0"/>
      <w:marBottom w:val="0"/>
      <w:divBdr>
        <w:top w:val="none" w:sz="0" w:space="0" w:color="auto"/>
        <w:left w:val="none" w:sz="0" w:space="0" w:color="auto"/>
        <w:bottom w:val="none" w:sz="0" w:space="0" w:color="auto"/>
        <w:right w:val="none" w:sz="0" w:space="0" w:color="auto"/>
      </w:divBdr>
    </w:div>
    <w:div w:id="1407998104">
      <w:bodyDiv w:val="1"/>
      <w:marLeft w:val="0"/>
      <w:marRight w:val="0"/>
      <w:marTop w:val="0"/>
      <w:marBottom w:val="0"/>
      <w:divBdr>
        <w:top w:val="none" w:sz="0" w:space="0" w:color="auto"/>
        <w:left w:val="none" w:sz="0" w:space="0" w:color="auto"/>
        <w:bottom w:val="none" w:sz="0" w:space="0" w:color="auto"/>
        <w:right w:val="none" w:sz="0" w:space="0" w:color="auto"/>
      </w:divBdr>
    </w:div>
    <w:div w:id="1414082892">
      <w:bodyDiv w:val="1"/>
      <w:marLeft w:val="0"/>
      <w:marRight w:val="0"/>
      <w:marTop w:val="0"/>
      <w:marBottom w:val="0"/>
      <w:divBdr>
        <w:top w:val="none" w:sz="0" w:space="0" w:color="auto"/>
        <w:left w:val="none" w:sz="0" w:space="0" w:color="auto"/>
        <w:bottom w:val="none" w:sz="0" w:space="0" w:color="auto"/>
        <w:right w:val="none" w:sz="0" w:space="0" w:color="auto"/>
      </w:divBdr>
    </w:div>
    <w:div w:id="1482231643">
      <w:bodyDiv w:val="1"/>
      <w:marLeft w:val="0"/>
      <w:marRight w:val="0"/>
      <w:marTop w:val="0"/>
      <w:marBottom w:val="0"/>
      <w:divBdr>
        <w:top w:val="none" w:sz="0" w:space="0" w:color="auto"/>
        <w:left w:val="none" w:sz="0" w:space="0" w:color="auto"/>
        <w:bottom w:val="none" w:sz="0" w:space="0" w:color="auto"/>
        <w:right w:val="none" w:sz="0" w:space="0" w:color="auto"/>
      </w:divBdr>
    </w:div>
    <w:div w:id="1571112148">
      <w:bodyDiv w:val="1"/>
      <w:marLeft w:val="0"/>
      <w:marRight w:val="0"/>
      <w:marTop w:val="0"/>
      <w:marBottom w:val="0"/>
      <w:divBdr>
        <w:top w:val="none" w:sz="0" w:space="0" w:color="auto"/>
        <w:left w:val="none" w:sz="0" w:space="0" w:color="auto"/>
        <w:bottom w:val="none" w:sz="0" w:space="0" w:color="auto"/>
        <w:right w:val="none" w:sz="0" w:space="0" w:color="auto"/>
      </w:divBdr>
    </w:div>
    <w:div w:id="1658337672">
      <w:bodyDiv w:val="1"/>
      <w:marLeft w:val="0"/>
      <w:marRight w:val="0"/>
      <w:marTop w:val="0"/>
      <w:marBottom w:val="0"/>
      <w:divBdr>
        <w:top w:val="none" w:sz="0" w:space="0" w:color="auto"/>
        <w:left w:val="none" w:sz="0" w:space="0" w:color="auto"/>
        <w:bottom w:val="none" w:sz="0" w:space="0" w:color="auto"/>
        <w:right w:val="none" w:sz="0" w:space="0" w:color="auto"/>
      </w:divBdr>
    </w:div>
    <w:div w:id="1676224099">
      <w:bodyDiv w:val="1"/>
      <w:marLeft w:val="0"/>
      <w:marRight w:val="0"/>
      <w:marTop w:val="0"/>
      <w:marBottom w:val="0"/>
      <w:divBdr>
        <w:top w:val="none" w:sz="0" w:space="0" w:color="auto"/>
        <w:left w:val="none" w:sz="0" w:space="0" w:color="auto"/>
        <w:bottom w:val="none" w:sz="0" w:space="0" w:color="auto"/>
        <w:right w:val="none" w:sz="0" w:space="0" w:color="auto"/>
      </w:divBdr>
      <w:divsChild>
        <w:div w:id="1730376471">
          <w:marLeft w:val="0"/>
          <w:marRight w:val="0"/>
          <w:marTop w:val="0"/>
          <w:marBottom w:val="0"/>
          <w:divBdr>
            <w:top w:val="none" w:sz="0" w:space="0" w:color="auto"/>
            <w:left w:val="none" w:sz="0" w:space="0" w:color="auto"/>
            <w:bottom w:val="none" w:sz="0" w:space="0" w:color="auto"/>
            <w:right w:val="none" w:sz="0" w:space="0" w:color="auto"/>
          </w:divBdr>
        </w:div>
      </w:divsChild>
    </w:div>
    <w:div w:id="1685788978">
      <w:bodyDiv w:val="1"/>
      <w:marLeft w:val="0"/>
      <w:marRight w:val="0"/>
      <w:marTop w:val="0"/>
      <w:marBottom w:val="0"/>
      <w:divBdr>
        <w:top w:val="none" w:sz="0" w:space="0" w:color="auto"/>
        <w:left w:val="none" w:sz="0" w:space="0" w:color="auto"/>
        <w:bottom w:val="none" w:sz="0" w:space="0" w:color="auto"/>
        <w:right w:val="none" w:sz="0" w:space="0" w:color="auto"/>
      </w:divBdr>
    </w:div>
    <w:div w:id="1739594322">
      <w:bodyDiv w:val="1"/>
      <w:marLeft w:val="0"/>
      <w:marRight w:val="0"/>
      <w:marTop w:val="0"/>
      <w:marBottom w:val="0"/>
      <w:divBdr>
        <w:top w:val="none" w:sz="0" w:space="0" w:color="auto"/>
        <w:left w:val="none" w:sz="0" w:space="0" w:color="auto"/>
        <w:bottom w:val="none" w:sz="0" w:space="0" w:color="auto"/>
        <w:right w:val="none" w:sz="0" w:space="0" w:color="auto"/>
      </w:divBdr>
    </w:div>
    <w:div w:id="1992826542">
      <w:bodyDiv w:val="1"/>
      <w:marLeft w:val="0"/>
      <w:marRight w:val="0"/>
      <w:marTop w:val="0"/>
      <w:marBottom w:val="0"/>
      <w:divBdr>
        <w:top w:val="none" w:sz="0" w:space="0" w:color="auto"/>
        <w:left w:val="none" w:sz="0" w:space="0" w:color="auto"/>
        <w:bottom w:val="none" w:sz="0" w:space="0" w:color="auto"/>
        <w:right w:val="none" w:sz="0" w:space="0" w:color="auto"/>
      </w:divBdr>
    </w:div>
    <w:div w:id="20313708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e.gov.ro/minister/punctul-de-contact-pentru-implementarea-conventiei-privind-drepturile-persoanelor-cu-dizabilitati/"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regiosudest.ro"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240E29-DFBA-4C79-AD77-F1C3BD5DE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1558</TotalTime>
  <Pages>86</Pages>
  <Words>42291</Words>
  <Characters>241059</Characters>
  <Application>Microsoft Office Word</Application>
  <DocSecurity>0</DocSecurity>
  <Lines>2008</Lines>
  <Paragraphs>565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282785</CharactersWithSpaces>
  <SharedDoc>false</SharedDoc>
  <HLinks>
    <vt:vector size="42" baseType="variant">
      <vt:variant>
        <vt:i4>6815865</vt:i4>
      </vt:variant>
      <vt:variant>
        <vt:i4>24</vt:i4>
      </vt:variant>
      <vt:variant>
        <vt:i4>0</vt:i4>
      </vt:variant>
      <vt:variant>
        <vt:i4>5</vt:i4>
      </vt:variant>
      <vt:variant>
        <vt:lpwstr>http://www.regiosudest.ro/</vt:lpwstr>
      </vt:variant>
      <vt:variant>
        <vt:lpwstr/>
      </vt:variant>
      <vt:variant>
        <vt:i4>2818105</vt:i4>
      </vt:variant>
      <vt:variant>
        <vt:i4>21</vt:i4>
      </vt:variant>
      <vt:variant>
        <vt:i4>0</vt:i4>
      </vt:variant>
      <vt:variant>
        <vt:i4>5</vt:i4>
      </vt:variant>
      <vt:variant>
        <vt:lpwstr>https://mfe.gov.ro/minister/punctul-de-contact-pentru-implementarea-conventiei-privind-drepturile-persoanelor-cu-dizabilitati/</vt:lpwstr>
      </vt:variant>
      <vt:variant>
        <vt:lpwstr/>
      </vt:variant>
      <vt:variant>
        <vt:i4>7733304</vt:i4>
      </vt:variant>
      <vt:variant>
        <vt:i4>18</vt:i4>
      </vt:variant>
      <vt:variant>
        <vt:i4>0</vt:i4>
      </vt:variant>
      <vt:variant>
        <vt:i4>5</vt:i4>
      </vt:variant>
      <vt:variant>
        <vt:lpwstr>https://mfe.gov.ro/minister/perioade-de-programare/perioada-2021-2027/</vt:lpwstr>
      </vt:variant>
      <vt:variant>
        <vt:lpwstr/>
      </vt:variant>
      <vt:variant>
        <vt:i4>5767256</vt:i4>
      </vt:variant>
      <vt:variant>
        <vt:i4>9</vt:i4>
      </vt:variant>
      <vt:variant>
        <vt:i4>0</vt:i4>
      </vt:variant>
      <vt:variant>
        <vt:i4>5</vt:i4>
      </vt:variant>
      <vt:variant>
        <vt:lpwstr>https://www.mdlpa.ro/pages/reglementare27</vt:lpwstr>
      </vt:variant>
      <vt:variant>
        <vt:lpwstr/>
      </vt:variant>
      <vt:variant>
        <vt:i4>7471155</vt:i4>
      </vt:variant>
      <vt:variant>
        <vt:i4>6</vt:i4>
      </vt:variant>
      <vt:variant>
        <vt:i4>0</vt:i4>
      </vt:variant>
      <vt:variant>
        <vt:i4>5</vt:i4>
      </vt:variant>
      <vt:variant>
        <vt:lpwstr>http://legislatie.just.ro/Public/DetaliiDocument/66970</vt:lpwstr>
      </vt:variant>
      <vt:variant>
        <vt:lpwstr/>
      </vt:variant>
      <vt:variant>
        <vt:i4>6815865</vt:i4>
      </vt:variant>
      <vt:variant>
        <vt:i4>3</vt:i4>
      </vt:variant>
      <vt:variant>
        <vt:i4>0</vt:i4>
      </vt:variant>
      <vt:variant>
        <vt:i4>5</vt:i4>
      </vt:variant>
      <vt:variant>
        <vt:lpwstr>http://www.regiosudest.ro/</vt:lpwstr>
      </vt:variant>
      <vt:variant>
        <vt:lpwstr/>
      </vt:variant>
      <vt:variant>
        <vt:i4>6815865</vt:i4>
      </vt:variant>
      <vt:variant>
        <vt:i4>0</vt:i4>
      </vt:variant>
      <vt:variant>
        <vt:i4>0</vt:i4>
      </vt:variant>
      <vt:variant>
        <vt:i4>5</vt:i4>
      </vt:variant>
      <vt:variant>
        <vt:lpwstr>http://www.regiosudest.ro/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Jenica Craciun</cp:lastModifiedBy>
  <cp:revision>67</cp:revision>
  <cp:lastPrinted>2025-03-05T07:28:00Z</cp:lastPrinted>
  <dcterms:created xsi:type="dcterms:W3CDTF">2025-03-05T07:30:00Z</dcterms:created>
  <dcterms:modified xsi:type="dcterms:W3CDTF">2026-05-29T20:49:00Z</dcterms:modified>
</cp:coreProperties>
</file>